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296" w:rsidRDefault="008E598C" w:rsidP="003D3296">
      <w:pPr>
        <w:jc w:val="center"/>
        <w:rPr>
          <w:b/>
          <w:sz w:val="72"/>
          <w:szCs w:val="72"/>
        </w:rPr>
      </w:pPr>
      <w:r w:rsidRPr="000F3B5B">
        <w:rPr>
          <w:b/>
          <w:sz w:val="72"/>
          <w:szCs w:val="72"/>
        </w:rPr>
        <w:t>Continuity of Operations Plan</w:t>
      </w:r>
    </w:p>
    <w:p w:rsidR="008E598C" w:rsidRDefault="004E793A" w:rsidP="003D3296">
      <w:pPr>
        <w:jc w:val="center"/>
        <w:rPr>
          <w:sz w:val="72"/>
          <w:szCs w:val="72"/>
        </w:rPr>
      </w:pPr>
      <w:r>
        <w:rPr>
          <w:sz w:val="72"/>
          <w:szCs w:val="72"/>
        </w:rPr>
        <w:t>Capital C</w:t>
      </w:r>
      <w:r w:rsidR="008E598C" w:rsidRPr="00540904">
        <w:rPr>
          <w:sz w:val="72"/>
          <w:szCs w:val="72"/>
        </w:rPr>
        <w:t>onsortium</w:t>
      </w:r>
    </w:p>
    <w:p w:rsidR="008E598C" w:rsidRDefault="008E598C" w:rsidP="008E598C">
      <w:pPr>
        <w:jc w:val="center"/>
      </w:pPr>
    </w:p>
    <w:p w:rsidR="004113E6" w:rsidRDefault="004113E6" w:rsidP="008E598C">
      <w:pPr>
        <w:jc w:val="center"/>
      </w:pPr>
    </w:p>
    <w:p w:rsidR="004113E6" w:rsidRPr="004113E6" w:rsidRDefault="004113E6" w:rsidP="008E598C">
      <w:pPr>
        <w:jc w:val="center"/>
      </w:pPr>
    </w:p>
    <w:tbl>
      <w:tblPr>
        <w:tblStyle w:val="TableGrid"/>
        <w:tblW w:w="0" w:type="auto"/>
        <w:jc w:val="center"/>
        <w:tblLook w:val="04A0" w:firstRow="1" w:lastRow="0" w:firstColumn="1" w:lastColumn="0" w:noHBand="0" w:noVBand="1"/>
      </w:tblPr>
      <w:tblGrid>
        <w:gridCol w:w="4608"/>
        <w:gridCol w:w="8568"/>
      </w:tblGrid>
      <w:tr w:rsidR="008E598C" w:rsidTr="00AB65DB">
        <w:trPr>
          <w:jc w:val="center"/>
        </w:trPr>
        <w:tc>
          <w:tcPr>
            <w:tcW w:w="4608" w:type="dxa"/>
          </w:tcPr>
          <w:p w:rsidR="008E598C" w:rsidRDefault="008E598C" w:rsidP="008D2540">
            <w:pPr>
              <w:rPr>
                <w:sz w:val="52"/>
                <w:szCs w:val="52"/>
              </w:rPr>
            </w:pPr>
            <w:r>
              <w:rPr>
                <w:sz w:val="52"/>
                <w:szCs w:val="52"/>
              </w:rPr>
              <w:t>Plan Lead:</w:t>
            </w:r>
          </w:p>
        </w:tc>
        <w:tc>
          <w:tcPr>
            <w:tcW w:w="8568" w:type="dxa"/>
          </w:tcPr>
          <w:p w:rsidR="008E598C" w:rsidRPr="0035650A" w:rsidRDefault="00745C25" w:rsidP="008D2540">
            <w:pPr>
              <w:rPr>
                <w:sz w:val="24"/>
                <w:szCs w:val="24"/>
              </w:rPr>
            </w:pPr>
            <w:r>
              <w:rPr>
                <w:sz w:val="48"/>
                <w:szCs w:val="48"/>
              </w:rPr>
              <w:t>Shawn Tessmann</w:t>
            </w:r>
          </w:p>
        </w:tc>
      </w:tr>
      <w:tr w:rsidR="008E598C" w:rsidTr="00AB65DB">
        <w:trPr>
          <w:jc w:val="center"/>
        </w:trPr>
        <w:tc>
          <w:tcPr>
            <w:tcW w:w="4608" w:type="dxa"/>
          </w:tcPr>
          <w:p w:rsidR="008E598C" w:rsidRDefault="008E598C" w:rsidP="008D2540">
            <w:pPr>
              <w:rPr>
                <w:sz w:val="52"/>
                <w:szCs w:val="52"/>
              </w:rPr>
            </w:pPr>
            <w:r>
              <w:rPr>
                <w:sz w:val="52"/>
                <w:szCs w:val="52"/>
              </w:rPr>
              <w:t>Contact Info:</w:t>
            </w:r>
          </w:p>
        </w:tc>
        <w:tc>
          <w:tcPr>
            <w:tcW w:w="8568" w:type="dxa"/>
          </w:tcPr>
          <w:p w:rsidR="008E598C" w:rsidRPr="0035650A" w:rsidRDefault="00A803AE" w:rsidP="00016B5B">
            <w:pPr>
              <w:rPr>
                <w:sz w:val="24"/>
                <w:szCs w:val="24"/>
              </w:rPr>
            </w:pPr>
            <w:r>
              <w:rPr>
                <w:sz w:val="48"/>
                <w:szCs w:val="48"/>
              </w:rPr>
              <w:t xml:space="preserve">(608) </w:t>
            </w:r>
            <w:r w:rsidR="00745C25">
              <w:rPr>
                <w:sz w:val="48"/>
                <w:szCs w:val="48"/>
              </w:rPr>
              <w:t>242-7463</w:t>
            </w:r>
          </w:p>
        </w:tc>
      </w:tr>
      <w:tr w:rsidR="008E598C" w:rsidTr="00AB65DB">
        <w:trPr>
          <w:jc w:val="center"/>
        </w:trPr>
        <w:tc>
          <w:tcPr>
            <w:tcW w:w="4608" w:type="dxa"/>
          </w:tcPr>
          <w:p w:rsidR="008E598C" w:rsidRDefault="008E598C" w:rsidP="008D2540">
            <w:pPr>
              <w:rPr>
                <w:sz w:val="52"/>
                <w:szCs w:val="52"/>
              </w:rPr>
            </w:pPr>
            <w:r>
              <w:rPr>
                <w:sz w:val="52"/>
                <w:szCs w:val="52"/>
              </w:rPr>
              <w:t>Plan Lead Back-Up:</w:t>
            </w:r>
          </w:p>
        </w:tc>
        <w:tc>
          <w:tcPr>
            <w:tcW w:w="8568" w:type="dxa"/>
          </w:tcPr>
          <w:p w:rsidR="008E598C" w:rsidRPr="0035650A" w:rsidRDefault="0035650A" w:rsidP="008D2540">
            <w:pPr>
              <w:rPr>
                <w:sz w:val="24"/>
                <w:szCs w:val="24"/>
              </w:rPr>
            </w:pPr>
            <w:r w:rsidRPr="0035650A">
              <w:rPr>
                <w:sz w:val="48"/>
                <w:szCs w:val="48"/>
              </w:rPr>
              <w:t>Tony Sis</w:t>
            </w:r>
          </w:p>
        </w:tc>
      </w:tr>
      <w:tr w:rsidR="008E598C" w:rsidTr="00AB65DB">
        <w:trPr>
          <w:jc w:val="center"/>
        </w:trPr>
        <w:tc>
          <w:tcPr>
            <w:tcW w:w="4608" w:type="dxa"/>
          </w:tcPr>
          <w:p w:rsidR="008E598C" w:rsidRDefault="008E598C" w:rsidP="008D2540">
            <w:pPr>
              <w:rPr>
                <w:sz w:val="52"/>
                <w:szCs w:val="52"/>
              </w:rPr>
            </w:pPr>
            <w:r>
              <w:rPr>
                <w:sz w:val="52"/>
                <w:szCs w:val="52"/>
              </w:rPr>
              <w:t>Contact Info:</w:t>
            </w:r>
          </w:p>
        </w:tc>
        <w:tc>
          <w:tcPr>
            <w:tcW w:w="8568" w:type="dxa"/>
          </w:tcPr>
          <w:p w:rsidR="008E598C" w:rsidRPr="0035650A" w:rsidRDefault="0035650A" w:rsidP="008D2540">
            <w:pPr>
              <w:rPr>
                <w:sz w:val="24"/>
                <w:szCs w:val="24"/>
              </w:rPr>
            </w:pPr>
            <w:r w:rsidRPr="0035650A">
              <w:rPr>
                <w:sz w:val="48"/>
                <w:szCs w:val="48"/>
              </w:rPr>
              <w:t>(608)-242-7465</w:t>
            </w:r>
          </w:p>
        </w:tc>
      </w:tr>
      <w:tr w:rsidR="00D87BC0" w:rsidTr="00AB65DB">
        <w:trPr>
          <w:jc w:val="center"/>
        </w:trPr>
        <w:tc>
          <w:tcPr>
            <w:tcW w:w="4608" w:type="dxa"/>
          </w:tcPr>
          <w:p w:rsidR="00D87BC0" w:rsidRDefault="00D87BC0" w:rsidP="008D2540">
            <w:pPr>
              <w:rPr>
                <w:sz w:val="52"/>
                <w:szCs w:val="52"/>
              </w:rPr>
            </w:pPr>
            <w:r>
              <w:rPr>
                <w:sz w:val="52"/>
                <w:szCs w:val="52"/>
              </w:rPr>
              <w:t xml:space="preserve">Emergency </w:t>
            </w:r>
            <w:r w:rsidRPr="00D87BC0">
              <w:rPr>
                <w:sz w:val="52"/>
                <w:szCs w:val="52"/>
              </w:rPr>
              <w:t>Information Line</w:t>
            </w:r>
          </w:p>
        </w:tc>
        <w:tc>
          <w:tcPr>
            <w:tcW w:w="8568" w:type="dxa"/>
          </w:tcPr>
          <w:p w:rsidR="00D87BC0" w:rsidRPr="00D87BC0" w:rsidRDefault="00D87BC0" w:rsidP="008D2540">
            <w:pPr>
              <w:rPr>
                <w:sz w:val="52"/>
                <w:szCs w:val="52"/>
              </w:rPr>
            </w:pPr>
            <w:r>
              <w:rPr>
                <w:sz w:val="52"/>
                <w:szCs w:val="52"/>
              </w:rPr>
              <w:t>(</w:t>
            </w:r>
            <w:r w:rsidRPr="00D87BC0">
              <w:rPr>
                <w:sz w:val="52"/>
                <w:szCs w:val="52"/>
              </w:rPr>
              <w:t>608</w:t>
            </w:r>
            <w:r>
              <w:rPr>
                <w:sz w:val="52"/>
                <w:szCs w:val="52"/>
              </w:rPr>
              <w:t>)</w:t>
            </w:r>
            <w:r w:rsidRPr="00D87BC0">
              <w:rPr>
                <w:sz w:val="52"/>
                <w:szCs w:val="52"/>
              </w:rPr>
              <w:t>-263-6300</w:t>
            </w:r>
          </w:p>
        </w:tc>
      </w:tr>
    </w:tbl>
    <w:p w:rsidR="008E598C" w:rsidRDefault="008E598C"/>
    <w:p w:rsidR="00073D94" w:rsidRDefault="00073D94" w:rsidP="00073D94">
      <w:pPr>
        <w:jc w:val="center"/>
        <w:rPr>
          <w:b/>
          <w:sz w:val="36"/>
          <w:szCs w:val="36"/>
        </w:rPr>
      </w:pPr>
      <w:r>
        <w:rPr>
          <w:b/>
          <w:sz w:val="36"/>
          <w:szCs w:val="36"/>
        </w:rPr>
        <w:br w:type="page"/>
      </w:r>
      <w:r w:rsidRPr="007D0689">
        <w:rPr>
          <w:b/>
          <w:sz w:val="36"/>
          <w:szCs w:val="36"/>
        </w:rPr>
        <w:lastRenderedPageBreak/>
        <w:t>Continuity of Operations Plan</w:t>
      </w:r>
      <w:r>
        <w:rPr>
          <w:b/>
          <w:sz w:val="36"/>
          <w:szCs w:val="36"/>
        </w:rPr>
        <w:t xml:space="preserve"> – </w:t>
      </w:r>
      <w:r w:rsidRPr="007D0689">
        <w:rPr>
          <w:b/>
          <w:sz w:val="32"/>
          <w:szCs w:val="32"/>
        </w:rPr>
        <w:t>County Plan Lead</w:t>
      </w:r>
      <w:r w:rsidR="004113E6">
        <w:rPr>
          <w:b/>
          <w:sz w:val="32"/>
          <w:szCs w:val="32"/>
        </w:rPr>
        <w:t>s</w:t>
      </w:r>
    </w:p>
    <w:tbl>
      <w:tblPr>
        <w:tblStyle w:val="TableGrid"/>
        <w:tblW w:w="5000" w:type="pct"/>
        <w:tblLook w:val="04A0" w:firstRow="1" w:lastRow="0" w:firstColumn="1" w:lastColumn="0" w:noHBand="0" w:noVBand="1"/>
      </w:tblPr>
      <w:tblGrid>
        <w:gridCol w:w="4462"/>
        <w:gridCol w:w="4981"/>
        <w:gridCol w:w="7827"/>
      </w:tblGrid>
      <w:tr w:rsidR="00C247AC" w:rsidRPr="004113E6" w:rsidTr="00C247AC">
        <w:trPr>
          <w:trHeight w:val="269"/>
        </w:trPr>
        <w:tc>
          <w:tcPr>
            <w:tcW w:w="1292" w:type="pct"/>
          </w:tcPr>
          <w:p w:rsidR="00073D94" w:rsidRPr="004113E6" w:rsidRDefault="004113E6" w:rsidP="001E11A7">
            <w:pPr>
              <w:rPr>
                <w:b/>
                <w:sz w:val="24"/>
                <w:szCs w:val="24"/>
              </w:rPr>
            </w:pPr>
            <w:r w:rsidRPr="004113E6">
              <w:rPr>
                <w:b/>
                <w:sz w:val="24"/>
                <w:szCs w:val="24"/>
              </w:rPr>
              <w:t>Consortium Name:</w:t>
            </w:r>
            <w:r w:rsidR="00D20085">
              <w:rPr>
                <w:b/>
                <w:sz w:val="24"/>
                <w:szCs w:val="24"/>
              </w:rPr>
              <w:t xml:space="preserve"> Capital Consortium</w:t>
            </w:r>
          </w:p>
        </w:tc>
        <w:tc>
          <w:tcPr>
            <w:tcW w:w="1442" w:type="pct"/>
          </w:tcPr>
          <w:p w:rsidR="00073D94" w:rsidRPr="004113E6" w:rsidRDefault="00073D94" w:rsidP="008D2540">
            <w:pPr>
              <w:rPr>
                <w:b/>
                <w:sz w:val="24"/>
                <w:szCs w:val="24"/>
              </w:rPr>
            </w:pPr>
            <w:r w:rsidRPr="004113E6">
              <w:rPr>
                <w:b/>
                <w:sz w:val="24"/>
                <w:szCs w:val="24"/>
              </w:rPr>
              <w:t>County Plan Lead</w:t>
            </w:r>
          </w:p>
        </w:tc>
        <w:tc>
          <w:tcPr>
            <w:tcW w:w="2266" w:type="pct"/>
          </w:tcPr>
          <w:p w:rsidR="00073D94" w:rsidRPr="004113E6" w:rsidRDefault="00073D94" w:rsidP="008D2540">
            <w:pPr>
              <w:rPr>
                <w:b/>
                <w:sz w:val="24"/>
                <w:szCs w:val="24"/>
              </w:rPr>
            </w:pPr>
            <w:r w:rsidRPr="004113E6">
              <w:rPr>
                <w:b/>
                <w:sz w:val="24"/>
                <w:szCs w:val="24"/>
              </w:rPr>
              <w:t>Contact Info</w:t>
            </w:r>
          </w:p>
        </w:tc>
      </w:tr>
      <w:tr w:rsidR="00C247AC" w:rsidRPr="004113E6" w:rsidTr="00C247AC">
        <w:tc>
          <w:tcPr>
            <w:tcW w:w="1292" w:type="pct"/>
          </w:tcPr>
          <w:p w:rsidR="00073D94" w:rsidRPr="004113E6" w:rsidRDefault="004113E6" w:rsidP="004113E6">
            <w:pPr>
              <w:rPr>
                <w:b/>
                <w:sz w:val="24"/>
                <w:szCs w:val="24"/>
                <w:u w:val="single"/>
              </w:rPr>
            </w:pPr>
            <w:r w:rsidRPr="004113E6">
              <w:rPr>
                <w:b/>
                <w:sz w:val="24"/>
                <w:szCs w:val="24"/>
                <w:u w:val="single"/>
              </w:rPr>
              <w:t>County</w:t>
            </w:r>
          </w:p>
        </w:tc>
        <w:tc>
          <w:tcPr>
            <w:tcW w:w="1442" w:type="pct"/>
          </w:tcPr>
          <w:p w:rsidR="00073D94" w:rsidRPr="004113E6" w:rsidRDefault="00073D94" w:rsidP="008D2540">
            <w:pPr>
              <w:rPr>
                <w:b/>
                <w:sz w:val="24"/>
                <w:szCs w:val="24"/>
              </w:rPr>
            </w:pPr>
          </w:p>
        </w:tc>
        <w:tc>
          <w:tcPr>
            <w:tcW w:w="2266" w:type="pct"/>
          </w:tcPr>
          <w:p w:rsidR="00073D94" w:rsidRPr="004113E6" w:rsidRDefault="00073D94" w:rsidP="008D2540">
            <w:pPr>
              <w:rPr>
                <w:b/>
                <w:sz w:val="24"/>
                <w:szCs w:val="24"/>
              </w:rPr>
            </w:pPr>
          </w:p>
        </w:tc>
      </w:tr>
      <w:tr w:rsidR="0044112D" w:rsidTr="00C247AC">
        <w:tc>
          <w:tcPr>
            <w:tcW w:w="1292" w:type="pct"/>
          </w:tcPr>
          <w:p w:rsidR="0044112D" w:rsidRPr="00C247AC" w:rsidRDefault="0044112D" w:rsidP="0044112D">
            <w:pPr>
              <w:rPr>
                <w:sz w:val="24"/>
                <w:szCs w:val="24"/>
              </w:rPr>
            </w:pPr>
            <w:r w:rsidRPr="00C247AC">
              <w:rPr>
                <w:sz w:val="24"/>
                <w:szCs w:val="24"/>
              </w:rPr>
              <w:t>Adams</w:t>
            </w:r>
          </w:p>
        </w:tc>
        <w:tc>
          <w:tcPr>
            <w:tcW w:w="1442" w:type="pct"/>
          </w:tcPr>
          <w:p w:rsidR="0044112D" w:rsidRPr="00C247AC" w:rsidRDefault="00325B7C" w:rsidP="0044112D">
            <w:pPr>
              <w:rPr>
                <w:sz w:val="24"/>
                <w:szCs w:val="24"/>
              </w:rPr>
            </w:pPr>
            <w:r>
              <w:rPr>
                <w:sz w:val="24"/>
                <w:szCs w:val="24"/>
              </w:rPr>
              <w:t>Amber Taylor</w:t>
            </w:r>
            <w:r w:rsidR="0044112D" w:rsidRPr="00C247AC">
              <w:rPr>
                <w:sz w:val="24"/>
                <w:szCs w:val="24"/>
              </w:rPr>
              <w:t xml:space="preserve">  (608</w:t>
            </w:r>
            <w:r>
              <w:rPr>
                <w:sz w:val="24"/>
                <w:szCs w:val="24"/>
              </w:rPr>
              <w:t>) 339-4505</w:t>
            </w:r>
          </w:p>
        </w:tc>
        <w:tc>
          <w:tcPr>
            <w:tcW w:w="2266" w:type="pct"/>
          </w:tcPr>
          <w:p w:rsidR="0044112D" w:rsidRPr="00C247AC" w:rsidRDefault="0044112D" w:rsidP="0044112D">
            <w:pPr>
              <w:rPr>
                <w:rFonts w:ascii="Calibri" w:hAnsi="Calibri"/>
                <w:color w:val="000000"/>
                <w:sz w:val="24"/>
                <w:szCs w:val="24"/>
              </w:rPr>
            </w:pPr>
            <w:r w:rsidRPr="00C247AC">
              <w:rPr>
                <w:sz w:val="24"/>
                <w:szCs w:val="24"/>
              </w:rPr>
              <w:t>108 East No</w:t>
            </w:r>
            <w:r>
              <w:rPr>
                <w:sz w:val="24"/>
                <w:szCs w:val="24"/>
              </w:rPr>
              <w:t>rth Street Friendship, WI 53934</w:t>
            </w:r>
          </w:p>
        </w:tc>
      </w:tr>
      <w:tr w:rsidR="0044112D" w:rsidTr="00C247AC">
        <w:tc>
          <w:tcPr>
            <w:tcW w:w="1292" w:type="pct"/>
          </w:tcPr>
          <w:p w:rsidR="0044112D" w:rsidRPr="00C247AC" w:rsidRDefault="0044112D" w:rsidP="0044112D">
            <w:pPr>
              <w:rPr>
                <w:sz w:val="24"/>
                <w:szCs w:val="24"/>
              </w:rPr>
            </w:pPr>
            <w:r w:rsidRPr="00C247AC">
              <w:rPr>
                <w:sz w:val="24"/>
                <w:szCs w:val="24"/>
              </w:rPr>
              <w:t>Columbia</w:t>
            </w:r>
          </w:p>
        </w:tc>
        <w:tc>
          <w:tcPr>
            <w:tcW w:w="1442" w:type="pct"/>
          </w:tcPr>
          <w:p w:rsidR="0044112D" w:rsidRPr="00C247AC" w:rsidRDefault="0044112D" w:rsidP="00E407A8">
            <w:pPr>
              <w:rPr>
                <w:sz w:val="24"/>
                <w:szCs w:val="24"/>
              </w:rPr>
            </w:pPr>
            <w:r>
              <w:rPr>
                <w:sz w:val="24"/>
                <w:szCs w:val="24"/>
              </w:rPr>
              <w:t xml:space="preserve">Carol </w:t>
            </w:r>
            <w:r w:rsidR="00E407A8">
              <w:rPr>
                <w:sz w:val="24"/>
                <w:szCs w:val="24"/>
              </w:rPr>
              <w:t>Sjoblom (608) 742-9220</w:t>
            </w:r>
          </w:p>
        </w:tc>
        <w:tc>
          <w:tcPr>
            <w:tcW w:w="2266" w:type="pct"/>
          </w:tcPr>
          <w:p w:rsidR="0044112D" w:rsidRPr="00C247AC" w:rsidRDefault="0044112D" w:rsidP="0044112D">
            <w:pPr>
              <w:rPr>
                <w:b/>
                <w:sz w:val="24"/>
                <w:szCs w:val="24"/>
              </w:rPr>
            </w:pPr>
            <w:r w:rsidRPr="0088604A">
              <w:rPr>
                <w:sz w:val="24"/>
                <w:szCs w:val="24"/>
              </w:rPr>
              <w:t xml:space="preserve">111 E. </w:t>
            </w:r>
            <w:proofErr w:type="spellStart"/>
            <w:r w:rsidRPr="0088604A">
              <w:rPr>
                <w:sz w:val="24"/>
                <w:szCs w:val="24"/>
              </w:rPr>
              <w:t>Mullett</w:t>
            </w:r>
            <w:proofErr w:type="spellEnd"/>
            <w:r w:rsidRPr="0088604A">
              <w:rPr>
                <w:sz w:val="24"/>
                <w:szCs w:val="24"/>
              </w:rPr>
              <w:t xml:space="preserve"> St., Portage 53901</w:t>
            </w:r>
          </w:p>
        </w:tc>
      </w:tr>
      <w:tr w:rsidR="0044112D" w:rsidTr="00C247AC">
        <w:tc>
          <w:tcPr>
            <w:tcW w:w="1292" w:type="pct"/>
          </w:tcPr>
          <w:p w:rsidR="0044112D" w:rsidRPr="00C247AC" w:rsidRDefault="0044112D" w:rsidP="0044112D">
            <w:pPr>
              <w:rPr>
                <w:sz w:val="24"/>
                <w:szCs w:val="24"/>
              </w:rPr>
            </w:pPr>
            <w:r w:rsidRPr="00C247AC">
              <w:rPr>
                <w:sz w:val="24"/>
                <w:szCs w:val="24"/>
              </w:rPr>
              <w:t>Dane</w:t>
            </w:r>
          </w:p>
        </w:tc>
        <w:tc>
          <w:tcPr>
            <w:tcW w:w="1442" w:type="pct"/>
          </w:tcPr>
          <w:p w:rsidR="0044112D" w:rsidRPr="00C247AC" w:rsidRDefault="00B46C21" w:rsidP="0044112D">
            <w:pPr>
              <w:rPr>
                <w:sz w:val="24"/>
                <w:szCs w:val="24"/>
              </w:rPr>
            </w:pPr>
            <w:r>
              <w:rPr>
                <w:sz w:val="24"/>
                <w:szCs w:val="24"/>
              </w:rPr>
              <w:t xml:space="preserve">Shawn Tessmann </w:t>
            </w:r>
            <w:r w:rsidR="0044112D" w:rsidRPr="00C247AC">
              <w:rPr>
                <w:sz w:val="24"/>
                <w:szCs w:val="24"/>
              </w:rPr>
              <w:t xml:space="preserve"> </w:t>
            </w:r>
            <w:r w:rsidR="0044112D">
              <w:rPr>
                <w:sz w:val="24"/>
                <w:szCs w:val="24"/>
              </w:rPr>
              <w:t>(6</w:t>
            </w:r>
            <w:r>
              <w:rPr>
                <w:sz w:val="24"/>
                <w:szCs w:val="24"/>
              </w:rPr>
              <w:t>08) 242-7463</w:t>
            </w:r>
          </w:p>
        </w:tc>
        <w:tc>
          <w:tcPr>
            <w:tcW w:w="2266" w:type="pct"/>
          </w:tcPr>
          <w:p w:rsidR="0044112D" w:rsidRPr="00C247AC" w:rsidRDefault="0044112D" w:rsidP="0044112D">
            <w:pPr>
              <w:rPr>
                <w:b/>
                <w:sz w:val="24"/>
                <w:szCs w:val="24"/>
              </w:rPr>
            </w:pPr>
            <w:r w:rsidRPr="00C247AC">
              <w:rPr>
                <w:sz w:val="24"/>
                <w:szCs w:val="24"/>
              </w:rPr>
              <w:t>1819 Aberg Ave, Suite D Madison, WI 53704</w:t>
            </w:r>
          </w:p>
        </w:tc>
      </w:tr>
      <w:tr w:rsidR="0044112D" w:rsidTr="00C247AC">
        <w:trPr>
          <w:trHeight w:val="404"/>
        </w:trPr>
        <w:tc>
          <w:tcPr>
            <w:tcW w:w="1292" w:type="pct"/>
          </w:tcPr>
          <w:p w:rsidR="0044112D" w:rsidRPr="00C247AC" w:rsidRDefault="0044112D" w:rsidP="0044112D">
            <w:pPr>
              <w:rPr>
                <w:sz w:val="24"/>
                <w:szCs w:val="24"/>
              </w:rPr>
            </w:pPr>
            <w:r w:rsidRPr="00C247AC">
              <w:rPr>
                <w:sz w:val="24"/>
                <w:szCs w:val="24"/>
              </w:rPr>
              <w:t>Dodge</w:t>
            </w:r>
          </w:p>
        </w:tc>
        <w:tc>
          <w:tcPr>
            <w:tcW w:w="1442" w:type="pct"/>
          </w:tcPr>
          <w:p w:rsidR="0044112D" w:rsidRPr="00C247AC" w:rsidRDefault="0044112D" w:rsidP="0044112D">
            <w:pPr>
              <w:rPr>
                <w:sz w:val="24"/>
                <w:szCs w:val="24"/>
              </w:rPr>
            </w:pPr>
            <w:r w:rsidRPr="00C247AC">
              <w:rPr>
                <w:sz w:val="24"/>
                <w:szCs w:val="24"/>
              </w:rPr>
              <w:t>Amy Beranek (920) 763-2268</w:t>
            </w:r>
          </w:p>
        </w:tc>
        <w:tc>
          <w:tcPr>
            <w:tcW w:w="2266" w:type="pct"/>
          </w:tcPr>
          <w:p w:rsidR="0044112D" w:rsidRPr="00C247AC" w:rsidRDefault="0044112D" w:rsidP="0044112D">
            <w:pPr>
              <w:rPr>
                <w:b/>
                <w:sz w:val="24"/>
                <w:szCs w:val="24"/>
              </w:rPr>
            </w:pPr>
            <w:r w:rsidRPr="00C247AC">
              <w:rPr>
                <w:sz w:val="24"/>
                <w:szCs w:val="24"/>
              </w:rPr>
              <w:t>199 County</w:t>
            </w:r>
            <w:r w:rsidRPr="00C247AC">
              <w:rPr>
                <w:rFonts w:ascii="Helvetica" w:hAnsi="Helvetica" w:cs="Helvetica"/>
                <w:color w:val="000066"/>
                <w:spacing w:val="2"/>
                <w:sz w:val="24"/>
                <w:szCs w:val="24"/>
              </w:rPr>
              <w:t xml:space="preserve"> </w:t>
            </w:r>
            <w:r w:rsidRPr="00C247AC">
              <w:rPr>
                <w:sz w:val="24"/>
                <w:szCs w:val="24"/>
              </w:rPr>
              <w:t>Road DF, Second Floor Juneau, WI 53039</w:t>
            </w:r>
          </w:p>
        </w:tc>
      </w:tr>
      <w:tr w:rsidR="0044112D" w:rsidTr="00C247AC">
        <w:trPr>
          <w:trHeight w:val="368"/>
        </w:trPr>
        <w:tc>
          <w:tcPr>
            <w:tcW w:w="1292" w:type="pct"/>
          </w:tcPr>
          <w:p w:rsidR="0044112D" w:rsidRPr="00C247AC" w:rsidRDefault="0044112D" w:rsidP="0044112D">
            <w:pPr>
              <w:rPr>
                <w:sz w:val="24"/>
                <w:szCs w:val="24"/>
              </w:rPr>
            </w:pPr>
            <w:r w:rsidRPr="00C247AC">
              <w:rPr>
                <w:sz w:val="24"/>
                <w:szCs w:val="24"/>
              </w:rPr>
              <w:t>Juneau</w:t>
            </w:r>
          </w:p>
        </w:tc>
        <w:tc>
          <w:tcPr>
            <w:tcW w:w="1442" w:type="pct"/>
          </w:tcPr>
          <w:p w:rsidR="0044112D" w:rsidRPr="00C247AC" w:rsidRDefault="0044112D" w:rsidP="0044112D">
            <w:pPr>
              <w:rPr>
                <w:sz w:val="24"/>
                <w:szCs w:val="24"/>
              </w:rPr>
            </w:pPr>
            <w:r>
              <w:t xml:space="preserve">Diana Wood </w:t>
            </w:r>
            <w:r w:rsidRPr="00DB71AB">
              <w:t xml:space="preserve"> </w:t>
            </w:r>
            <w:r w:rsidR="00C72FA6">
              <w:t>(608) 393-4917</w:t>
            </w:r>
          </w:p>
        </w:tc>
        <w:tc>
          <w:tcPr>
            <w:tcW w:w="2266" w:type="pct"/>
          </w:tcPr>
          <w:p w:rsidR="0044112D" w:rsidRPr="00C247AC" w:rsidRDefault="0044112D" w:rsidP="0044112D">
            <w:pPr>
              <w:rPr>
                <w:sz w:val="24"/>
                <w:szCs w:val="24"/>
              </w:rPr>
            </w:pPr>
            <w:r>
              <w:rPr>
                <w:sz w:val="24"/>
                <w:szCs w:val="24"/>
              </w:rPr>
              <w:t xml:space="preserve">200 Hickory Street </w:t>
            </w:r>
            <w:r w:rsidRPr="00C247AC">
              <w:rPr>
                <w:sz w:val="24"/>
                <w:szCs w:val="24"/>
              </w:rPr>
              <w:t>Mauston, WI 53948</w:t>
            </w:r>
          </w:p>
        </w:tc>
      </w:tr>
      <w:tr w:rsidR="0044112D" w:rsidTr="00C247AC">
        <w:tc>
          <w:tcPr>
            <w:tcW w:w="1292" w:type="pct"/>
          </w:tcPr>
          <w:p w:rsidR="0044112D" w:rsidRPr="00C247AC" w:rsidRDefault="0044112D" w:rsidP="0044112D">
            <w:pPr>
              <w:rPr>
                <w:sz w:val="24"/>
                <w:szCs w:val="24"/>
              </w:rPr>
            </w:pPr>
            <w:r w:rsidRPr="00C247AC">
              <w:rPr>
                <w:sz w:val="24"/>
                <w:szCs w:val="24"/>
              </w:rPr>
              <w:t>Richland</w:t>
            </w:r>
          </w:p>
        </w:tc>
        <w:tc>
          <w:tcPr>
            <w:tcW w:w="1442" w:type="pct"/>
          </w:tcPr>
          <w:p w:rsidR="0044112D" w:rsidRPr="00C247AC" w:rsidRDefault="0044112D" w:rsidP="0044112D">
            <w:pPr>
              <w:rPr>
                <w:sz w:val="24"/>
                <w:szCs w:val="24"/>
              </w:rPr>
            </w:pPr>
            <w:r>
              <w:rPr>
                <w:sz w:val="24"/>
                <w:szCs w:val="24"/>
              </w:rPr>
              <w:t>Briana Turk</w:t>
            </w:r>
            <w:r w:rsidRPr="00C247AC">
              <w:rPr>
                <w:sz w:val="24"/>
                <w:szCs w:val="24"/>
              </w:rPr>
              <w:t xml:space="preserve"> (608) </w:t>
            </w:r>
            <w:r>
              <w:rPr>
                <w:sz w:val="24"/>
                <w:szCs w:val="24"/>
              </w:rPr>
              <w:t>604-0820</w:t>
            </w:r>
          </w:p>
        </w:tc>
        <w:tc>
          <w:tcPr>
            <w:tcW w:w="2266" w:type="pct"/>
          </w:tcPr>
          <w:p w:rsidR="0044112D" w:rsidRPr="00C247AC" w:rsidRDefault="0044112D" w:rsidP="0044112D">
            <w:pPr>
              <w:rPr>
                <w:b/>
                <w:sz w:val="24"/>
                <w:szCs w:val="24"/>
              </w:rPr>
            </w:pPr>
            <w:r w:rsidRPr="00C247AC">
              <w:rPr>
                <w:sz w:val="24"/>
                <w:szCs w:val="24"/>
              </w:rPr>
              <w:t>221 W. Seminary Street Richland Center, WI 53581</w:t>
            </w:r>
          </w:p>
        </w:tc>
      </w:tr>
      <w:tr w:rsidR="0044112D" w:rsidTr="00C247AC">
        <w:tc>
          <w:tcPr>
            <w:tcW w:w="1292" w:type="pct"/>
          </w:tcPr>
          <w:p w:rsidR="0044112D" w:rsidRPr="00C247AC" w:rsidRDefault="0044112D" w:rsidP="0044112D">
            <w:pPr>
              <w:rPr>
                <w:sz w:val="24"/>
                <w:szCs w:val="24"/>
              </w:rPr>
            </w:pPr>
            <w:r w:rsidRPr="00C247AC">
              <w:rPr>
                <w:sz w:val="24"/>
                <w:szCs w:val="24"/>
              </w:rPr>
              <w:t>Sauk</w:t>
            </w:r>
          </w:p>
        </w:tc>
        <w:tc>
          <w:tcPr>
            <w:tcW w:w="1442" w:type="pct"/>
          </w:tcPr>
          <w:p w:rsidR="0044112D" w:rsidRPr="00C247AC" w:rsidRDefault="008F1795" w:rsidP="008301F8">
            <w:pPr>
              <w:rPr>
                <w:sz w:val="24"/>
                <w:szCs w:val="24"/>
              </w:rPr>
            </w:pPr>
            <w:r>
              <w:rPr>
                <w:sz w:val="24"/>
                <w:szCs w:val="24"/>
              </w:rPr>
              <w:t>Jeana Neumaier</w:t>
            </w:r>
            <w:r w:rsidR="0044112D" w:rsidRPr="00C247AC">
              <w:rPr>
                <w:sz w:val="24"/>
                <w:szCs w:val="24"/>
              </w:rPr>
              <w:t xml:space="preserve"> (608) </w:t>
            </w:r>
            <w:r>
              <w:rPr>
                <w:sz w:val="24"/>
                <w:szCs w:val="24"/>
              </w:rPr>
              <w:t>393-5709</w:t>
            </w:r>
          </w:p>
        </w:tc>
        <w:tc>
          <w:tcPr>
            <w:tcW w:w="2266" w:type="pct"/>
          </w:tcPr>
          <w:p w:rsidR="0044112D" w:rsidRPr="00C247AC" w:rsidRDefault="0044112D" w:rsidP="0044112D">
            <w:pPr>
              <w:rPr>
                <w:b/>
                <w:sz w:val="24"/>
                <w:szCs w:val="24"/>
              </w:rPr>
            </w:pPr>
            <w:r w:rsidRPr="00C247AC">
              <w:rPr>
                <w:sz w:val="24"/>
                <w:szCs w:val="24"/>
              </w:rPr>
              <w:t>505 Broadway Street Baraboo, WI 53913</w:t>
            </w:r>
          </w:p>
        </w:tc>
      </w:tr>
      <w:tr w:rsidR="0044112D" w:rsidTr="00C247AC">
        <w:tc>
          <w:tcPr>
            <w:tcW w:w="1292" w:type="pct"/>
          </w:tcPr>
          <w:p w:rsidR="0044112D" w:rsidRPr="00C247AC" w:rsidRDefault="0044112D" w:rsidP="0044112D">
            <w:pPr>
              <w:rPr>
                <w:sz w:val="24"/>
                <w:szCs w:val="24"/>
              </w:rPr>
            </w:pPr>
            <w:r w:rsidRPr="00C247AC">
              <w:rPr>
                <w:sz w:val="24"/>
                <w:szCs w:val="24"/>
              </w:rPr>
              <w:t>Sheboygan</w:t>
            </w:r>
          </w:p>
        </w:tc>
        <w:tc>
          <w:tcPr>
            <w:tcW w:w="1442" w:type="pct"/>
          </w:tcPr>
          <w:p w:rsidR="0044112D" w:rsidRPr="00C247AC" w:rsidRDefault="0044112D" w:rsidP="0044112D">
            <w:pPr>
              <w:rPr>
                <w:sz w:val="24"/>
                <w:szCs w:val="24"/>
              </w:rPr>
            </w:pPr>
            <w:r w:rsidRPr="00C247AC">
              <w:rPr>
                <w:sz w:val="24"/>
                <w:szCs w:val="24"/>
              </w:rPr>
              <w:t>Tim Gessler (920) 889-6031</w:t>
            </w:r>
          </w:p>
        </w:tc>
        <w:tc>
          <w:tcPr>
            <w:tcW w:w="2266" w:type="pct"/>
          </w:tcPr>
          <w:p w:rsidR="0044112D" w:rsidRPr="00C247AC" w:rsidRDefault="00C20B87" w:rsidP="0044112D">
            <w:pPr>
              <w:rPr>
                <w:sz w:val="24"/>
                <w:szCs w:val="24"/>
              </w:rPr>
            </w:pPr>
            <w:r>
              <w:rPr>
                <w:sz w:val="24"/>
                <w:szCs w:val="24"/>
              </w:rPr>
              <w:t>1011 N. 8</w:t>
            </w:r>
            <w:r w:rsidRPr="00C20B87">
              <w:rPr>
                <w:sz w:val="24"/>
                <w:szCs w:val="24"/>
                <w:vertAlign w:val="superscript"/>
              </w:rPr>
              <w:t>th</w:t>
            </w:r>
            <w:r>
              <w:rPr>
                <w:sz w:val="24"/>
                <w:szCs w:val="24"/>
              </w:rPr>
              <w:t xml:space="preserve"> Street</w:t>
            </w:r>
            <w:r w:rsidR="0044112D" w:rsidRPr="00C247AC">
              <w:rPr>
                <w:sz w:val="24"/>
                <w:szCs w:val="24"/>
              </w:rPr>
              <w:t xml:space="preserve"> Sheboygan, WI 53081</w:t>
            </w:r>
          </w:p>
        </w:tc>
      </w:tr>
    </w:tbl>
    <w:p w:rsidR="00073D94" w:rsidRPr="007D0689" w:rsidRDefault="00073D94" w:rsidP="00073D94">
      <w:pPr>
        <w:rPr>
          <w:b/>
        </w:rPr>
      </w:pPr>
    </w:p>
    <w:p w:rsidR="00073D94" w:rsidRDefault="00073D94">
      <w:pPr>
        <w:rPr>
          <w:b/>
          <w:sz w:val="36"/>
          <w:szCs w:val="36"/>
        </w:rPr>
      </w:pPr>
      <w:r>
        <w:rPr>
          <w:b/>
          <w:sz w:val="36"/>
          <w:szCs w:val="36"/>
        </w:rPr>
        <w:br/>
      </w:r>
    </w:p>
    <w:p w:rsidR="00073D94" w:rsidRDefault="00073D94">
      <w:pPr>
        <w:rPr>
          <w:b/>
          <w:sz w:val="36"/>
          <w:szCs w:val="36"/>
        </w:rPr>
      </w:pPr>
      <w:r>
        <w:rPr>
          <w:b/>
          <w:sz w:val="36"/>
          <w:szCs w:val="36"/>
        </w:rPr>
        <w:br w:type="page"/>
      </w:r>
    </w:p>
    <w:p w:rsidR="008436DD" w:rsidRPr="008436DD" w:rsidRDefault="008436DD" w:rsidP="008436DD">
      <w:pPr>
        <w:pStyle w:val="NoSpacing"/>
        <w:spacing w:line="276" w:lineRule="auto"/>
        <w:jc w:val="center"/>
        <w:rPr>
          <w:b/>
          <w:sz w:val="36"/>
          <w:szCs w:val="36"/>
        </w:rPr>
      </w:pPr>
      <w:r w:rsidRPr="008436DD">
        <w:rPr>
          <w:b/>
          <w:sz w:val="36"/>
          <w:szCs w:val="36"/>
        </w:rPr>
        <w:lastRenderedPageBreak/>
        <w:t>Table of Contents</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Cover Page with Consortium Name</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1</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County Plan Leads</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2</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Table of Contents</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3</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Glossary of Terms/Definitions (include definitions of roles)</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5</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Executive Summary</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6</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Narrative</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7</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Additional Details</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9</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Consortium Continuity of Operations Team</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10</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DHS Support for Consortia COOP Event</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12</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Consortium Call Tree Page</w:t>
      </w:r>
      <w:r w:rsidRPr="008C6ED6">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t>16</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Consortia Essential Functions Overview Page</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1</w:t>
      </w:r>
      <w:r w:rsidR="00061028">
        <w:rPr>
          <w:rFonts w:eastAsia="Times New Roman" w:cs="Times New Roman"/>
          <w:sz w:val="30"/>
          <w:szCs w:val="30"/>
        </w:rPr>
        <w:t>7</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 xml:space="preserve">Consortia Essential </w:t>
      </w:r>
      <w:r w:rsidR="00061028">
        <w:rPr>
          <w:rFonts w:eastAsia="Times New Roman" w:cs="Times New Roman"/>
          <w:sz w:val="30"/>
          <w:szCs w:val="30"/>
        </w:rPr>
        <w:t>Functions #1</w:t>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t>18</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Consortia Essential Functions #2</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2</w:t>
      </w:r>
      <w:r w:rsidR="00061028">
        <w:rPr>
          <w:rFonts w:eastAsia="Times New Roman" w:cs="Times New Roman"/>
          <w:sz w:val="30"/>
          <w:szCs w:val="30"/>
        </w:rPr>
        <w:t>3</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 xml:space="preserve">Consortia Essential </w:t>
      </w:r>
      <w:r w:rsidR="00061028">
        <w:rPr>
          <w:rFonts w:eastAsia="Times New Roman" w:cs="Times New Roman"/>
          <w:sz w:val="30"/>
          <w:szCs w:val="30"/>
        </w:rPr>
        <w:t>Functions #3</w:t>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t>28</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Consortia Essential Functions #4</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3</w:t>
      </w:r>
      <w:r w:rsidR="00061028">
        <w:rPr>
          <w:rFonts w:eastAsia="Times New Roman" w:cs="Times New Roman"/>
          <w:sz w:val="30"/>
          <w:szCs w:val="30"/>
        </w:rPr>
        <w:t>3</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Consortia Essential Functions #5</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3</w:t>
      </w:r>
      <w:r w:rsidR="00061028">
        <w:rPr>
          <w:rFonts w:eastAsia="Times New Roman" w:cs="Times New Roman"/>
          <w:sz w:val="30"/>
          <w:szCs w:val="30"/>
        </w:rPr>
        <w:t>7</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 xml:space="preserve">Consortia Essential </w:t>
      </w:r>
      <w:r w:rsidR="00061028">
        <w:rPr>
          <w:rFonts w:eastAsia="Times New Roman" w:cs="Times New Roman"/>
          <w:sz w:val="30"/>
          <w:szCs w:val="30"/>
        </w:rPr>
        <w:t>Functions #6</w:t>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t>40</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 xml:space="preserve">Consortia Essential </w:t>
      </w:r>
      <w:r w:rsidR="00061028">
        <w:rPr>
          <w:rFonts w:eastAsia="Times New Roman" w:cs="Times New Roman"/>
          <w:sz w:val="30"/>
          <w:szCs w:val="30"/>
        </w:rPr>
        <w:t>Functions #7</w:t>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t>45</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Non-Essential Functions and Reconstruction Planning</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t>50</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DHS COOP Event Scenarios and Internal Pre</w:t>
      </w:r>
      <w:r w:rsidR="00B774E8">
        <w:rPr>
          <w:rFonts w:eastAsia="Times New Roman" w:cs="Times New Roman"/>
          <w:sz w:val="30"/>
          <w:szCs w:val="30"/>
        </w:rPr>
        <w:t>paration</w:t>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t xml:space="preserve">       </w:t>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t>52</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Appendix A (Adam County)</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5</w:t>
      </w:r>
      <w:r w:rsidR="00B774E8">
        <w:rPr>
          <w:rFonts w:eastAsia="Times New Roman" w:cs="Times New Roman"/>
          <w:sz w:val="30"/>
          <w:szCs w:val="30"/>
        </w:rPr>
        <w:t>6</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Appendix B (Colu</w:t>
      </w:r>
      <w:r w:rsidR="00B774E8">
        <w:rPr>
          <w:rFonts w:eastAsia="Times New Roman" w:cs="Times New Roman"/>
          <w:sz w:val="30"/>
          <w:szCs w:val="30"/>
        </w:rPr>
        <w:t>mbia County)</w:t>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t>59</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Appendix C (Do</w:t>
      </w:r>
      <w:r w:rsidR="00B774E8">
        <w:rPr>
          <w:rFonts w:eastAsia="Times New Roman" w:cs="Times New Roman"/>
          <w:sz w:val="30"/>
          <w:szCs w:val="30"/>
        </w:rPr>
        <w:t>dge County)</w:t>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t>61</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Appendix D (Juneau County)</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t>63</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lastRenderedPageBreak/>
        <w:t>Appendix E (Richl</w:t>
      </w:r>
      <w:r w:rsidR="00B774E8">
        <w:rPr>
          <w:rFonts w:eastAsia="Times New Roman" w:cs="Times New Roman"/>
          <w:sz w:val="30"/>
          <w:szCs w:val="30"/>
        </w:rPr>
        <w:t>and County)</w:t>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t>65</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Appendix F (S</w:t>
      </w:r>
      <w:r w:rsidR="003E584F">
        <w:rPr>
          <w:rFonts w:eastAsia="Times New Roman" w:cs="Times New Roman"/>
          <w:sz w:val="30"/>
          <w:szCs w:val="30"/>
        </w:rPr>
        <w:t>auk Co</w:t>
      </w:r>
      <w:r w:rsidR="00B774E8">
        <w:rPr>
          <w:rFonts w:eastAsia="Times New Roman" w:cs="Times New Roman"/>
          <w:sz w:val="30"/>
          <w:szCs w:val="30"/>
        </w:rPr>
        <w:t>unty)</w:t>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t>68</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Appendix G (Shebo</w:t>
      </w:r>
      <w:r w:rsidR="00B774E8">
        <w:rPr>
          <w:rFonts w:eastAsia="Times New Roman" w:cs="Times New Roman"/>
          <w:sz w:val="30"/>
          <w:szCs w:val="30"/>
        </w:rPr>
        <w:t>ygan County)</w:t>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t>70</w:t>
      </w:r>
    </w:p>
    <w:p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Appendix H (S</w:t>
      </w:r>
      <w:r w:rsidR="00AF171B">
        <w:rPr>
          <w:rFonts w:eastAsia="Times New Roman" w:cs="Times New Roman"/>
          <w:sz w:val="30"/>
          <w:szCs w:val="30"/>
        </w:rPr>
        <w:t>habazz MOU)</w:t>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t>72</w:t>
      </w:r>
    </w:p>
    <w:p w:rsidR="00516009" w:rsidRDefault="001959CC" w:rsidP="00516009">
      <w:pPr>
        <w:spacing w:after="0" w:line="240" w:lineRule="auto"/>
        <w:rPr>
          <w:rFonts w:eastAsia="Times New Roman" w:cs="Times New Roman"/>
          <w:sz w:val="30"/>
          <w:szCs w:val="30"/>
        </w:rPr>
      </w:pPr>
      <w:r>
        <w:rPr>
          <w:rFonts w:eastAsia="Times New Roman" w:cs="Times New Roman"/>
          <w:sz w:val="30"/>
          <w:szCs w:val="30"/>
        </w:rPr>
        <w:t xml:space="preserve">Addendum </w:t>
      </w:r>
      <w:r w:rsidR="00516009" w:rsidRPr="00516009">
        <w:rPr>
          <w:rFonts w:eastAsia="Times New Roman" w:cs="Times New Roman"/>
          <w:sz w:val="30"/>
          <w:szCs w:val="30"/>
        </w:rPr>
        <w:t>Cover Page with C</w:t>
      </w:r>
      <w:r w:rsidR="00AF171B">
        <w:rPr>
          <w:rFonts w:eastAsia="Times New Roman" w:cs="Times New Roman"/>
          <w:sz w:val="30"/>
          <w:szCs w:val="30"/>
        </w:rPr>
        <w:t>onsortium Name</w:t>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t>77</w:t>
      </w:r>
    </w:p>
    <w:p w:rsidR="00516009" w:rsidRPr="00516009" w:rsidRDefault="00516009" w:rsidP="00516009">
      <w:pPr>
        <w:spacing w:after="0" w:line="240" w:lineRule="auto"/>
        <w:rPr>
          <w:rFonts w:eastAsia="Times New Roman" w:cs="Times New Roman"/>
          <w:sz w:val="30"/>
          <w:szCs w:val="30"/>
        </w:rPr>
      </w:pPr>
      <w:r w:rsidRPr="00516009">
        <w:rPr>
          <w:rFonts w:eastAsia="Times New Roman" w:cs="Times New Roman"/>
          <w:sz w:val="30"/>
          <w:szCs w:val="30"/>
        </w:rPr>
        <w:t>Table of</w:t>
      </w:r>
      <w:r w:rsidR="00AF171B">
        <w:rPr>
          <w:rFonts w:eastAsia="Times New Roman" w:cs="Times New Roman"/>
          <w:sz w:val="30"/>
          <w:szCs w:val="30"/>
        </w:rPr>
        <w:t xml:space="preserve"> Contents</w:t>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t>78</w:t>
      </w:r>
      <w:r w:rsidRPr="00516009">
        <w:rPr>
          <w:rFonts w:eastAsia="Times New Roman" w:cs="Times New Roman"/>
          <w:sz w:val="30"/>
          <w:szCs w:val="30"/>
        </w:rPr>
        <w:tab/>
      </w:r>
    </w:p>
    <w:p w:rsidR="00516009" w:rsidRDefault="00516009" w:rsidP="00516009">
      <w:pPr>
        <w:spacing w:after="0" w:line="240" w:lineRule="auto"/>
        <w:contextualSpacing/>
        <w:rPr>
          <w:rFonts w:ascii="Arial" w:eastAsia="Times New Roman" w:hAnsi="Arial" w:cs="Arial"/>
          <w:sz w:val="24"/>
          <w:szCs w:val="24"/>
        </w:rPr>
      </w:pPr>
      <w:r w:rsidRPr="00516009">
        <w:rPr>
          <w:rFonts w:eastAsia="Times New Roman" w:cs="Times New Roman"/>
          <w:sz w:val="30"/>
          <w:szCs w:val="30"/>
        </w:rPr>
        <w:t>Lessons Learned</w:t>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t>79</w:t>
      </w:r>
    </w:p>
    <w:p w:rsidR="00516009" w:rsidRPr="00B63132" w:rsidRDefault="00516009" w:rsidP="00516009">
      <w:pPr>
        <w:spacing w:after="0" w:line="240" w:lineRule="auto"/>
        <w:contextualSpacing/>
        <w:rPr>
          <w:rFonts w:eastAsia="Times New Roman" w:cstheme="minorHAnsi"/>
          <w:sz w:val="30"/>
          <w:szCs w:val="30"/>
        </w:rPr>
      </w:pPr>
      <w:r w:rsidRPr="00B63132">
        <w:rPr>
          <w:rFonts w:cstheme="minorHAnsi"/>
          <w:bCs/>
          <w:sz w:val="30"/>
          <w:szCs w:val="30"/>
        </w:rPr>
        <w:t>COOP Contacts Dane</w:t>
      </w:r>
      <w:r w:rsidRPr="00B63132">
        <w:rPr>
          <w:rFonts w:cstheme="minorHAnsi"/>
          <w:sz w:val="30"/>
          <w:szCs w:val="30"/>
        </w:rPr>
        <w:t xml:space="preserve"> County</w:t>
      </w:r>
      <w:r w:rsidR="00AF171B" w:rsidRPr="00B63132">
        <w:rPr>
          <w:rFonts w:cstheme="minorHAnsi"/>
          <w:sz w:val="30"/>
          <w:szCs w:val="30"/>
        </w:rPr>
        <w:t xml:space="preserve"> </w:t>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t>81</w:t>
      </w:r>
    </w:p>
    <w:p w:rsidR="00516009" w:rsidRPr="00B63132" w:rsidRDefault="00516009" w:rsidP="00516009">
      <w:pPr>
        <w:spacing w:line="240" w:lineRule="auto"/>
        <w:contextualSpacing/>
        <w:rPr>
          <w:rFonts w:eastAsia="Times New Roman" w:cstheme="minorHAnsi"/>
          <w:sz w:val="30"/>
          <w:szCs w:val="30"/>
        </w:rPr>
      </w:pPr>
      <w:r w:rsidRPr="00B63132">
        <w:rPr>
          <w:rFonts w:cstheme="minorHAnsi"/>
          <w:bCs/>
          <w:sz w:val="30"/>
          <w:szCs w:val="30"/>
        </w:rPr>
        <w:t>COOP Contacts Adams</w:t>
      </w:r>
      <w:r w:rsidRPr="00B63132">
        <w:rPr>
          <w:rFonts w:cstheme="minorHAnsi"/>
          <w:sz w:val="30"/>
          <w:szCs w:val="30"/>
        </w:rPr>
        <w:t xml:space="preserve"> County</w:t>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t>8</w:t>
      </w:r>
      <w:r w:rsidR="00B63132">
        <w:rPr>
          <w:rFonts w:cstheme="minorHAnsi"/>
          <w:sz w:val="30"/>
          <w:szCs w:val="30"/>
        </w:rPr>
        <w:t>2</w:t>
      </w:r>
    </w:p>
    <w:p w:rsidR="00516009" w:rsidRPr="00B63132" w:rsidRDefault="00516009" w:rsidP="00516009">
      <w:pPr>
        <w:spacing w:after="0" w:line="240" w:lineRule="auto"/>
        <w:rPr>
          <w:rFonts w:eastAsia="Times New Roman" w:cstheme="minorHAnsi"/>
          <w:sz w:val="30"/>
          <w:szCs w:val="30"/>
        </w:rPr>
      </w:pPr>
      <w:r w:rsidRPr="00B63132">
        <w:rPr>
          <w:rFonts w:eastAsia="Times New Roman" w:cstheme="minorHAnsi"/>
          <w:sz w:val="30"/>
          <w:szCs w:val="30"/>
        </w:rPr>
        <w:t>COOP Contacts Col</w:t>
      </w:r>
      <w:r w:rsidR="00B63132">
        <w:rPr>
          <w:rFonts w:eastAsia="Times New Roman" w:cstheme="minorHAnsi"/>
          <w:sz w:val="30"/>
          <w:szCs w:val="30"/>
        </w:rPr>
        <w:t>umbia County</w:t>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t>83</w:t>
      </w:r>
    </w:p>
    <w:p w:rsidR="00516009" w:rsidRPr="00B63132" w:rsidRDefault="00516009" w:rsidP="00516009">
      <w:pPr>
        <w:spacing w:after="0" w:line="240" w:lineRule="auto"/>
        <w:rPr>
          <w:rFonts w:eastAsia="Times New Roman" w:cstheme="minorHAnsi"/>
          <w:sz w:val="30"/>
          <w:szCs w:val="30"/>
        </w:rPr>
      </w:pPr>
      <w:r w:rsidRPr="00B63132">
        <w:rPr>
          <w:rFonts w:eastAsia="Times New Roman" w:cstheme="minorHAnsi"/>
          <w:sz w:val="30"/>
          <w:szCs w:val="30"/>
        </w:rPr>
        <w:t xml:space="preserve">COOP Contacts </w:t>
      </w:r>
      <w:r w:rsidR="00B63132">
        <w:rPr>
          <w:rFonts w:eastAsia="Times New Roman" w:cstheme="minorHAnsi"/>
          <w:sz w:val="30"/>
          <w:szCs w:val="30"/>
        </w:rPr>
        <w:t>Dodge County</w:t>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t>84</w:t>
      </w:r>
    </w:p>
    <w:p w:rsidR="00516009" w:rsidRPr="00B63132" w:rsidRDefault="00516009" w:rsidP="00516009">
      <w:pPr>
        <w:spacing w:after="0" w:line="240" w:lineRule="auto"/>
        <w:rPr>
          <w:rFonts w:eastAsia="Times New Roman" w:cstheme="minorHAnsi"/>
          <w:sz w:val="30"/>
          <w:szCs w:val="30"/>
        </w:rPr>
      </w:pPr>
      <w:r w:rsidRPr="00B63132">
        <w:rPr>
          <w:rFonts w:eastAsia="Times New Roman" w:cstheme="minorHAnsi"/>
          <w:sz w:val="30"/>
          <w:szCs w:val="30"/>
        </w:rPr>
        <w:t>COOP Contacts J</w:t>
      </w:r>
      <w:r w:rsidR="00B63132">
        <w:rPr>
          <w:rFonts w:eastAsia="Times New Roman" w:cstheme="minorHAnsi"/>
          <w:sz w:val="30"/>
          <w:szCs w:val="30"/>
        </w:rPr>
        <w:t>uneau County</w:t>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t>85</w:t>
      </w:r>
    </w:p>
    <w:p w:rsidR="00516009" w:rsidRPr="00B63132" w:rsidRDefault="00516009" w:rsidP="00516009">
      <w:pPr>
        <w:spacing w:after="0" w:line="240" w:lineRule="auto"/>
        <w:rPr>
          <w:rFonts w:eastAsia="Times New Roman" w:cstheme="minorHAnsi"/>
          <w:sz w:val="30"/>
          <w:szCs w:val="30"/>
        </w:rPr>
      </w:pPr>
      <w:r w:rsidRPr="00B63132">
        <w:rPr>
          <w:rFonts w:eastAsia="Times New Roman" w:cstheme="minorHAnsi"/>
          <w:sz w:val="30"/>
          <w:szCs w:val="30"/>
        </w:rPr>
        <w:t>COOP Contacts Ric</w:t>
      </w:r>
      <w:r w:rsidR="00B63132">
        <w:rPr>
          <w:rFonts w:eastAsia="Times New Roman" w:cstheme="minorHAnsi"/>
          <w:sz w:val="30"/>
          <w:szCs w:val="30"/>
        </w:rPr>
        <w:t>hland County</w:t>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t>8</w:t>
      </w:r>
      <w:r w:rsidR="00C83B64">
        <w:rPr>
          <w:rFonts w:eastAsia="Times New Roman" w:cstheme="minorHAnsi"/>
          <w:sz w:val="30"/>
          <w:szCs w:val="30"/>
        </w:rPr>
        <w:t>6</w:t>
      </w:r>
      <w:r w:rsidRPr="00B63132">
        <w:rPr>
          <w:rFonts w:eastAsia="Times New Roman" w:cstheme="minorHAnsi"/>
          <w:sz w:val="30"/>
          <w:szCs w:val="30"/>
        </w:rPr>
        <w:tab/>
      </w:r>
    </w:p>
    <w:p w:rsidR="00516009" w:rsidRPr="00B63132" w:rsidRDefault="00516009" w:rsidP="00516009">
      <w:pPr>
        <w:spacing w:after="0" w:line="240" w:lineRule="auto"/>
        <w:rPr>
          <w:rFonts w:eastAsia="Times New Roman" w:cstheme="minorHAnsi"/>
          <w:sz w:val="30"/>
          <w:szCs w:val="30"/>
        </w:rPr>
      </w:pPr>
      <w:r w:rsidRPr="00B63132">
        <w:rPr>
          <w:rFonts w:eastAsia="Times New Roman" w:cstheme="minorHAnsi"/>
          <w:sz w:val="30"/>
          <w:szCs w:val="30"/>
        </w:rPr>
        <w:t>COOP Contacts S</w:t>
      </w:r>
      <w:r w:rsidR="00C83B64">
        <w:rPr>
          <w:rFonts w:eastAsia="Times New Roman" w:cstheme="minorHAnsi"/>
          <w:sz w:val="30"/>
          <w:szCs w:val="30"/>
        </w:rPr>
        <w:t xml:space="preserve">auk County </w:t>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t>87</w:t>
      </w:r>
    </w:p>
    <w:p w:rsidR="00443A00" w:rsidRDefault="00516009" w:rsidP="00516009">
      <w:pPr>
        <w:spacing w:after="0" w:line="240" w:lineRule="auto"/>
        <w:rPr>
          <w:rFonts w:eastAsia="Times New Roman" w:cs="Times New Roman"/>
          <w:sz w:val="30"/>
          <w:szCs w:val="30"/>
        </w:rPr>
      </w:pPr>
      <w:r w:rsidRPr="00B63132">
        <w:rPr>
          <w:rFonts w:eastAsia="Times New Roman" w:cstheme="minorHAnsi"/>
          <w:sz w:val="30"/>
          <w:szCs w:val="30"/>
        </w:rPr>
        <w:t xml:space="preserve">COOP Contacts Sheboygan County </w:t>
      </w:r>
      <w:r w:rsidRPr="00B63132">
        <w:rPr>
          <w:rFonts w:eastAsia="Times New Roman" w:cstheme="minorHAnsi"/>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t>88</w:t>
      </w:r>
    </w:p>
    <w:p w:rsidR="003C6AAF" w:rsidRPr="00516009" w:rsidRDefault="003C6AAF" w:rsidP="00516009">
      <w:pPr>
        <w:spacing w:after="0" w:line="240" w:lineRule="auto"/>
        <w:rPr>
          <w:rFonts w:eastAsia="Times New Roman" w:cs="Times New Roman"/>
          <w:sz w:val="30"/>
          <w:szCs w:val="30"/>
        </w:rPr>
      </w:pPr>
      <w:r>
        <w:rPr>
          <w:rFonts w:eastAsia="Times New Roman" w:cs="Times New Roman"/>
          <w:sz w:val="30"/>
          <w:szCs w:val="30"/>
        </w:rPr>
        <w:t>COVID -19 Protocol for Building Closure Dane County</w:t>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t>89</w:t>
      </w:r>
    </w:p>
    <w:p w:rsidR="00443A00" w:rsidRPr="003C6AAF" w:rsidRDefault="003C6AAF" w:rsidP="008436DD">
      <w:pPr>
        <w:pStyle w:val="NoSpacing"/>
        <w:spacing w:line="276" w:lineRule="auto"/>
        <w:rPr>
          <w:sz w:val="32"/>
          <w:szCs w:val="32"/>
        </w:rPr>
      </w:pPr>
      <w:r>
        <w:rPr>
          <w:sz w:val="32"/>
          <w:szCs w:val="32"/>
        </w:rPr>
        <w:t>COOP Contacts for Building Closure Dane County</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90</w:t>
      </w:r>
    </w:p>
    <w:p w:rsidR="00516009" w:rsidRDefault="00516009" w:rsidP="008E598C">
      <w:pPr>
        <w:jc w:val="center"/>
        <w:rPr>
          <w:b/>
          <w:sz w:val="36"/>
          <w:szCs w:val="36"/>
          <w:u w:val="single"/>
        </w:rPr>
      </w:pPr>
    </w:p>
    <w:p w:rsidR="00516009" w:rsidRDefault="00516009" w:rsidP="008E598C">
      <w:pPr>
        <w:jc w:val="center"/>
        <w:rPr>
          <w:b/>
          <w:sz w:val="36"/>
          <w:szCs w:val="36"/>
          <w:u w:val="single"/>
        </w:rPr>
      </w:pPr>
    </w:p>
    <w:p w:rsidR="00516009" w:rsidRDefault="00516009" w:rsidP="008E598C">
      <w:pPr>
        <w:jc w:val="center"/>
        <w:rPr>
          <w:b/>
          <w:sz w:val="36"/>
          <w:szCs w:val="36"/>
          <w:u w:val="single"/>
        </w:rPr>
      </w:pPr>
    </w:p>
    <w:p w:rsidR="00516009" w:rsidRDefault="00516009" w:rsidP="008E598C">
      <w:pPr>
        <w:jc w:val="center"/>
        <w:rPr>
          <w:b/>
          <w:sz w:val="36"/>
          <w:szCs w:val="36"/>
          <w:u w:val="single"/>
        </w:rPr>
      </w:pPr>
    </w:p>
    <w:p w:rsidR="00516009" w:rsidRDefault="00516009" w:rsidP="008E598C">
      <w:pPr>
        <w:jc w:val="center"/>
        <w:rPr>
          <w:b/>
          <w:sz w:val="36"/>
          <w:szCs w:val="36"/>
          <w:u w:val="single"/>
        </w:rPr>
      </w:pPr>
    </w:p>
    <w:p w:rsidR="008E598C" w:rsidRPr="00877390" w:rsidRDefault="008E598C" w:rsidP="008E598C">
      <w:pPr>
        <w:jc w:val="center"/>
        <w:rPr>
          <w:b/>
          <w:sz w:val="36"/>
          <w:szCs w:val="36"/>
          <w:u w:val="single"/>
        </w:rPr>
      </w:pPr>
      <w:r w:rsidRPr="00877390">
        <w:rPr>
          <w:b/>
          <w:sz w:val="36"/>
          <w:szCs w:val="36"/>
          <w:u w:val="single"/>
        </w:rPr>
        <w:t xml:space="preserve">Role </w:t>
      </w:r>
      <w:r w:rsidRPr="00877390">
        <w:rPr>
          <w:b/>
          <w:sz w:val="32"/>
          <w:szCs w:val="32"/>
          <w:u w:val="single"/>
        </w:rPr>
        <w:t>Definitions</w:t>
      </w:r>
      <w:r w:rsidRPr="00877390">
        <w:rPr>
          <w:b/>
          <w:sz w:val="36"/>
          <w:szCs w:val="36"/>
          <w:u w:val="single"/>
        </w:rPr>
        <w:t>:</w:t>
      </w:r>
    </w:p>
    <w:tbl>
      <w:tblPr>
        <w:tblStyle w:val="TableGrid"/>
        <w:tblW w:w="17478" w:type="dxa"/>
        <w:tblLook w:val="04A0" w:firstRow="1" w:lastRow="0" w:firstColumn="1" w:lastColumn="0" w:noHBand="0" w:noVBand="1"/>
      </w:tblPr>
      <w:tblGrid>
        <w:gridCol w:w="2988"/>
        <w:gridCol w:w="14490"/>
      </w:tblGrid>
      <w:tr w:rsidR="008E598C" w:rsidTr="00F07FBF">
        <w:tc>
          <w:tcPr>
            <w:tcW w:w="2988" w:type="dxa"/>
          </w:tcPr>
          <w:p w:rsidR="008E598C" w:rsidRPr="006D1CC0" w:rsidRDefault="008E598C" w:rsidP="008D2540">
            <w:pPr>
              <w:rPr>
                <w:sz w:val="24"/>
                <w:szCs w:val="24"/>
              </w:rPr>
            </w:pPr>
            <w:r w:rsidRPr="006D1CC0">
              <w:rPr>
                <w:sz w:val="24"/>
                <w:szCs w:val="24"/>
              </w:rPr>
              <w:t>Plan Lead</w:t>
            </w:r>
          </w:p>
        </w:tc>
        <w:tc>
          <w:tcPr>
            <w:tcW w:w="14490" w:type="dxa"/>
          </w:tcPr>
          <w:p w:rsidR="008E598C" w:rsidRPr="005B6596" w:rsidRDefault="008E598C" w:rsidP="00240EA7">
            <w:pPr>
              <w:rPr>
                <w:sz w:val="24"/>
                <w:szCs w:val="24"/>
              </w:rPr>
            </w:pPr>
            <w:r w:rsidRPr="005B6596">
              <w:rPr>
                <w:sz w:val="24"/>
                <w:szCs w:val="24"/>
              </w:rPr>
              <w:br/>
            </w:r>
            <w:r w:rsidR="002F1FB7" w:rsidRPr="005B6596">
              <w:rPr>
                <w:sz w:val="24"/>
                <w:szCs w:val="24"/>
              </w:rPr>
              <w:t>Person responsible for making key decisions, providing direction and disseminating information to the COOP team and staff pool.</w:t>
            </w:r>
          </w:p>
        </w:tc>
      </w:tr>
      <w:tr w:rsidR="008E598C" w:rsidTr="00F07FBF">
        <w:tc>
          <w:tcPr>
            <w:tcW w:w="2988" w:type="dxa"/>
          </w:tcPr>
          <w:p w:rsidR="008E598C" w:rsidRPr="006D1CC0" w:rsidRDefault="008E598C" w:rsidP="008D2540">
            <w:pPr>
              <w:rPr>
                <w:sz w:val="24"/>
                <w:szCs w:val="24"/>
              </w:rPr>
            </w:pPr>
            <w:r>
              <w:rPr>
                <w:sz w:val="24"/>
                <w:szCs w:val="24"/>
              </w:rPr>
              <w:t>Plan Lead Back-Up</w:t>
            </w:r>
          </w:p>
        </w:tc>
        <w:tc>
          <w:tcPr>
            <w:tcW w:w="14490" w:type="dxa"/>
          </w:tcPr>
          <w:p w:rsidR="008E598C" w:rsidRPr="005B6596" w:rsidRDefault="008E598C" w:rsidP="002F1FB7">
            <w:pPr>
              <w:rPr>
                <w:sz w:val="24"/>
                <w:szCs w:val="24"/>
              </w:rPr>
            </w:pPr>
            <w:r w:rsidRPr="005B6596">
              <w:rPr>
                <w:sz w:val="24"/>
                <w:szCs w:val="24"/>
              </w:rPr>
              <w:br/>
            </w:r>
            <w:r w:rsidR="002F1FB7" w:rsidRPr="005B6596">
              <w:rPr>
                <w:sz w:val="24"/>
                <w:szCs w:val="24"/>
              </w:rPr>
              <w:t xml:space="preserve">Person assisting plan lead with their responsibilities -   is successor if plan lead is unavailable to fulfill responsibilities. </w:t>
            </w:r>
          </w:p>
        </w:tc>
      </w:tr>
      <w:tr w:rsidR="008E598C" w:rsidTr="00F07FBF">
        <w:tc>
          <w:tcPr>
            <w:tcW w:w="2988" w:type="dxa"/>
          </w:tcPr>
          <w:p w:rsidR="008E598C" w:rsidRPr="006D1CC0" w:rsidRDefault="008E598C" w:rsidP="008D2540">
            <w:pPr>
              <w:rPr>
                <w:sz w:val="24"/>
                <w:szCs w:val="24"/>
              </w:rPr>
            </w:pPr>
            <w:r>
              <w:rPr>
                <w:sz w:val="24"/>
                <w:szCs w:val="24"/>
              </w:rPr>
              <w:t>County Plan Lead</w:t>
            </w:r>
          </w:p>
        </w:tc>
        <w:tc>
          <w:tcPr>
            <w:tcW w:w="14490" w:type="dxa"/>
          </w:tcPr>
          <w:p w:rsidR="008E598C" w:rsidRPr="005B6596" w:rsidRDefault="008E598C" w:rsidP="001A73D5">
            <w:pPr>
              <w:rPr>
                <w:sz w:val="24"/>
                <w:szCs w:val="24"/>
              </w:rPr>
            </w:pPr>
            <w:r w:rsidRPr="005B6596">
              <w:rPr>
                <w:sz w:val="24"/>
                <w:szCs w:val="24"/>
              </w:rPr>
              <w:br/>
            </w:r>
            <w:r w:rsidR="002F1FB7" w:rsidRPr="005B6596">
              <w:rPr>
                <w:sz w:val="24"/>
                <w:szCs w:val="24"/>
              </w:rPr>
              <w:t xml:space="preserve">Lead person </w:t>
            </w:r>
            <w:r w:rsidR="005B6596" w:rsidRPr="005B6596">
              <w:rPr>
                <w:sz w:val="24"/>
                <w:szCs w:val="24"/>
              </w:rPr>
              <w:t>at county level; coordinates</w:t>
            </w:r>
            <w:r w:rsidR="002F1FB7" w:rsidRPr="005B6596">
              <w:rPr>
                <w:sz w:val="24"/>
                <w:szCs w:val="24"/>
              </w:rPr>
              <w:t xml:space="preserve"> with plan lead</w:t>
            </w:r>
            <w:r w:rsidR="001A73D5">
              <w:rPr>
                <w:sz w:val="24"/>
                <w:szCs w:val="24"/>
              </w:rPr>
              <w:t>,</w:t>
            </w:r>
            <w:r w:rsidR="002F1FB7" w:rsidRPr="005B6596">
              <w:rPr>
                <w:sz w:val="24"/>
                <w:szCs w:val="24"/>
              </w:rPr>
              <w:t xml:space="preserve"> makes key decisions at county level</w:t>
            </w:r>
            <w:r w:rsidR="001A73D5">
              <w:rPr>
                <w:sz w:val="24"/>
                <w:szCs w:val="24"/>
              </w:rPr>
              <w:t>,</w:t>
            </w:r>
            <w:r w:rsidR="002F1FB7" w:rsidRPr="005B6596">
              <w:rPr>
                <w:sz w:val="24"/>
                <w:szCs w:val="24"/>
              </w:rPr>
              <w:t xml:space="preserve"> </w:t>
            </w:r>
            <w:r w:rsidR="005B6596" w:rsidRPr="005B6596">
              <w:rPr>
                <w:sz w:val="24"/>
                <w:szCs w:val="24"/>
              </w:rPr>
              <w:t xml:space="preserve">coordinates implementation and </w:t>
            </w:r>
            <w:r w:rsidR="002F1FB7" w:rsidRPr="005B6596">
              <w:rPr>
                <w:sz w:val="24"/>
                <w:szCs w:val="24"/>
              </w:rPr>
              <w:t>dissemin</w:t>
            </w:r>
            <w:r w:rsidR="005B6596" w:rsidRPr="005B6596">
              <w:rPr>
                <w:sz w:val="24"/>
                <w:szCs w:val="24"/>
              </w:rPr>
              <w:t>ates information from COOP team.</w:t>
            </w:r>
          </w:p>
        </w:tc>
      </w:tr>
      <w:tr w:rsidR="008E598C" w:rsidTr="00F07FBF">
        <w:tc>
          <w:tcPr>
            <w:tcW w:w="2988" w:type="dxa"/>
          </w:tcPr>
          <w:p w:rsidR="008E598C" w:rsidRPr="006D1CC0" w:rsidRDefault="008E598C" w:rsidP="008D2540">
            <w:pPr>
              <w:rPr>
                <w:sz w:val="24"/>
                <w:szCs w:val="24"/>
              </w:rPr>
            </w:pPr>
            <w:r w:rsidRPr="006D1CC0">
              <w:rPr>
                <w:sz w:val="24"/>
                <w:szCs w:val="24"/>
              </w:rPr>
              <w:t>County Plan Lead Back-Up</w:t>
            </w:r>
          </w:p>
        </w:tc>
        <w:tc>
          <w:tcPr>
            <w:tcW w:w="14490" w:type="dxa"/>
          </w:tcPr>
          <w:p w:rsidR="008E598C" w:rsidRPr="005B6596" w:rsidRDefault="00F07FBF" w:rsidP="002F1FB7">
            <w:pPr>
              <w:rPr>
                <w:sz w:val="24"/>
                <w:szCs w:val="24"/>
              </w:rPr>
            </w:pPr>
            <w:r w:rsidRPr="005B6596">
              <w:rPr>
                <w:sz w:val="24"/>
                <w:szCs w:val="24"/>
              </w:rPr>
              <w:br/>
            </w:r>
            <w:r w:rsidR="002F1FB7" w:rsidRPr="005B6596">
              <w:rPr>
                <w:sz w:val="24"/>
                <w:szCs w:val="24"/>
              </w:rPr>
              <w:t xml:space="preserve">Person assisting county plan lead with their duties – is successor if county plan lead is unavailable to fulfill responsibilities. </w:t>
            </w:r>
          </w:p>
        </w:tc>
      </w:tr>
      <w:tr w:rsidR="008E598C" w:rsidTr="00F07FBF">
        <w:tc>
          <w:tcPr>
            <w:tcW w:w="2988" w:type="dxa"/>
          </w:tcPr>
          <w:p w:rsidR="008E598C" w:rsidRPr="006D1CC0" w:rsidRDefault="008E598C" w:rsidP="008D2540">
            <w:pPr>
              <w:rPr>
                <w:sz w:val="24"/>
                <w:szCs w:val="24"/>
              </w:rPr>
            </w:pPr>
            <w:r w:rsidRPr="006D1CC0">
              <w:rPr>
                <w:sz w:val="24"/>
                <w:szCs w:val="24"/>
              </w:rPr>
              <w:t>COOP Team Member</w:t>
            </w:r>
          </w:p>
        </w:tc>
        <w:tc>
          <w:tcPr>
            <w:tcW w:w="14490" w:type="dxa"/>
          </w:tcPr>
          <w:p w:rsidR="008E598C" w:rsidRPr="006D1CC0" w:rsidRDefault="008E598C" w:rsidP="008D2540">
            <w:pPr>
              <w:rPr>
                <w:sz w:val="24"/>
                <w:szCs w:val="24"/>
              </w:rPr>
            </w:pPr>
          </w:p>
          <w:p w:rsidR="002F1FB7" w:rsidRPr="005B6596" w:rsidRDefault="005B6596" w:rsidP="002F1FB7">
            <w:pPr>
              <w:rPr>
                <w:sz w:val="24"/>
                <w:szCs w:val="24"/>
              </w:rPr>
            </w:pPr>
            <w:r w:rsidRPr="005B6596">
              <w:rPr>
                <w:sz w:val="24"/>
                <w:szCs w:val="24"/>
              </w:rPr>
              <w:t>Implements decisions and direction</w:t>
            </w:r>
            <w:r w:rsidR="002F1FB7" w:rsidRPr="005B6596">
              <w:rPr>
                <w:sz w:val="24"/>
                <w:szCs w:val="24"/>
              </w:rPr>
              <w:t xml:space="preserve"> from team leads.</w:t>
            </w:r>
          </w:p>
          <w:p w:rsidR="008E598C" w:rsidRPr="006D1CC0" w:rsidRDefault="008E598C" w:rsidP="008D2540">
            <w:pPr>
              <w:rPr>
                <w:sz w:val="24"/>
                <w:szCs w:val="24"/>
              </w:rPr>
            </w:pPr>
          </w:p>
        </w:tc>
      </w:tr>
      <w:tr w:rsidR="008E598C" w:rsidTr="00F07FBF">
        <w:tc>
          <w:tcPr>
            <w:tcW w:w="2988" w:type="dxa"/>
          </w:tcPr>
          <w:p w:rsidR="008E598C" w:rsidRPr="006D1CC0" w:rsidRDefault="008E598C" w:rsidP="008D2540">
            <w:pPr>
              <w:rPr>
                <w:sz w:val="24"/>
                <w:szCs w:val="24"/>
              </w:rPr>
            </w:pPr>
            <w:r w:rsidRPr="006D1CC0">
              <w:rPr>
                <w:sz w:val="24"/>
                <w:szCs w:val="24"/>
              </w:rPr>
              <w:t>Reconstruction Team Lead</w:t>
            </w:r>
          </w:p>
        </w:tc>
        <w:tc>
          <w:tcPr>
            <w:tcW w:w="14490" w:type="dxa"/>
          </w:tcPr>
          <w:p w:rsidR="008E598C" w:rsidRPr="006D1CC0" w:rsidRDefault="008E598C" w:rsidP="008D2540">
            <w:pPr>
              <w:rPr>
                <w:sz w:val="24"/>
                <w:szCs w:val="24"/>
              </w:rPr>
            </w:pPr>
          </w:p>
          <w:p w:rsidR="008E598C" w:rsidRPr="006D1CC0" w:rsidRDefault="002F1FB7" w:rsidP="00440483">
            <w:pPr>
              <w:rPr>
                <w:sz w:val="24"/>
                <w:szCs w:val="24"/>
              </w:rPr>
            </w:pPr>
            <w:r>
              <w:rPr>
                <w:sz w:val="24"/>
                <w:szCs w:val="24"/>
              </w:rPr>
              <w:t xml:space="preserve">Person responsible for making key decisions, providing direction and disseminating information to the COOP </w:t>
            </w:r>
            <w:r w:rsidR="00440483">
              <w:rPr>
                <w:sz w:val="24"/>
                <w:szCs w:val="24"/>
              </w:rPr>
              <w:t>T</w:t>
            </w:r>
            <w:r>
              <w:rPr>
                <w:sz w:val="24"/>
                <w:szCs w:val="24"/>
              </w:rPr>
              <w:t xml:space="preserve">eam and Reconstruction </w:t>
            </w:r>
            <w:r w:rsidR="00440483">
              <w:rPr>
                <w:sz w:val="24"/>
                <w:szCs w:val="24"/>
              </w:rPr>
              <w:t>T</w:t>
            </w:r>
            <w:r>
              <w:rPr>
                <w:sz w:val="24"/>
                <w:szCs w:val="24"/>
              </w:rPr>
              <w:t>eam</w:t>
            </w:r>
          </w:p>
        </w:tc>
      </w:tr>
      <w:tr w:rsidR="008E598C" w:rsidTr="00F07FBF">
        <w:tc>
          <w:tcPr>
            <w:tcW w:w="2988" w:type="dxa"/>
          </w:tcPr>
          <w:p w:rsidR="008E598C" w:rsidRPr="006D1CC0" w:rsidRDefault="008E598C" w:rsidP="008D2540">
            <w:pPr>
              <w:rPr>
                <w:sz w:val="24"/>
                <w:szCs w:val="24"/>
              </w:rPr>
            </w:pPr>
            <w:r w:rsidRPr="006D1CC0">
              <w:rPr>
                <w:sz w:val="24"/>
                <w:szCs w:val="24"/>
              </w:rPr>
              <w:t>Reconstruction Team Back-Up</w:t>
            </w:r>
          </w:p>
        </w:tc>
        <w:tc>
          <w:tcPr>
            <w:tcW w:w="14490" w:type="dxa"/>
          </w:tcPr>
          <w:p w:rsidR="008E598C" w:rsidRPr="006D1CC0" w:rsidRDefault="008E598C" w:rsidP="008D2540">
            <w:pPr>
              <w:rPr>
                <w:sz w:val="24"/>
                <w:szCs w:val="24"/>
              </w:rPr>
            </w:pPr>
          </w:p>
          <w:p w:rsidR="008E598C" w:rsidRPr="006D1CC0" w:rsidRDefault="002F1FB7" w:rsidP="00440483">
            <w:pPr>
              <w:rPr>
                <w:sz w:val="24"/>
                <w:szCs w:val="24"/>
              </w:rPr>
            </w:pPr>
            <w:r>
              <w:rPr>
                <w:sz w:val="24"/>
                <w:szCs w:val="24"/>
              </w:rPr>
              <w:t xml:space="preserve">Person assisting </w:t>
            </w:r>
            <w:r w:rsidR="00440483">
              <w:rPr>
                <w:sz w:val="24"/>
                <w:szCs w:val="24"/>
              </w:rPr>
              <w:t>R</w:t>
            </w:r>
            <w:r>
              <w:rPr>
                <w:sz w:val="24"/>
                <w:szCs w:val="24"/>
              </w:rPr>
              <w:t xml:space="preserve">econstruction </w:t>
            </w:r>
            <w:r w:rsidR="00440483">
              <w:rPr>
                <w:sz w:val="24"/>
                <w:szCs w:val="24"/>
              </w:rPr>
              <w:t>T</w:t>
            </w:r>
            <w:r>
              <w:rPr>
                <w:sz w:val="24"/>
                <w:szCs w:val="24"/>
              </w:rPr>
              <w:t>eam lead</w:t>
            </w:r>
            <w:r w:rsidR="005B6596">
              <w:rPr>
                <w:sz w:val="24"/>
                <w:szCs w:val="24"/>
              </w:rPr>
              <w:t xml:space="preserve"> with their responsibilities - </w:t>
            </w:r>
            <w:r>
              <w:rPr>
                <w:sz w:val="24"/>
                <w:szCs w:val="24"/>
              </w:rPr>
              <w:t xml:space="preserve"> is successor if </w:t>
            </w:r>
            <w:r w:rsidR="00440483">
              <w:rPr>
                <w:sz w:val="24"/>
                <w:szCs w:val="24"/>
              </w:rPr>
              <w:t>R</w:t>
            </w:r>
            <w:r>
              <w:rPr>
                <w:sz w:val="24"/>
                <w:szCs w:val="24"/>
              </w:rPr>
              <w:t xml:space="preserve">econstruction </w:t>
            </w:r>
            <w:r w:rsidR="00440483">
              <w:rPr>
                <w:sz w:val="24"/>
                <w:szCs w:val="24"/>
              </w:rPr>
              <w:t>T</w:t>
            </w:r>
            <w:r>
              <w:rPr>
                <w:sz w:val="24"/>
                <w:szCs w:val="24"/>
              </w:rPr>
              <w:t>eam lead is unavailable to fulfill responsibilities</w:t>
            </w:r>
          </w:p>
        </w:tc>
      </w:tr>
      <w:tr w:rsidR="008E598C" w:rsidTr="00F07FBF">
        <w:tc>
          <w:tcPr>
            <w:tcW w:w="2988" w:type="dxa"/>
          </w:tcPr>
          <w:p w:rsidR="008E598C" w:rsidRPr="006D1CC0" w:rsidRDefault="008E598C" w:rsidP="008D2540">
            <w:pPr>
              <w:rPr>
                <w:sz w:val="24"/>
                <w:szCs w:val="24"/>
              </w:rPr>
            </w:pPr>
            <w:r w:rsidRPr="006D1CC0">
              <w:rPr>
                <w:sz w:val="24"/>
                <w:szCs w:val="24"/>
              </w:rPr>
              <w:t>Reconstruction Team Member</w:t>
            </w:r>
          </w:p>
        </w:tc>
        <w:tc>
          <w:tcPr>
            <w:tcW w:w="14490" w:type="dxa"/>
          </w:tcPr>
          <w:p w:rsidR="008E598C" w:rsidRPr="006D1CC0" w:rsidRDefault="008E598C" w:rsidP="008D2540">
            <w:pPr>
              <w:rPr>
                <w:sz w:val="24"/>
                <w:szCs w:val="24"/>
              </w:rPr>
            </w:pPr>
          </w:p>
          <w:p w:rsidR="008E598C" w:rsidRPr="006D1CC0" w:rsidRDefault="005B6596" w:rsidP="00440483">
            <w:pPr>
              <w:rPr>
                <w:sz w:val="24"/>
                <w:szCs w:val="24"/>
              </w:rPr>
            </w:pPr>
            <w:r>
              <w:rPr>
                <w:sz w:val="24"/>
                <w:szCs w:val="24"/>
              </w:rPr>
              <w:t>Implements decisions and direction</w:t>
            </w:r>
            <w:r w:rsidR="002F1FB7">
              <w:rPr>
                <w:sz w:val="24"/>
                <w:szCs w:val="24"/>
              </w:rPr>
              <w:t xml:space="preserve"> from </w:t>
            </w:r>
            <w:r w:rsidR="00440483">
              <w:rPr>
                <w:sz w:val="24"/>
                <w:szCs w:val="24"/>
              </w:rPr>
              <w:t>R</w:t>
            </w:r>
            <w:r w:rsidR="002F1FB7">
              <w:rPr>
                <w:sz w:val="24"/>
                <w:szCs w:val="24"/>
              </w:rPr>
              <w:t xml:space="preserve">econstruction </w:t>
            </w:r>
            <w:r w:rsidR="00440483">
              <w:rPr>
                <w:sz w:val="24"/>
                <w:szCs w:val="24"/>
              </w:rPr>
              <w:t>T</w:t>
            </w:r>
            <w:r w:rsidR="002F1FB7">
              <w:rPr>
                <w:sz w:val="24"/>
                <w:szCs w:val="24"/>
              </w:rPr>
              <w:t>eam lead</w:t>
            </w:r>
          </w:p>
        </w:tc>
      </w:tr>
    </w:tbl>
    <w:p w:rsidR="008E598C" w:rsidRPr="006D1CC0" w:rsidRDefault="008E598C" w:rsidP="008E598C">
      <w:pPr>
        <w:jc w:val="center"/>
        <w:rPr>
          <w:b/>
          <w:sz w:val="32"/>
          <w:szCs w:val="32"/>
          <w:u w:val="single"/>
        </w:rPr>
      </w:pPr>
      <w:r w:rsidRPr="006D1CC0">
        <w:rPr>
          <w:b/>
          <w:sz w:val="32"/>
          <w:szCs w:val="32"/>
          <w:u w:val="single"/>
        </w:rPr>
        <w:t>Other Definitions:</w:t>
      </w:r>
    </w:p>
    <w:tbl>
      <w:tblPr>
        <w:tblStyle w:val="TableGrid"/>
        <w:tblW w:w="17478" w:type="dxa"/>
        <w:tblLook w:val="04A0" w:firstRow="1" w:lastRow="0" w:firstColumn="1" w:lastColumn="0" w:noHBand="0" w:noVBand="1"/>
      </w:tblPr>
      <w:tblGrid>
        <w:gridCol w:w="2988"/>
        <w:gridCol w:w="14490"/>
      </w:tblGrid>
      <w:tr w:rsidR="008E598C" w:rsidTr="00F07FBF">
        <w:tc>
          <w:tcPr>
            <w:tcW w:w="2988" w:type="dxa"/>
          </w:tcPr>
          <w:p w:rsidR="008E598C" w:rsidRDefault="008E598C" w:rsidP="008D2540">
            <w:pPr>
              <w:spacing w:before="100" w:line="320" w:lineRule="exact"/>
              <w:rPr>
                <w:rFonts w:cstheme="minorHAnsi"/>
                <w:sz w:val="24"/>
                <w:szCs w:val="24"/>
              </w:rPr>
            </w:pPr>
            <w:r>
              <w:rPr>
                <w:rFonts w:cstheme="minorHAnsi"/>
                <w:sz w:val="24"/>
                <w:szCs w:val="24"/>
              </w:rPr>
              <w:t>Maximum Outage</w:t>
            </w:r>
          </w:p>
        </w:tc>
        <w:tc>
          <w:tcPr>
            <w:tcW w:w="14490" w:type="dxa"/>
          </w:tcPr>
          <w:p w:rsidR="008E598C" w:rsidRPr="006D1CC0" w:rsidRDefault="008E598C" w:rsidP="008D2540">
            <w:pPr>
              <w:spacing w:before="100" w:line="320" w:lineRule="exact"/>
              <w:rPr>
                <w:rFonts w:cstheme="minorHAnsi"/>
              </w:rPr>
            </w:pPr>
            <w:r w:rsidRPr="006D1CC0">
              <w:rPr>
                <w:rFonts w:cstheme="minorHAnsi"/>
                <w:sz w:val="24"/>
                <w:szCs w:val="24"/>
              </w:rPr>
              <w:t>Maximum acceptable outage time (in 24 hour increments, 24, 48, 72, 96, 120, etc.) that you could function without the resource (automated system, building, staffing, equipment,</w:t>
            </w:r>
            <w:r w:rsidR="00E01DE7">
              <w:rPr>
                <w:rFonts w:cstheme="minorHAnsi"/>
                <w:sz w:val="24"/>
                <w:szCs w:val="24"/>
              </w:rPr>
              <w:t xml:space="preserve"> or </w:t>
            </w:r>
            <w:r w:rsidRPr="006D1CC0">
              <w:rPr>
                <w:rFonts w:cstheme="minorHAnsi"/>
                <w:sz w:val="24"/>
                <w:szCs w:val="24"/>
              </w:rPr>
              <w:t>other resource) if a disaster or disruption occurred and rendered that resource inoperable, unavailable or inaccessible, before temporary operating procedures are implemented</w:t>
            </w:r>
            <w:r w:rsidRPr="006D1CC0">
              <w:rPr>
                <w:rFonts w:cstheme="minorHAnsi"/>
              </w:rPr>
              <w:t>.</w:t>
            </w:r>
          </w:p>
          <w:p w:rsidR="008E598C" w:rsidRDefault="008E598C" w:rsidP="008D2540">
            <w:pPr>
              <w:spacing w:before="100" w:line="320" w:lineRule="exact"/>
              <w:rPr>
                <w:rFonts w:cstheme="minorHAnsi"/>
                <w:sz w:val="24"/>
                <w:szCs w:val="24"/>
              </w:rPr>
            </w:pPr>
          </w:p>
        </w:tc>
      </w:tr>
    </w:tbl>
    <w:p w:rsidR="00921E6A" w:rsidRDefault="00921E6A" w:rsidP="00443A00">
      <w:pPr>
        <w:jc w:val="center"/>
        <w:rPr>
          <w:b/>
          <w:sz w:val="36"/>
          <w:szCs w:val="36"/>
        </w:rPr>
      </w:pPr>
    </w:p>
    <w:p w:rsidR="00921E6A" w:rsidRDefault="00921E6A">
      <w:pPr>
        <w:rPr>
          <w:b/>
          <w:sz w:val="36"/>
          <w:szCs w:val="36"/>
        </w:rPr>
      </w:pPr>
    </w:p>
    <w:p w:rsidR="00443A00" w:rsidRDefault="00756E9F" w:rsidP="00443A00">
      <w:pPr>
        <w:jc w:val="center"/>
        <w:rPr>
          <w:b/>
          <w:sz w:val="36"/>
          <w:szCs w:val="36"/>
        </w:rPr>
      </w:pPr>
      <w:r>
        <w:rPr>
          <w:b/>
          <w:sz w:val="36"/>
          <w:szCs w:val="36"/>
        </w:rPr>
        <w:t>Executive Summary</w:t>
      </w:r>
    </w:p>
    <w:p w:rsidR="00D66264" w:rsidRDefault="00050D8A" w:rsidP="00050D8A">
      <w:pPr>
        <w:ind w:left="720"/>
        <w:rPr>
          <w:rFonts w:cstheme="minorHAnsi"/>
          <w:sz w:val="24"/>
          <w:szCs w:val="24"/>
        </w:rPr>
      </w:pPr>
      <w:r>
        <w:rPr>
          <w:rFonts w:cstheme="minorHAnsi"/>
          <w:sz w:val="24"/>
          <w:szCs w:val="24"/>
        </w:rPr>
        <w:t xml:space="preserve">The Capital Consortium </w:t>
      </w:r>
      <w:r w:rsidR="00D67C02" w:rsidRPr="00050D8A">
        <w:rPr>
          <w:rFonts w:cstheme="minorHAnsi"/>
          <w:sz w:val="24"/>
          <w:szCs w:val="24"/>
        </w:rPr>
        <w:t>C</w:t>
      </w:r>
      <w:r>
        <w:rPr>
          <w:rFonts w:cstheme="minorHAnsi"/>
          <w:sz w:val="24"/>
          <w:szCs w:val="24"/>
        </w:rPr>
        <w:t>ontinuity of Operations Plan (COOP) has been create</w:t>
      </w:r>
      <w:r w:rsidR="005833FD">
        <w:rPr>
          <w:rFonts w:cstheme="minorHAnsi"/>
          <w:sz w:val="24"/>
          <w:szCs w:val="24"/>
        </w:rPr>
        <w:t>d</w:t>
      </w:r>
      <w:r>
        <w:rPr>
          <w:rFonts w:cstheme="minorHAnsi"/>
          <w:sz w:val="24"/>
          <w:szCs w:val="24"/>
        </w:rPr>
        <w:t xml:space="preserve"> </w:t>
      </w:r>
      <w:r w:rsidR="00D67C02" w:rsidRPr="00050D8A">
        <w:rPr>
          <w:rFonts w:cstheme="minorHAnsi"/>
          <w:sz w:val="24"/>
          <w:szCs w:val="24"/>
        </w:rPr>
        <w:t>as an effort within indiv</w:t>
      </w:r>
      <w:r>
        <w:rPr>
          <w:rFonts w:cstheme="minorHAnsi"/>
          <w:sz w:val="24"/>
          <w:szCs w:val="24"/>
        </w:rPr>
        <w:t xml:space="preserve">idual county </w:t>
      </w:r>
      <w:r w:rsidR="00D67C02" w:rsidRPr="00050D8A">
        <w:rPr>
          <w:rFonts w:cstheme="minorHAnsi"/>
          <w:sz w:val="24"/>
          <w:szCs w:val="24"/>
        </w:rPr>
        <w:t xml:space="preserve">agencies to ensure that Primary Mission Essential Functions (PMEFs) </w:t>
      </w:r>
      <w:r>
        <w:rPr>
          <w:rFonts w:cstheme="minorHAnsi"/>
          <w:sz w:val="24"/>
          <w:szCs w:val="24"/>
        </w:rPr>
        <w:t xml:space="preserve">of the consortium </w:t>
      </w:r>
      <w:r w:rsidR="00D67C02" w:rsidRPr="00050D8A">
        <w:rPr>
          <w:rFonts w:cstheme="minorHAnsi"/>
          <w:sz w:val="24"/>
          <w:szCs w:val="24"/>
        </w:rPr>
        <w:t>continue to be performed during a wide range of emergencies, including localized acts of nature, accidents and technological or attack-related emergencies.</w:t>
      </w:r>
      <w:r w:rsidR="004E7360">
        <w:rPr>
          <w:rFonts w:cstheme="minorHAnsi"/>
          <w:sz w:val="24"/>
          <w:szCs w:val="24"/>
        </w:rPr>
        <w:t xml:space="preserve"> </w:t>
      </w:r>
    </w:p>
    <w:p w:rsidR="004E7360" w:rsidRDefault="004E7360" w:rsidP="00050D8A">
      <w:pPr>
        <w:ind w:left="720"/>
        <w:rPr>
          <w:rFonts w:cstheme="minorHAnsi"/>
          <w:sz w:val="24"/>
          <w:szCs w:val="24"/>
        </w:rPr>
      </w:pPr>
      <w:r>
        <w:rPr>
          <w:rFonts w:cstheme="minorHAnsi"/>
          <w:sz w:val="24"/>
          <w:szCs w:val="24"/>
        </w:rPr>
        <w:t>The main goals of the plans are:</w:t>
      </w:r>
    </w:p>
    <w:p w:rsidR="004E7360" w:rsidRDefault="004E7360" w:rsidP="004E7360">
      <w:pPr>
        <w:numPr>
          <w:ilvl w:val="0"/>
          <w:numId w:val="10"/>
        </w:numPr>
        <w:tabs>
          <w:tab w:val="num" w:pos="720"/>
        </w:tabs>
        <w:rPr>
          <w:rFonts w:cstheme="minorHAnsi"/>
          <w:sz w:val="24"/>
          <w:szCs w:val="24"/>
        </w:rPr>
      </w:pPr>
      <w:r w:rsidRPr="004E7360">
        <w:rPr>
          <w:rFonts w:cstheme="minorHAnsi"/>
          <w:sz w:val="24"/>
          <w:szCs w:val="24"/>
        </w:rPr>
        <w:t xml:space="preserve">To identify the </w:t>
      </w:r>
      <w:r>
        <w:rPr>
          <w:rFonts w:cstheme="minorHAnsi"/>
          <w:sz w:val="24"/>
          <w:szCs w:val="24"/>
        </w:rPr>
        <w:t>Capital C</w:t>
      </w:r>
      <w:r w:rsidRPr="004E7360">
        <w:rPr>
          <w:rFonts w:cstheme="minorHAnsi"/>
          <w:sz w:val="24"/>
          <w:szCs w:val="24"/>
        </w:rPr>
        <w:t>onsortium</w:t>
      </w:r>
      <w:r w:rsidR="00D67C02" w:rsidRPr="004E7360">
        <w:rPr>
          <w:rFonts w:cstheme="minorHAnsi"/>
          <w:sz w:val="24"/>
          <w:szCs w:val="24"/>
        </w:rPr>
        <w:t xml:space="preserve"> essential functions</w:t>
      </w:r>
    </w:p>
    <w:p w:rsidR="004E7360" w:rsidRPr="004E7360" w:rsidRDefault="00D67C02" w:rsidP="004E7360">
      <w:pPr>
        <w:numPr>
          <w:ilvl w:val="0"/>
          <w:numId w:val="10"/>
        </w:numPr>
        <w:tabs>
          <w:tab w:val="num" w:pos="720"/>
        </w:tabs>
        <w:rPr>
          <w:rFonts w:cstheme="minorHAnsi"/>
          <w:sz w:val="24"/>
          <w:szCs w:val="24"/>
        </w:rPr>
      </w:pPr>
      <w:r w:rsidRPr="004E7360">
        <w:rPr>
          <w:rFonts w:cstheme="minorHAnsi"/>
          <w:sz w:val="24"/>
          <w:szCs w:val="24"/>
        </w:rPr>
        <w:t>Identify what resources you need to su</w:t>
      </w:r>
      <w:r w:rsidR="00C16F20">
        <w:rPr>
          <w:rFonts w:cstheme="minorHAnsi"/>
          <w:sz w:val="24"/>
          <w:szCs w:val="24"/>
        </w:rPr>
        <w:t>pport those essential functions</w:t>
      </w:r>
    </w:p>
    <w:p w:rsidR="004E7360" w:rsidRDefault="004E7360" w:rsidP="004E7360">
      <w:pPr>
        <w:numPr>
          <w:ilvl w:val="0"/>
          <w:numId w:val="10"/>
        </w:numPr>
        <w:tabs>
          <w:tab w:val="num" w:pos="720"/>
        </w:tabs>
        <w:rPr>
          <w:rFonts w:cstheme="minorHAnsi"/>
          <w:sz w:val="24"/>
          <w:szCs w:val="24"/>
        </w:rPr>
      </w:pPr>
      <w:r w:rsidRPr="004E7360">
        <w:rPr>
          <w:rFonts w:cstheme="minorHAnsi"/>
          <w:sz w:val="24"/>
          <w:szCs w:val="24"/>
        </w:rPr>
        <w:t>Ident</w:t>
      </w:r>
      <w:r>
        <w:rPr>
          <w:rFonts w:cstheme="minorHAnsi"/>
          <w:sz w:val="24"/>
          <w:szCs w:val="24"/>
        </w:rPr>
        <w:t>ify what records are vital to support those</w:t>
      </w:r>
      <w:r w:rsidR="00C16F20">
        <w:rPr>
          <w:rFonts w:cstheme="minorHAnsi"/>
          <w:sz w:val="24"/>
          <w:szCs w:val="24"/>
        </w:rPr>
        <w:t xml:space="preserve"> essential functions</w:t>
      </w:r>
    </w:p>
    <w:p w:rsidR="00756E9F" w:rsidRDefault="00756E9F" w:rsidP="006A5DA8">
      <w:pPr>
        <w:rPr>
          <w:rFonts w:cstheme="minorHAnsi"/>
          <w:sz w:val="24"/>
          <w:szCs w:val="24"/>
        </w:rPr>
      </w:pPr>
    </w:p>
    <w:p w:rsidR="00921E6A" w:rsidRDefault="00921E6A">
      <w:pPr>
        <w:rPr>
          <w:b/>
          <w:sz w:val="36"/>
          <w:szCs w:val="36"/>
        </w:rPr>
      </w:pPr>
      <w:r>
        <w:rPr>
          <w:b/>
          <w:sz w:val="36"/>
          <w:szCs w:val="36"/>
        </w:rPr>
        <w:br w:type="page"/>
      </w:r>
    </w:p>
    <w:p w:rsidR="00756E9F" w:rsidRPr="00756E9F" w:rsidRDefault="00756E9F" w:rsidP="00756E9F">
      <w:pPr>
        <w:jc w:val="center"/>
        <w:rPr>
          <w:b/>
          <w:sz w:val="36"/>
          <w:szCs w:val="36"/>
        </w:rPr>
      </w:pPr>
      <w:r w:rsidRPr="00756E9F">
        <w:rPr>
          <w:b/>
          <w:sz w:val="36"/>
          <w:szCs w:val="36"/>
        </w:rPr>
        <w:lastRenderedPageBreak/>
        <w:t>Narrative</w:t>
      </w:r>
    </w:p>
    <w:p w:rsidR="00756E9F" w:rsidRDefault="00756E9F" w:rsidP="00756E9F">
      <w:pPr>
        <w:ind w:left="720"/>
        <w:rPr>
          <w:rFonts w:cstheme="minorHAnsi"/>
          <w:sz w:val="24"/>
          <w:szCs w:val="24"/>
        </w:rPr>
      </w:pPr>
      <w:r w:rsidRPr="00756E9F">
        <w:rPr>
          <w:rFonts w:cstheme="minorHAnsi"/>
          <w:sz w:val="24"/>
          <w:szCs w:val="24"/>
        </w:rPr>
        <w:t xml:space="preserve">The Continuity Operations Phase begins when </w:t>
      </w:r>
      <w:r>
        <w:rPr>
          <w:rFonts w:cstheme="minorHAnsi"/>
          <w:sz w:val="24"/>
          <w:szCs w:val="24"/>
        </w:rPr>
        <w:t>one of the</w:t>
      </w:r>
      <w:r w:rsidR="0073415A">
        <w:rPr>
          <w:rFonts w:cstheme="minorHAnsi"/>
          <w:sz w:val="24"/>
          <w:szCs w:val="24"/>
        </w:rPr>
        <w:t xml:space="preserve"> following scenarios is identified</w:t>
      </w:r>
      <w:r>
        <w:rPr>
          <w:rFonts w:cstheme="minorHAnsi"/>
          <w:sz w:val="24"/>
          <w:szCs w:val="24"/>
        </w:rPr>
        <w:t>:</w:t>
      </w:r>
    </w:p>
    <w:p w:rsidR="00C436AB" w:rsidRDefault="00C436AB" w:rsidP="00C436AB">
      <w:pPr>
        <w:pStyle w:val="ListParagraph"/>
        <w:numPr>
          <w:ilvl w:val="0"/>
          <w:numId w:val="10"/>
        </w:numPr>
        <w:rPr>
          <w:rFonts w:cstheme="minorHAnsi"/>
        </w:rPr>
      </w:pPr>
      <w:r>
        <w:rPr>
          <w:rFonts w:cstheme="minorHAnsi"/>
        </w:rPr>
        <w:t xml:space="preserve">Less than 49% of the consortium will </w:t>
      </w:r>
      <w:r w:rsidR="00E24F66">
        <w:rPr>
          <w:rFonts w:cstheme="minorHAnsi"/>
        </w:rPr>
        <w:t xml:space="preserve">be </w:t>
      </w:r>
      <w:r>
        <w:rPr>
          <w:rFonts w:cstheme="minorHAnsi"/>
        </w:rPr>
        <w:t xml:space="preserve">down for </w:t>
      </w:r>
      <w:r w:rsidR="00E24F66">
        <w:rPr>
          <w:rFonts w:cstheme="minorHAnsi"/>
        </w:rPr>
        <w:t xml:space="preserve">a </w:t>
      </w:r>
      <w:r>
        <w:rPr>
          <w:rFonts w:cstheme="minorHAnsi"/>
        </w:rPr>
        <w:t>day or more</w:t>
      </w:r>
    </w:p>
    <w:p w:rsidR="00C436AB" w:rsidRDefault="00C436AB" w:rsidP="00C436AB">
      <w:pPr>
        <w:pStyle w:val="ListParagraph"/>
        <w:numPr>
          <w:ilvl w:val="0"/>
          <w:numId w:val="10"/>
        </w:numPr>
        <w:rPr>
          <w:rFonts w:cstheme="minorHAnsi"/>
        </w:rPr>
      </w:pPr>
      <w:r>
        <w:rPr>
          <w:rFonts w:cstheme="minorHAnsi"/>
        </w:rPr>
        <w:t xml:space="preserve">50% or more of the consortium will </w:t>
      </w:r>
      <w:r w:rsidR="00E24F66">
        <w:rPr>
          <w:rFonts w:cstheme="minorHAnsi"/>
        </w:rPr>
        <w:t xml:space="preserve">be </w:t>
      </w:r>
      <w:r>
        <w:rPr>
          <w:rFonts w:cstheme="minorHAnsi"/>
        </w:rPr>
        <w:t xml:space="preserve">down for </w:t>
      </w:r>
      <w:r w:rsidR="00E24F66">
        <w:rPr>
          <w:rFonts w:cstheme="minorHAnsi"/>
        </w:rPr>
        <w:t xml:space="preserve">a </w:t>
      </w:r>
      <w:r>
        <w:rPr>
          <w:rFonts w:cstheme="minorHAnsi"/>
        </w:rPr>
        <w:t>day or more</w:t>
      </w:r>
    </w:p>
    <w:p w:rsidR="00C436AB" w:rsidRDefault="00C436AB" w:rsidP="00C436AB">
      <w:pPr>
        <w:pStyle w:val="ListParagraph"/>
        <w:numPr>
          <w:ilvl w:val="0"/>
          <w:numId w:val="10"/>
        </w:numPr>
        <w:rPr>
          <w:rFonts w:cstheme="minorHAnsi"/>
        </w:rPr>
      </w:pPr>
      <w:r w:rsidRPr="00C436AB">
        <w:rPr>
          <w:rFonts w:cstheme="minorHAnsi"/>
        </w:rPr>
        <w:t xml:space="preserve">DHS will </w:t>
      </w:r>
      <w:r w:rsidR="00E24F66">
        <w:rPr>
          <w:rFonts w:cstheme="minorHAnsi"/>
        </w:rPr>
        <w:t xml:space="preserve">be </w:t>
      </w:r>
      <w:r w:rsidRPr="00C436AB">
        <w:rPr>
          <w:rFonts w:cstheme="minorHAnsi"/>
        </w:rPr>
        <w:t xml:space="preserve">down for </w:t>
      </w:r>
      <w:r w:rsidR="00E24F66">
        <w:rPr>
          <w:rFonts w:cstheme="minorHAnsi"/>
        </w:rPr>
        <w:t xml:space="preserve">a </w:t>
      </w:r>
      <w:r w:rsidRPr="00C436AB">
        <w:rPr>
          <w:rFonts w:cstheme="minorHAnsi"/>
        </w:rPr>
        <w:t xml:space="preserve">day or more </w:t>
      </w:r>
    </w:p>
    <w:p w:rsidR="00C436AB" w:rsidRDefault="00C436AB" w:rsidP="00C436AB">
      <w:pPr>
        <w:pStyle w:val="ListParagraph"/>
        <w:numPr>
          <w:ilvl w:val="0"/>
          <w:numId w:val="10"/>
        </w:numPr>
        <w:rPr>
          <w:rFonts w:cstheme="minorHAnsi"/>
        </w:rPr>
      </w:pPr>
      <w:r w:rsidRPr="00C436AB">
        <w:rPr>
          <w:rFonts w:cstheme="minorHAnsi"/>
        </w:rPr>
        <w:t xml:space="preserve">DHS and consortium will </w:t>
      </w:r>
      <w:r w:rsidR="00E24F66">
        <w:rPr>
          <w:rFonts w:cstheme="minorHAnsi"/>
        </w:rPr>
        <w:t xml:space="preserve">be </w:t>
      </w:r>
      <w:r w:rsidRPr="00C436AB">
        <w:rPr>
          <w:rFonts w:cstheme="minorHAnsi"/>
        </w:rPr>
        <w:t xml:space="preserve">down for </w:t>
      </w:r>
      <w:r w:rsidR="00E24F66">
        <w:rPr>
          <w:rFonts w:cstheme="minorHAnsi"/>
        </w:rPr>
        <w:t xml:space="preserve">a </w:t>
      </w:r>
      <w:r w:rsidRPr="00C436AB">
        <w:rPr>
          <w:rFonts w:cstheme="minorHAnsi"/>
        </w:rPr>
        <w:t>day or more</w:t>
      </w:r>
    </w:p>
    <w:p w:rsidR="006A5DA8" w:rsidRPr="006A5DA8" w:rsidRDefault="006A5DA8" w:rsidP="006A5DA8">
      <w:pPr>
        <w:ind w:firstLine="720"/>
        <w:rPr>
          <w:rFonts w:cstheme="minorHAnsi"/>
          <w:sz w:val="24"/>
          <w:szCs w:val="24"/>
        </w:rPr>
      </w:pPr>
      <w:r>
        <w:rPr>
          <w:rFonts w:cstheme="minorHAnsi"/>
          <w:sz w:val="24"/>
          <w:szCs w:val="24"/>
        </w:rPr>
        <w:t>In the event that one of the scenarios is identif</w:t>
      </w:r>
      <w:r w:rsidR="00C847C1">
        <w:rPr>
          <w:rFonts w:cstheme="minorHAnsi"/>
          <w:sz w:val="24"/>
          <w:szCs w:val="24"/>
        </w:rPr>
        <w:t>ied</w:t>
      </w:r>
      <w:r>
        <w:rPr>
          <w:rFonts w:cstheme="minorHAnsi"/>
          <w:sz w:val="24"/>
          <w:szCs w:val="24"/>
        </w:rPr>
        <w:t xml:space="preserve">, the Capitol Consortium must </w:t>
      </w:r>
      <w:r w:rsidRPr="00050D8A">
        <w:rPr>
          <w:rFonts w:cstheme="minorHAnsi"/>
          <w:sz w:val="24"/>
          <w:szCs w:val="24"/>
        </w:rPr>
        <w:t>continue to perform</w:t>
      </w:r>
      <w:r>
        <w:rPr>
          <w:rFonts w:cstheme="minorHAnsi"/>
          <w:sz w:val="24"/>
          <w:szCs w:val="24"/>
        </w:rPr>
        <w:t xml:space="preserve"> the following essential </w:t>
      </w:r>
      <w:r w:rsidR="0073415A">
        <w:rPr>
          <w:rFonts w:cstheme="minorHAnsi"/>
          <w:sz w:val="24"/>
          <w:szCs w:val="24"/>
        </w:rPr>
        <w:t>functions</w:t>
      </w:r>
      <w:r>
        <w:rPr>
          <w:rFonts w:cstheme="minorHAnsi"/>
          <w:sz w:val="24"/>
          <w:szCs w:val="24"/>
        </w:rPr>
        <w:t>:</w:t>
      </w:r>
    </w:p>
    <w:p w:rsidR="0073415A" w:rsidRPr="0073415A" w:rsidRDefault="0073415A" w:rsidP="0073415A">
      <w:pPr>
        <w:pStyle w:val="ListParagraph"/>
        <w:numPr>
          <w:ilvl w:val="0"/>
          <w:numId w:val="13"/>
        </w:numPr>
        <w:rPr>
          <w:rFonts w:cstheme="minorHAnsi"/>
        </w:rPr>
      </w:pPr>
      <w:r w:rsidRPr="0073415A">
        <w:rPr>
          <w:rFonts w:cstheme="minorHAnsi"/>
        </w:rPr>
        <w:t>Complete Eligibility Applications and Re</w:t>
      </w:r>
      <w:r w:rsidR="00D301AC">
        <w:rPr>
          <w:rFonts w:cstheme="minorHAnsi"/>
        </w:rPr>
        <w:t>-</w:t>
      </w:r>
      <w:r w:rsidRPr="0073415A">
        <w:rPr>
          <w:rFonts w:cstheme="minorHAnsi"/>
        </w:rPr>
        <w:t>determinations for all Income Maintenance Programs</w:t>
      </w:r>
    </w:p>
    <w:p w:rsidR="0073415A" w:rsidRPr="0073415A" w:rsidRDefault="0073415A" w:rsidP="0073415A">
      <w:pPr>
        <w:pStyle w:val="ListParagraph"/>
        <w:numPr>
          <w:ilvl w:val="0"/>
          <w:numId w:val="13"/>
        </w:numPr>
        <w:rPr>
          <w:rFonts w:cstheme="minorHAnsi"/>
        </w:rPr>
      </w:pPr>
      <w:r w:rsidRPr="0073415A">
        <w:rPr>
          <w:rFonts w:cstheme="minorHAnsi"/>
        </w:rPr>
        <w:t>Issue Vault Cards</w:t>
      </w:r>
    </w:p>
    <w:p w:rsidR="0073415A" w:rsidRPr="0073415A" w:rsidRDefault="0073415A" w:rsidP="0073415A">
      <w:pPr>
        <w:pStyle w:val="ListParagraph"/>
        <w:numPr>
          <w:ilvl w:val="0"/>
          <w:numId w:val="13"/>
        </w:numPr>
        <w:rPr>
          <w:rFonts w:cstheme="minorHAnsi"/>
        </w:rPr>
      </w:pPr>
      <w:r w:rsidRPr="0073415A">
        <w:rPr>
          <w:rFonts w:cstheme="minorHAnsi"/>
        </w:rPr>
        <w:t>Facilitate customer communication/messaging re-access to IM services</w:t>
      </w:r>
    </w:p>
    <w:p w:rsidR="0073415A" w:rsidRPr="0073415A" w:rsidRDefault="0073415A" w:rsidP="0073415A">
      <w:pPr>
        <w:pStyle w:val="ListParagraph"/>
        <w:numPr>
          <w:ilvl w:val="0"/>
          <w:numId w:val="13"/>
        </w:numPr>
        <w:rPr>
          <w:rFonts w:cstheme="minorHAnsi"/>
        </w:rPr>
      </w:pPr>
      <w:r w:rsidRPr="0073415A">
        <w:rPr>
          <w:rFonts w:cstheme="minorHAnsi"/>
        </w:rPr>
        <w:t>Maintain some form of lobby services</w:t>
      </w:r>
    </w:p>
    <w:p w:rsidR="0073415A" w:rsidRPr="0073415A" w:rsidRDefault="0073415A" w:rsidP="0073415A">
      <w:pPr>
        <w:pStyle w:val="ListParagraph"/>
        <w:numPr>
          <w:ilvl w:val="0"/>
          <w:numId w:val="13"/>
        </w:numPr>
        <w:rPr>
          <w:rFonts w:cstheme="minorHAnsi"/>
        </w:rPr>
      </w:pPr>
      <w:r w:rsidRPr="0073415A">
        <w:rPr>
          <w:rFonts w:cstheme="minorHAnsi"/>
        </w:rPr>
        <w:t>Maintain call center customer service</w:t>
      </w:r>
    </w:p>
    <w:p w:rsidR="0073415A" w:rsidRPr="0073415A" w:rsidRDefault="0073415A" w:rsidP="0073415A">
      <w:pPr>
        <w:pStyle w:val="ListParagraph"/>
        <w:numPr>
          <w:ilvl w:val="0"/>
          <w:numId w:val="13"/>
        </w:numPr>
        <w:rPr>
          <w:rFonts w:cstheme="minorHAnsi"/>
        </w:rPr>
      </w:pPr>
      <w:r w:rsidRPr="0073415A">
        <w:rPr>
          <w:rFonts w:cstheme="minorHAnsi"/>
        </w:rPr>
        <w:t>Maintain Food Share on Demand capabilities</w:t>
      </w:r>
    </w:p>
    <w:p w:rsidR="0073415A" w:rsidRPr="0073415A" w:rsidRDefault="0073415A" w:rsidP="0073415A">
      <w:pPr>
        <w:pStyle w:val="ListParagraph"/>
        <w:numPr>
          <w:ilvl w:val="0"/>
          <w:numId w:val="13"/>
        </w:numPr>
        <w:rPr>
          <w:rFonts w:cstheme="minorHAnsi"/>
        </w:rPr>
      </w:pPr>
      <w:r w:rsidRPr="0073415A">
        <w:rPr>
          <w:rFonts w:cstheme="minorHAnsi"/>
        </w:rPr>
        <w:t>Support</w:t>
      </w:r>
      <w:r w:rsidR="00E52868">
        <w:rPr>
          <w:rFonts w:cstheme="minorHAnsi"/>
        </w:rPr>
        <w:t xml:space="preserve"> </w:t>
      </w:r>
      <w:r w:rsidRPr="0073415A">
        <w:rPr>
          <w:rFonts w:cstheme="minorHAnsi"/>
        </w:rPr>
        <w:t>ongoing communication with DHS staff</w:t>
      </w:r>
    </w:p>
    <w:p w:rsidR="006A5DA8" w:rsidRPr="006A5DA8" w:rsidRDefault="006A5DA8" w:rsidP="006A5DA8">
      <w:pPr>
        <w:rPr>
          <w:rFonts w:cstheme="minorHAnsi"/>
        </w:rPr>
      </w:pPr>
    </w:p>
    <w:p w:rsidR="006A5DA8" w:rsidRPr="006A5DA8" w:rsidRDefault="006A5DA8" w:rsidP="0073415A">
      <w:pPr>
        <w:ind w:left="720"/>
        <w:rPr>
          <w:rFonts w:cstheme="minorHAnsi"/>
          <w:sz w:val="24"/>
          <w:szCs w:val="24"/>
        </w:rPr>
      </w:pPr>
      <w:r w:rsidRPr="006A5DA8">
        <w:rPr>
          <w:rFonts w:cstheme="minorHAnsi"/>
          <w:sz w:val="24"/>
          <w:szCs w:val="24"/>
        </w:rPr>
        <w:t xml:space="preserve">The plan is to include how </w:t>
      </w:r>
      <w:r w:rsidR="0073415A">
        <w:rPr>
          <w:rFonts w:cstheme="minorHAnsi"/>
          <w:sz w:val="24"/>
          <w:szCs w:val="24"/>
        </w:rPr>
        <w:t>the Capital Consortium</w:t>
      </w:r>
      <w:r w:rsidRPr="006A5DA8">
        <w:rPr>
          <w:rFonts w:cstheme="minorHAnsi"/>
          <w:sz w:val="24"/>
          <w:szCs w:val="24"/>
        </w:rPr>
        <w:t xml:space="preserve"> would be able to</w:t>
      </w:r>
      <w:r w:rsidR="0073415A">
        <w:rPr>
          <w:rFonts w:cstheme="minorHAnsi"/>
          <w:sz w:val="24"/>
          <w:szCs w:val="24"/>
        </w:rPr>
        <w:t xml:space="preserve"> perform these essential functions.  Appendix</w:t>
      </w:r>
      <w:r w:rsidR="006F70BA">
        <w:rPr>
          <w:rFonts w:cstheme="minorHAnsi"/>
          <w:sz w:val="24"/>
          <w:szCs w:val="24"/>
        </w:rPr>
        <w:t>es</w:t>
      </w:r>
      <w:r w:rsidR="00741124">
        <w:rPr>
          <w:rFonts w:cstheme="minorHAnsi"/>
          <w:sz w:val="24"/>
          <w:szCs w:val="24"/>
        </w:rPr>
        <w:t xml:space="preserve"> A through G</w:t>
      </w:r>
      <w:r w:rsidR="0073415A">
        <w:rPr>
          <w:rFonts w:cstheme="minorHAnsi"/>
          <w:sz w:val="24"/>
          <w:szCs w:val="24"/>
        </w:rPr>
        <w:t xml:space="preserve"> </w:t>
      </w:r>
      <w:r w:rsidR="00AD2C17">
        <w:rPr>
          <w:rFonts w:cstheme="minorHAnsi"/>
          <w:sz w:val="24"/>
          <w:szCs w:val="24"/>
        </w:rPr>
        <w:t>describe</w:t>
      </w:r>
      <w:r w:rsidRPr="006A5DA8">
        <w:rPr>
          <w:rFonts w:cstheme="minorHAnsi"/>
          <w:sz w:val="24"/>
          <w:szCs w:val="24"/>
        </w:rPr>
        <w:t xml:space="preserve"> </w:t>
      </w:r>
      <w:r w:rsidR="0073415A">
        <w:rPr>
          <w:rFonts w:cstheme="minorHAnsi"/>
          <w:sz w:val="24"/>
          <w:szCs w:val="24"/>
        </w:rPr>
        <w:t xml:space="preserve">the </w:t>
      </w:r>
      <w:r w:rsidRPr="006A5DA8">
        <w:rPr>
          <w:rFonts w:cstheme="minorHAnsi"/>
          <w:sz w:val="24"/>
          <w:szCs w:val="24"/>
        </w:rPr>
        <w:t>strategies to cover these essential functions with regards to different lengths of outages and to describe the resources needed to return services to normal as quickly as possible</w:t>
      </w:r>
      <w:r w:rsidR="0073415A">
        <w:rPr>
          <w:rFonts w:cstheme="minorHAnsi"/>
          <w:sz w:val="24"/>
          <w:szCs w:val="24"/>
        </w:rPr>
        <w:t xml:space="preserve"> for each of the counties in the consortium</w:t>
      </w:r>
      <w:r w:rsidR="00E01DE7">
        <w:rPr>
          <w:rFonts w:cstheme="minorHAnsi"/>
          <w:sz w:val="24"/>
          <w:szCs w:val="24"/>
        </w:rPr>
        <w:t>, excluding</w:t>
      </w:r>
      <w:r w:rsidR="0073415A">
        <w:rPr>
          <w:rFonts w:cstheme="minorHAnsi"/>
          <w:sz w:val="24"/>
          <w:szCs w:val="24"/>
        </w:rPr>
        <w:t xml:space="preserve"> Dane County</w:t>
      </w:r>
      <w:r w:rsidRPr="006A5DA8">
        <w:rPr>
          <w:rFonts w:cstheme="minorHAnsi"/>
          <w:sz w:val="24"/>
          <w:szCs w:val="24"/>
        </w:rPr>
        <w:t>.</w:t>
      </w:r>
      <w:r w:rsidR="0073415A">
        <w:rPr>
          <w:rFonts w:cstheme="minorHAnsi"/>
          <w:sz w:val="24"/>
          <w:szCs w:val="24"/>
        </w:rPr>
        <w:t xml:space="preserve"> </w:t>
      </w:r>
      <w:r w:rsidR="00C8410C">
        <w:rPr>
          <w:rFonts w:cstheme="minorHAnsi"/>
          <w:sz w:val="24"/>
          <w:szCs w:val="24"/>
        </w:rPr>
        <w:t>As the</w:t>
      </w:r>
      <w:r w:rsidR="00E456E8">
        <w:rPr>
          <w:rFonts w:cstheme="minorHAnsi"/>
          <w:sz w:val="24"/>
          <w:szCs w:val="24"/>
        </w:rPr>
        <w:t xml:space="preserve"> operational lead and the largest</w:t>
      </w:r>
      <w:r w:rsidR="00C8410C">
        <w:rPr>
          <w:rFonts w:cstheme="minorHAnsi"/>
          <w:sz w:val="24"/>
          <w:szCs w:val="24"/>
        </w:rPr>
        <w:t xml:space="preserve"> county, Dane </w:t>
      </w:r>
      <w:r w:rsidR="00E01DE7">
        <w:rPr>
          <w:rFonts w:cstheme="minorHAnsi"/>
          <w:sz w:val="24"/>
          <w:szCs w:val="24"/>
        </w:rPr>
        <w:t>constitutes</w:t>
      </w:r>
      <w:r w:rsidR="00C8410C">
        <w:rPr>
          <w:rFonts w:cstheme="minorHAnsi"/>
          <w:sz w:val="24"/>
          <w:szCs w:val="24"/>
        </w:rPr>
        <w:t xml:space="preserve"> 52% of the Capital Consortium. As a result, t</w:t>
      </w:r>
      <w:r w:rsidR="0073415A">
        <w:rPr>
          <w:rFonts w:cstheme="minorHAnsi"/>
          <w:sz w:val="24"/>
          <w:szCs w:val="24"/>
        </w:rPr>
        <w:t xml:space="preserve">he strategies for Dane County are listed under the </w:t>
      </w:r>
      <w:r w:rsidR="0073415A" w:rsidRPr="0073415A">
        <w:rPr>
          <w:rFonts w:cstheme="minorHAnsi"/>
          <w:sz w:val="24"/>
          <w:szCs w:val="24"/>
        </w:rPr>
        <w:t>50</w:t>
      </w:r>
      <w:r w:rsidR="00E01DE7" w:rsidRPr="0073415A">
        <w:rPr>
          <w:rFonts w:cstheme="minorHAnsi"/>
          <w:sz w:val="24"/>
          <w:szCs w:val="24"/>
        </w:rPr>
        <w:t xml:space="preserve">% </w:t>
      </w:r>
      <w:r w:rsidR="00E01DE7">
        <w:rPr>
          <w:rFonts w:cstheme="minorHAnsi"/>
          <w:sz w:val="24"/>
          <w:szCs w:val="24"/>
        </w:rPr>
        <w:t>or</w:t>
      </w:r>
      <w:r w:rsidR="0073415A" w:rsidRPr="0073415A">
        <w:rPr>
          <w:rFonts w:cstheme="minorHAnsi"/>
          <w:sz w:val="24"/>
          <w:szCs w:val="24"/>
        </w:rPr>
        <w:t xml:space="preserve"> more of the consortium will </w:t>
      </w:r>
      <w:r w:rsidR="0086249E">
        <w:rPr>
          <w:rFonts w:cstheme="minorHAnsi"/>
          <w:sz w:val="24"/>
          <w:szCs w:val="24"/>
        </w:rPr>
        <w:t xml:space="preserve">be </w:t>
      </w:r>
      <w:r w:rsidR="0073415A" w:rsidRPr="0073415A">
        <w:rPr>
          <w:rFonts w:cstheme="minorHAnsi"/>
          <w:sz w:val="24"/>
          <w:szCs w:val="24"/>
        </w:rPr>
        <w:t xml:space="preserve">down for </w:t>
      </w:r>
      <w:r w:rsidR="0086249E">
        <w:rPr>
          <w:rFonts w:cstheme="minorHAnsi"/>
          <w:sz w:val="24"/>
          <w:szCs w:val="24"/>
        </w:rPr>
        <w:t xml:space="preserve">a </w:t>
      </w:r>
      <w:r w:rsidR="0073415A" w:rsidRPr="0073415A">
        <w:rPr>
          <w:rFonts w:cstheme="minorHAnsi"/>
          <w:sz w:val="24"/>
          <w:szCs w:val="24"/>
        </w:rPr>
        <w:t>day or more</w:t>
      </w:r>
      <w:r w:rsidR="0073415A">
        <w:rPr>
          <w:rFonts w:cstheme="minorHAnsi"/>
          <w:sz w:val="24"/>
          <w:szCs w:val="24"/>
        </w:rPr>
        <w:t xml:space="preserve"> </w:t>
      </w:r>
      <w:r w:rsidR="00E01DE7">
        <w:rPr>
          <w:rFonts w:cstheme="minorHAnsi"/>
          <w:sz w:val="24"/>
          <w:szCs w:val="24"/>
        </w:rPr>
        <w:t>scenarios</w:t>
      </w:r>
      <w:r w:rsidR="0073415A">
        <w:rPr>
          <w:rFonts w:cstheme="minorHAnsi"/>
          <w:sz w:val="24"/>
          <w:szCs w:val="24"/>
        </w:rPr>
        <w:t>.</w:t>
      </w:r>
    </w:p>
    <w:p w:rsidR="006A5DA8" w:rsidRPr="006A5DA8" w:rsidRDefault="004C6A00" w:rsidP="006A5DA8">
      <w:pPr>
        <w:ind w:left="720"/>
        <w:rPr>
          <w:rFonts w:cstheme="minorHAnsi"/>
          <w:sz w:val="24"/>
          <w:szCs w:val="24"/>
        </w:rPr>
      </w:pPr>
      <w:r w:rsidRPr="006A5DA8">
        <w:rPr>
          <w:rFonts w:cstheme="minorHAnsi"/>
          <w:sz w:val="24"/>
          <w:szCs w:val="24"/>
        </w:rPr>
        <w:t>Upon the decision to activate this plan, the designated Accountable Team Member for each function</w:t>
      </w:r>
      <w:r>
        <w:rPr>
          <w:rFonts w:cstheme="minorHAnsi"/>
          <w:sz w:val="24"/>
          <w:szCs w:val="24"/>
        </w:rPr>
        <w:t xml:space="preserve"> </w:t>
      </w:r>
      <w:r w:rsidRPr="006A5DA8">
        <w:rPr>
          <w:rFonts w:cstheme="minorHAnsi"/>
          <w:sz w:val="24"/>
          <w:szCs w:val="24"/>
        </w:rPr>
        <w:t xml:space="preserve">will notify all </w:t>
      </w:r>
      <w:r>
        <w:rPr>
          <w:rFonts w:cstheme="minorHAnsi"/>
          <w:sz w:val="24"/>
          <w:szCs w:val="24"/>
        </w:rPr>
        <w:t>the Capital Consortium Economic Support personnel</w:t>
      </w:r>
      <w:r w:rsidRPr="006A5DA8">
        <w:rPr>
          <w:rFonts w:cstheme="minorHAnsi"/>
          <w:sz w:val="24"/>
          <w:szCs w:val="24"/>
        </w:rPr>
        <w:t xml:space="preserve"> via</w:t>
      </w:r>
      <w:r>
        <w:rPr>
          <w:rFonts w:cstheme="minorHAnsi"/>
          <w:sz w:val="24"/>
          <w:szCs w:val="24"/>
        </w:rPr>
        <w:t xml:space="preserve"> the</w:t>
      </w:r>
      <w:r w:rsidRPr="006A5DA8">
        <w:rPr>
          <w:rFonts w:cstheme="minorHAnsi"/>
          <w:sz w:val="24"/>
          <w:szCs w:val="24"/>
        </w:rPr>
        <w:t xml:space="preserve"> phone tree, as well as affected and inter</w:t>
      </w:r>
      <w:r>
        <w:rPr>
          <w:rFonts w:cstheme="minorHAnsi"/>
          <w:sz w:val="24"/>
          <w:szCs w:val="24"/>
        </w:rPr>
        <w:t>-</w:t>
      </w:r>
      <w:r w:rsidRPr="006A5DA8">
        <w:rPr>
          <w:rFonts w:cstheme="minorHAnsi"/>
          <w:sz w:val="24"/>
          <w:szCs w:val="24"/>
        </w:rPr>
        <w:t xml:space="preserve">dependent </w:t>
      </w:r>
      <w:r w:rsidR="00AA05DD" w:rsidRPr="006A5DA8">
        <w:rPr>
          <w:rFonts w:cstheme="minorHAnsi"/>
          <w:sz w:val="24"/>
          <w:szCs w:val="24"/>
        </w:rPr>
        <w:t>entities</w:t>
      </w:r>
      <w:r w:rsidR="00AA05DD">
        <w:rPr>
          <w:rFonts w:cstheme="minorHAnsi"/>
          <w:sz w:val="24"/>
          <w:szCs w:val="24"/>
        </w:rPr>
        <w:t xml:space="preserve"> including</w:t>
      </w:r>
      <w:r w:rsidRPr="006A5DA8">
        <w:rPr>
          <w:rFonts w:cstheme="minorHAnsi"/>
          <w:sz w:val="24"/>
          <w:szCs w:val="24"/>
        </w:rPr>
        <w:t xml:space="preserve"> the public at large</w:t>
      </w:r>
      <w:r>
        <w:rPr>
          <w:rFonts w:cstheme="minorHAnsi"/>
          <w:sz w:val="24"/>
          <w:szCs w:val="24"/>
        </w:rPr>
        <w:t xml:space="preserve">, </w:t>
      </w:r>
      <w:r w:rsidRPr="006A5DA8">
        <w:rPr>
          <w:rFonts w:cstheme="minorHAnsi"/>
          <w:sz w:val="24"/>
          <w:szCs w:val="24"/>
        </w:rPr>
        <w:t>with information regarding the activation with the anticipated duration</w:t>
      </w:r>
      <w:r>
        <w:rPr>
          <w:rFonts w:cstheme="minorHAnsi"/>
          <w:sz w:val="24"/>
          <w:szCs w:val="24"/>
        </w:rPr>
        <w:t>,</w:t>
      </w:r>
      <w:r w:rsidRPr="006A5DA8">
        <w:rPr>
          <w:rFonts w:cstheme="minorHAnsi"/>
          <w:sz w:val="24"/>
          <w:szCs w:val="24"/>
        </w:rPr>
        <w:t xml:space="preserve"> as well as any re-location requirements.</w:t>
      </w:r>
    </w:p>
    <w:p w:rsidR="006A5DA8" w:rsidRPr="006F70BA" w:rsidRDefault="006F70BA" w:rsidP="003B7AAA">
      <w:pPr>
        <w:ind w:left="720"/>
        <w:rPr>
          <w:rFonts w:cstheme="minorHAnsi"/>
          <w:sz w:val="24"/>
          <w:szCs w:val="24"/>
        </w:rPr>
      </w:pPr>
      <w:r>
        <w:rPr>
          <w:rFonts w:cstheme="minorHAnsi"/>
          <w:sz w:val="24"/>
          <w:szCs w:val="24"/>
        </w:rPr>
        <w:lastRenderedPageBreak/>
        <w:t>The immediate</w:t>
      </w:r>
      <w:r w:rsidR="006A5DA8" w:rsidRPr="006F70BA">
        <w:rPr>
          <w:rFonts w:cstheme="minorHAnsi"/>
          <w:sz w:val="24"/>
          <w:szCs w:val="24"/>
        </w:rPr>
        <w:t xml:space="preserve"> primary continuity facility </w:t>
      </w:r>
      <w:r>
        <w:rPr>
          <w:rFonts w:cstheme="minorHAnsi"/>
          <w:sz w:val="24"/>
          <w:szCs w:val="24"/>
        </w:rPr>
        <w:t xml:space="preserve">for Dane County will be </w:t>
      </w:r>
      <w:r w:rsidRPr="006F70BA">
        <w:rPr>
          <w:rFonts w:cstheme="minorHAnsi"/>
          <w:sz w:val="24"/>
          <w:szCs w:val="24"/>
        </w:rPr>
        <w:t xml:space="preserve">Malcolm Shabazz City High School located </w:t>
      </w:r>
      <w:r w:rsidR="00525C7A">
        <w:rPr>
          <w:rFonts w:cstheme="minorHAnsi"/>
          <w:sz w:val="24"/>
          <w:szCs w:val="24"/>
        </w:rPr>
        <w:t>at</w:t>
      </w:r>
      <w:r w:rsidRPr="006F70BA">
        <w:rPr>
          <w:rFonts w:cstheme="minorHAnsi"/>
          <w:sz w:val="24"/>
          <w:szCs w:val="24"/>
        </w:rPr>
        <w:t xml:space="preserve"> 1601 N. Sherman Avenue, Madison</w:t>
      </w:r>
      <w:r>
        <w:rPr>
          <w:rFonts w:cstheme="minorHAnsi"/>
          <w:sz w:val="24"/>
          <w:szCs w:val="24"/>
        </w:rPr>
        <w:t xml:space="preserve"> </w:t>
      </w:r>
      <w:r w:rsidR="00525C7A">
        <w:rPr>
          <w:rFonts w:cstheme="minorHAnsi"/>
          <w:sz w:val="24"/>
          <w:szCs w:val="24"/>
        </w:rPr>
        <w:t xml:space="preserve">WI 53704 </w:t>
      </w:r>
      <w:r>
        <w:rPr>
          <w:rFonts w:cstheme="minorHAnsi"/>
          <w:sz w:val="24"/>
          <w:szCs w:val="24"/>
        </w:rPr>
        <w:t>(see appen</w:t>
      </w:r>
      <w:r w:rsidR="00F21990">
        <w:rPr>
          <w:rFonts w:cstheme="minorHAnsi"/>
          <w:sz w:val="24"/>
          <w:szCs w:val="24"/>
        </w:rPr>
        <w:t>dix H</w:t>
      </w:r>
      <w:r>
        <w:rPr>
          <w:rFonts w:cstheme="minorHAnsi"/>
          <w:sz w:val="24"/>
          <w:szCs w:val="24"/>
        </w:rPr>
        <w:t>)</w:t>
      </w:r>
      <w:r w:rsidRPr="006F70BA">
        <w:rPr>
          <w:rFonts w:cstheme="minorHAnsi"/>
          <w:sz w:val="24"/>
          <w:szCs w:val="24"/>
        </w:rPr>
        <w:t>.</w:t>
      </w:r>
      <w:r>
        <w:rPr>
          <w:rFonts w:cstheme="minorHAnsi"/>
          <w:sz w:val="24"/>
          <w:szCs w:val="24"/>
        </w:rPr>
        <w:t xml:space="preserve"> An intermediate to long</w:t>
      </w:r>
      <w:r w:rsidR="00B97AD7">
        <w:rPr>
          <w:rFonts w:cstheme="minorHAnsi"/>
          <w:sz w:val="24"/>
          <w:szCs w:val="24"/>
        </w:rPr>
        <w:t>-</w:t>
      </w:r>
      <w:r>
        <w:rPr>
          <w:rFonts w:cstheme="minorHAnsi"/>
          <w:sz w:val="24"/>
          <w:szCs w:val="24"/>
        </w:rPr>
        <w:t xml:space="preserve">term alternate location </w:t>
      </w:r>
      <w:r w:rsidR="00DC4D60">
        <w:rPr>
          <w:rFonts w:cstheme="minorHAnsi"/>
          <w:sz w:val="24"/>
          <w:szCs w:val="24"/>
        </w:rPr>
        <w:t xml:space="preserve">capable of supporting 60 essential personnel </w:t>
      </w:r>
      <w:r>
        <w:rPr>
          <w:rFonts w:cstheme="minorHAnsi"/>
          <w:sz w:val="24"/>
          <w:szCs w:val="24"/>
        </w:rPr>
        <w:t>will be</w:t>
      </w:r>
      <w:r w:rsidR="008B2258">
        <w:rPr>
          <w:rFonts w:cstheme="minorHAnsi"/>
          <w:sz w:val="24"/>
          <w:szCs w:val="24"/>
        </w:rPr>
        <w:t xml:space="preserve"> the City County Building </w:t>
      </w:r>
      <w:r w:rsidR="007E5794">
        <w:rPr>
          <w:rFonts w:cstheme="minorHAnsi"/>
          <w:sz w:val="24"/>
          <w:szCs w:val="24"/>
        </w:rPr>
        <w:t>210 Martin Luther King Jr.</w:t>
      </w:r>
      <w:r w:rsidR="0055092D" w:rsidRPr="0055092D">
        <w:rPr>
          <w:rFonts w:cstheme="minorHAnsi"/>
          <w:sz w:val="24"/>
          <w:szCs w:val="24"/>
        </w:rPr>
        <w:t xml:space="preserve"> Boulevard </w:t>
      </w:r>
      <w:r w:rsidR="0055092D" w:rsidRPr="0055092D">
        <w:rPr>
          <w:rFonts w:cstheme="minorHAnsi"/>
          <w:bCs/>
          <w:sz w:val="24"/>
          <w:szCs w:val="24"/>
        </w:rPr>
        <w:t>Madison</w:t>
      </w:r>
      <w:r w:rsidR="0055092D" w:rsidRPr="0055092D">
        <w:rPr>
          <w:rFonts w:cstheme="minorHAnsi"/>
          <w:sz w:val="24"/>
          <w:szCs w:val="24"/>
        </w:rPr>
        <w:t xml:space="preserve">, </w:t>
      </w:r>
      <w:r w:rsidR="0055092D" w:rsidRPr="0055092D">
        <w:rPr>
          <w:rFonts w:cstheme="minorHAnsi"/>
          <w:bCs/>
          <w:sz w:val="24"/>
          <w:szCs w:val="24"/>
        </w:rPr>
        <w:t>WI</w:t>
      </w:r>
      <w:r w:rsidR="0055092D" w:rsidRPr="0055092D">
        <w:rPr>
          <w:rFonts w:cstheme="minorHAnsi"/>
          <w:sz w:val="24"/>
          <w:szCs w:val="24"/>
        </w:rPr>
        <w:t xml:space="preserve"> 53703. </w:t>
      </w:r>
      <w:r w:rsidR="003B7AAA">
        <w:rPr>
          <w:rFonts w:cstheme="minorHAnsi"/>
          <w:sz w:val="24"/>
          <w:szCs w:val="24"/>
        </w:rPr>
        <w:t>In the event that an emergency requires crowd control in the lobby, Dane County has acquire</w:t>
      </w:r>
      <w:r w:rsidR="00901411">
        <w:rPr>
          <w:rFonts w:cstheme="minorHAnsi"/>
          <w:sz w:val="24"/>
          <w:szCs w:val="24"/>
        </w:rPr>
        <w:t xml:space="preserve">d </w:t>
      </w:r>
      <w:r w:rsidR="003B7AAA">
        <w:rPr>
          <w:rFonts w:cstheme="minorHAnsi"/>
          <w:sz w:val="24"/>
          <w:szCs w:val="24"/>
        </w:rPr>
        <w:t xml:space="preserve">megaphones and has equipped the lobby with analog phone </w:t>
      </w:r>
      <w:r w:rsidR="00E01DE7">
        <w:rPr>
          <w:rFonts w:cstheme="minorHAnsi"/>
          <w:sz w:val="24"/>
          <w:szCs w:val="24"/>
        </w:rPr>
        <w:t>lines if</w:t>
      </w:r>
      <w:r w:rsidR="006F2F1F">
        <w:rPr>
          <w:rFonts w:cstheme="minorHAnsi"/>
          <w:sz w:val="24"/>
          <w:szCs w:val="24"/>
        </w:rPr>
        <w:t xml:space="preserve"> </w:t>
      </w:r>
      <w:r w:rsidR="003B7AAA">
        <w:rPr>
          <w:rFonts w:cstheme="minorHAnsi"/>
          <w:sz w:val="24"/>
          <w:szCs w:val="24"/>
        </w:rPr>
        <w:t xml:space="preserve">the network is not operational. In addition, a </w:t>
      </w:r>
      <w:r w:rsidR="006728C0">
        <w:rPr>
          <w:rFonts w:cstheme="minorHAnsi"/>
          <w:sz w:val="24"/>
          <w:szCs w:val="24"/>
        </w:rPr>
        <w:t>l</w:t>
      </w:r>
      <w:r w:rsidR="003B7AAA">
        <w:rPr>
          <w:rFonts w:cstheme="minorHAnsi"/>
          <w:sz w:val="24"/>
          <w:szCs w:val="24"/>
        </w:rPr>
        <w:t>a</w:t>
      </w:r>
      <w:r w:rsidR="006728C0">
        <w:rPr>
          <w:rFonts w:cstheme="minorHAnsi"/>
          <w:sz w:val="24"/>
          <w:szCs w:val="24"/>
        </w:rPr>
        <w:t>ptop</w:t>
      </w:r>
      <w:r w:rsidR="003B7AAA">
        <w:rPr>
          <w:rFonts w:cstheme="minorHAnsi"/>
          <w:sz w:val="24"/>
          <w:szCs w:val="24"/>
        </w:rPr>
        <w:t xml:space="preserve"> and printer has been purchase</w:t>
      </w:r>
      <w:r w:rsidR="006728C0">
        <w:rPr>
          <w:rFonts w:cstheme="minorHAnsi"/>
          <w:sz w:val="24"/>
          <w:szCs w:val="24"/>
        </w:rPr>
        <w:t>d</w:t>
      </w:r>
      <w:r w:rsidR="003B7AAA">
        <w:rPr>
          <w:rFonts w:cstheme="minorHAnsi"/>
          <w:sz w:val="24"/>
          <w:szCs w:val="24"/>
        </w:rPr>
        <w:t xml:space="preserve"> and store</w:t>
      </w:r>
      <w:r w:rsidR="006728C0">
        <w:rPr>
          <w:rFonts w:cstheme="minorHAnsi"/>
          <w:sz w:val="24"/>
          <w:szCs w:val="24"/>
        </w:rPr>
        <w:t>d</w:t>
      </w:r>
      <w:r w:rsidR="003B7AAA">
        <w:rPr>
          <w:rFonts w:cstheme="minorHAnsi"/>
          <w:sz w:val="24"/>
          <w:szCs w:val="24"/>
        </w:rPr>
        <w:t xml:space="preserve"> in the Dane County Facility located at 125 Veteran </w:t>
      </w:r>
      <w:r w:rsidR="00E01DE7">
        <w:rPr>
          <w:rFonts w:cstheme="minorHAnsi"/>
          <w:sz w:val="24"/>
          <w:szCs w:val="24"/>
        </w:rPr>
        <w:t>Road,</w:t>
      </w:r>
      <w:r w:rsidR="003B7AAA">
        <w:rPr>
          <w:rFonts w:cstheme="minorHAnsi"/>
          <w:sz w:val="24"/>
          <w:szCs w:val="24"/>
        </w:rPr>
        <w:t xml:space="preserve"> Stou</w:t>
      </w:r>
      <w:r w:rsidR="00901411">
        <w:rPr>
          <w:rFonts w:cstheme="minorHAnsi"/>
          <w:sz w:val="24"/>
          <w:szCs w:val="24"/>
        </w:rPr>
        <w:t>ghton, with the purpose of storing</w:t>
      </w:r>
      <w:r w:rsidR="003B7AAA">
        <w:rPr>
          <w:rFonts w:cstheme="minorHAnsi"/>
          <w:sz w:val="24"/>
          <w:szCs w:val="24"/>
        </w:rPr>
        <w:t xml:space="preserve"> forms, phone trees, and other essential information in the event that the Dane County and DHS networks are not operational. </w:t>
      </w:r>
      <w:r>
        <w:rPr>
          <w:rFonts w:cstheme="minorHAnsi"/>
          <w:sz w:val="24"/>
          <w:szCs w:val="24"/>
        </w:rPr>
        <w:t>Each of the remaining Capital Consortium counties alternate locations are listed in Appendixes A through H</w:t>
      </w:r>
      <w:r w:rsidR="00110E0A">
        <w:rPr>
          <w:rFonts w:cstheme="minorHAnsi"/>
          <w:sz w:val="24"/>
          <w:szCs w:val="24"/>
        </w:rPr>
        <w:t xml:space="preserve">. </w:t>
      </w:r>
      <w:r>
        <w:rPr>
          <w:rFonts w:cstheme="minorHAnsi"/>
          <w:sz w:val="24"/>
          <w:szCs w:val="24"/>
        </w:rPr>
        <w:t xml:space="preserve"> </w:t>
      </w:r>
    </w:p>
    <w:p w:rsidR="003B7AAA" w:rsidRDefault="00E01DE7" w:rsidP="003B7AAA">
      <w:pPr>
        <w:ind w:left="720"/>
        <w:rPr>
          <w:rFonts w:cstheme="minorHAnsi"/>
          <w:sz w:val="24"/>
          <w:szCs w:val="24"/>
        </w:rPr>
      </w:pPr>
      <w:r w:rsidRPr="006A5DA8">
        <w:rPr>
          <w:rFonts w:cstheme="minorHAnsi"/>
          <w:sz w:val="24"/>
          <w:szCs w:val="24"/>
        </w:rPr>
        <w:t xml:space="preserve">Communication avenues will be </w:t>
      </w:r>
      <w:r>
        <w:rPr>
          <w:rFonts w:cstheme="minorHAnsi"/>
          <w:sz w:val="24"/>
          <w:szCs w:val="24"/>
        </w:rPr>
        <w:t xml:space="preserve">available, </w:t>
      </w:r>
      <w:r w:rsidRPr="006A5DA8">
        <w:rPr>
          <w:rFonts w:cstheme="minorHAnsi"/>
          <w:sz w:val="24"/>
          <w:szCs w:val="24"/>
        </w:rPr>
        <w:t>via radio</w:t>
      </w:r>
      <w:r>
        <w:rPr>
          <w:rFonts w:cstheme="minorHAnsi"/>
          <w:sz w:val="24"/>
          <w:szCs w:val="24"/>
        </w:rPr>
        <w:t xml:space="preserve">, </w:t>
      </w:r>
      <w:r w:rsidRPr="006A5DA8">
        <w:rPr>
          <w:rFonts w:cstheme="minorHAnsi"/>
          <w:sz w:val="24"/>
          <w:szCs w:val="24"/>
        </w:rPr>
        <w:t>through t</w:t>
      </w:r>
      <w:r>
        <w:rPr>
          <w:rFonts w:cstheme="minorHAnsi"/>
          <w:sz w:val="24"/>
          <w:szCs w:val="24"/>
        </w:rPr>
        <w:t>he Emergency Management website</w:t>
      </w:r>
      <w:r w:rsidRPr="006A5DA8">
        <w:rPr>
          <w:rFonts w:cstheme="minorHAnsi"/>
          <w:sz w:val="24"/>
          <w:szCs w:val="24"/>
        </w:rPr>
        <w:t xml:space="preserve"> and through press releases.  </w:t>
      </w:r>
      <w:r w:rsidR="006A5DA8" w:rsidRPr="006A5DA8">
        <w:rPr>
          <w:rFonts w:cstheme="minorHAnsi"/>
          <w:sz w:val="24"/>
          <w:szCs w:val="24"/>
        </w:rPr>
        <w:t>With the assistance of Emergency Management and the Public Information Officer (PIO)</w:t>
      </w:r>
      <w:r>
        <w:rPr>
          <w:rFonts w:cstheme="minorHAnsi"/>
          <w:sz w:val="24"/>
          <w:szCs w:val="24"/>
        </w:rPr>
        <w:t xml:space="preserve">, </w:t>
      </w:r>
      <w:r w:rsidRPr="006A5DA8">
        <w:rPr>
          <w:rFonts w:cstheme="minorHAnsi"/>
          <w:sz w:val="24"/>
          <w:szCs w:val="24"/>
        </w:rPr>
        <w:t>additional</w:t>
      </w:r>
      <w:r w:rsidR="006A5DA8" w:rsidRPr="006A5DA8">
        <w:rPr>
          <w:rFonts w:cstheme="minorHAnsi"/>
          <w:sz w:val="24"/>
          <w:szCs w:val="24"/>
        </w:rPr>
        <w:t xml:space="preserve"> communications will be issued for customers related to the issuance of vault cards and the availability of additional Lobby Services.  </w:t>
      </w:r>
      <w:r w:rsidR="005B0BB9">
        <w:rPr>
          <w:rFonts w:cstheme="minorHAnsi"/>
          <w:sz w:val="24"/>
          <w:szCs w:val="24"/>
        </w:rPr>
        <w:t xml:space="preserve">The vault card inventory has been increased to ensure that the consortium has at least a </w:t>
      </w:r>
      <w:r w:rsidR="00B34E0E">
        <w:rPr>
          <w:rFonts w:cstheme="minorHAnsi"/>
          <w:sz w:val="24"/>
          <w:szCs w:val="24"/>
        </w:rPr>
        <w:t>one-</w:t>
      </w:r>
      <w:r w:rsidR="005B0BB9">
        <w:rPr>
          <w:rFonts w:cstheme="minorHAnsi"/>
          <w:sz w:val="24"/>
          <w:szCs w:val="24"/>
        </w:rPr>
        <w:t xml:space="preserve">month supply of vault cards at any given time. </w:t>
      </w:r>
      <w:r w:rsidR="006A5DA8" w:rsidRPr="006A5DA8">
        <w:rPr>
          <w:rFonts w:cstheme="minorHAnsi"/>
          <w:sz w:val="24"/>
          <w:szCs w:val="24"/>
        </w:rPr>
        <w:t xml:space="preserve">Communication will be made with the consortium partners regarding details for customers that </w:t>
      </w:r>
      <w:r w:rsidR="001D51FF">
        <w:rPr>
          <w:rFonts w:cstheme="minorHAnsi"/>
          <w:sz w:val="24"/>
          <w:szCs w:val="24"/>
        </w:rPr>
        <w:t>contact</w:t>
      </w:r>
      <w:r w:rsidR="006A5DA8" w:rsidRPr="006A5DA8">
        <w:rPr>
          <w:rFonts w:cstheme="minorHAnsi"/>
          <w:sz w:val="24"/>
          <w:szCs w:val="24"/>
        </w:rPr>
        <w:t xml:space="preserve"> the call center</w:t>
      </w:r>
      <w:r w:rsidR="006A5DA8">
        <w:rPr>
          <w:rFonts w:cstheme="minorHAnsi"/>
          <w:sz w:val="24"/>
          <w:szCs w:val="24"/>
        </w:rPr>
        <w:t>.</w:t>
      </w:r>
    </w:p>
    <w:p w:rsidR="005E0144" w:rsidRPr="005E0144" w:rsidRDefault="005E0144" w:rsidP="005E0144">
      <w:pPr>
        <w:ind w:left="720"/>
        <w:rPr>
          <w:rFonts w:cstheme="minorHAnsi"/>
          <w:sz w:val="24"/>
          <w:szCs w:val="24"/>
        </w:rPr>
      </w:pPr>
      <w:r w:rsidRPr="005E0144">
        <w:rPr>
          <w:rFonts w:cstheme="minorHAnsi"/>
          <w:sz w:val="24"/>
          <w:szCs w:val="24"/>
        </w:rPr>
        <w:t>The Plan Leader and Team Leaders should periodically discuss with team members the need to remain calm and be patient with their co-workers, partners and customers</w:t>
      </w:r>
      <w:r w:rsidR="00AA05DD">
        <w:rPr>
          <w:rFonts w:cstheme="minorHAnsi"/>
          <w:sz w:val="24"/>
          <w:szCs w:val="24"/>
        </w:rPr>
        <w:t xml:space="preserve">, </w:t>
      </w:r>
      <w:r w:rsidR="00AA05DD" w:rsidRPr="005E0144">
        <w:rPr>
          <w:rFonts w:cstheme="minorHAnsi"/>
          <w:sz w:val="24"/>
          <w:szCs w:val="24"/>
        </w:rPr>
        <w:t>advising</w:t>
      </w:r>
      <w:r w:rsidRPr="005E0144">
        <w:rPr>
          <w:rFonts w:cstheme="minorHAnsi"/>
          <w:sz w:val="24"/>
          <w:szCs w:val="24"/>
        </w:rPr>
        <w:t xml:space="preserve"> them that this will be a challenging time and asking all to work together respectfully.  Team </w:t>
      </w:r>
      <w:r w:rsidR="00905261" w:rsidRPr="005E0144">
        <w:rPr>
          <w:rFonts w:cstheme="minorHAnsi"/>
          <w:sz w:val="24"/>
          <w:szCs w:val="24"/>
        </w:rPr>
        <w:t>members should</w:t>
      </w:r>
      <w:r w:rsidRPr="005E0144">
        <w:rPr>
          <w:rFonts w:cstheme="minorHAnsi"/>
          <w:sz w:val="24"/>
          <w:szCs w:val="24"/>
        </w:rPr>
        <w:t xml:space="preserve"> be advised to ask for ‘down time’ if they believe they are becoming </w:t>
      </w:r>
      <w:r w:rsidR="00905261" w:rsidRPr="005E0144">
        <w:rPr>
          <w:rFonts w:cstheme="minorHAnsi"/>
          <w:sz w:val="24"/>
          <w:szCs w:val="24"/>
        </w:rPr>
        <w:t>too</w:t>
      </w:r>
      <w:r w:rsidRPr="005E0144">
        <w:rPr>
          <w:rFonts w:cstheme="minorHAnsi"/>
          <w:sz w:val="24"/>
          <w:szCs w:val="24"/>
        </w:rPr>
        <w:t xml:space="preserve"> stressed.  </w:t>
      </w:r>
    </w:p>
    <w:p w:rsidR="005E0144" w:rsidRPr="005E0144" w:rsidRDefault="005E0144" w:rsidP="005E0144">
      <w:pPr>
        <w:ind w:left="720"/>
        <w:rPr>
          <w:rFonts w:cstheme="minorHAnsi"/>
          <w:sz w:val="24"/>
          <w:szCs w:val="24"/>
        </w:rPr>
      </w:pPr>
      <w:r w:rsidRPr="005E0144">
        <w:rPr>
          <w:rFonts w:cstheme="minorHAnsi"/>
          <w:sz w:val="24"/>
          <w:szCs w:val="24"/>
        </w:rPr>
        <w:t>The Reconstitution Plan should provide for the phased movement of personnel from the alternate site and any additional temporary sites and work from home to the repaired normal operating facility or the new facility.  The Reconstitution Plan should ensure that the essential function’s most critical processes and other activities will not be interrupted.  The plan should also include timely communication to all affected personnel,</w:t>
      </w:r>
      <w:r w:rsidR="00D013DC">
        <w:rPr>
          <w:rFonts w:cstheme="minorHAnsi"/>
          <w:sz w:val="24"/>
          <w:szCs w:val="24"/>
        </w:rPr>
        <w:t xml:space="preserve"> service providers, contractors,</w:t>
      </w:r>
      <w:r w:rsidRPr="005E0144">
        <w:rPr>
          <w:rFonts w:cstheme="minorHAnsi"/>
          <w:sz w:val="24"/>
          <w:szCs w:val="24"/>
        </w:rPr>
        <w:t xml:space="preserve"> customers</w:t>
      </w:r>
      <w:r w:rsidR="00D013DC">
        <w:rPr>
          <w:rFonts w:cstheme="minorHAnsi"/>
          <w:sz w:val="24"/>
          <w:szCs w:val="24"/>
        </w:rPr>
        <w:t>,</w:t>
      </w:r>
      <w:r w:rsidRPr="005E0144">
        <w:rPr>
          <w:rFonts w:cstheme="minorHAnsi"/>
          <w:sz w:val="24"/>
          <w:szCs w:val="24"/>
        </w:rPr>
        <w:t xml:space="preserve"> </w:t>
      </w:r>
      <w:r w:rsidR="00D013DC">
        <w:rPr>
          <w:rFonts w:cstheme="minorHAnsi"/>
          <w:sz w:val="24"/>
          <w:szCs w:val="24"/>
        </w:rPr>
        <w:t>s</w:t>
      </w:r>
      <w:r w:rsidR="00905261" w:rsidRPr="005E0144">
        <w:rPr>
          <w:rFonts w:cstheme="minorHAnsi"/>
          <w:sz w:val="24"/>
          <w:szCs w:val="24"/>
        </w:rPr>
        <w:t>takeholders</w:t>
      </w:r>
      <w:r w:rsidRPr="005E0144">
        <w:rPr>
          <w:rFonts w:cstheme="minorHAnsi"/>
          <w:sz w:val="24"/>
          <w:szCs w:val="24"/>
        </w:rPr>
        <w:t xml:space="preserve"> and the general public.</w:t>
      </w:r>
    </w:p>
    <w:p w:rsidR="009B3B52" w:rsidRDefault="005E0144" w:rsidP="009B3B52">
      <w:pPr>
        <w:ind w:left="720"/>
        <w:rPr>
          <w:rFonts w:cstheme="minorHAnsi"/>
          <w:sz w:val="24"/>
          <w:szCs w:val="24"/>
        </w:rPr>
      </w:pPr>
      <w:r w:rsidRPr="005E0144">
        <w:rPr>
          <w:rFonts w:cstheme="minorHAnsi"/>
          <w:sz w:val="24"/>
          <w:szCs w:val="24"/>
        </w:rPr>
        <w:t>Once the Reconstitution Phase has been completed</w:t>
      </w:r>
      <w:r w:rsidR="00E01DE7">
        <w:rPr>
          <w:rFonts w:cstheme="minorHAnsi"/>
          <w:sz w:val="24"/>
          <w:szCs w:val="24"/>
        </w:rPr>
        <w:t xml:space="preserve">, </w:t>
      </w:r>
      <w:r w:rsidR="00E01DE7" w:rsidRPr="005E0144">
        <w:rPr>
          <w:rFonts w:cstheme="minorHAnsi"/>
          <w:sz w:val="24"/>
          <w:szCs w:val="24"/>
        </w:rPr>
        <w:t>an</w:t>
      </w:r>
      <w:r w:rsidRPr="005E0144">
        <w:rPr>
          <w:rFonts w:cstheme="minorHAnsi"/>
          <w:sz w:val="24"/>
          <w:szCs w:val="24"/>
        </w:rPr>
        <w:t xml:space="preserve"> after-action review should be conducted within a week of the effectiveness of the COOP plan, procedures and communications including identifying how plans and procedures can/should be corrected or improved and other lessons learned.  A Corrective Action Plan should be prepared and tracked to ensure that plans and training materials are updated.  The changes and lessons learned should be included in the next annual training </w:t>
      </w:r>
      <w:r w:rsidR="00905261" w:rsidRPr="005E0144">
        <w:rPr>
          <w:rFonts w:cstheme="minorHAnsi"/>
          <w:sz w:val="24"/>
          <w:szCs w:val="24"/>
        </w:rPr>
        <w:t>session for</w:t>
      </w:r>
      <w:r w:rsidRPr="005E0144">
        <w:rPr>
          <w:rFonts w:cstheme="minorHAnsi"/>
          <w:sz w:val="24"/>
          <w:szCs w:val="24"/>
        </w:rPr>
        <w:t xml:space="preserve"> ERG personnel.</w:t>
      </w:r>
    </w:p>
    <w:p w:rsidR="009B3B52" w:rsidRDefault="009B3B52" w:rsidP="009B3B52">
      <w:pPr>
        <w:ind w:left="720"/>
        <w:rPr>
          <w:rFonts w:cstheme="minorHAnsi"/>
          <w:sz w:val="24"/>
          <w:szCs w:val="24"/>
        </w:rPr>
      </w:pPr>
      <w:r w:rsidRPr="000F461F">
        <w:rPr>
          <w:rFonts w:cstheme="minorHAnsi"/>
          <w:sz w:val="24"/>
          <w:szCs w:val="24"/>
        </w:rPr>
        <w:t>Training was de</w:t>
      </w:r>
      <w:r w:rsidR="007E5794" w:rsidRPr="000F461F">
        <w:rPr>
          <w:rFonts w:cstheme="minorHAnsi"/>
          <w:sz w:val="24"/>
          <w:szCs w:val="24"/>
        </w:rPr>
        <w:t xml:space="preserve">veloped and </w:t>
      </w:r>
      <w:r w:rsidR="000F461F">
        <w:rPr>
          <w:rFonts w:cstheme="minorHAnsi"/>
          <w:sz w:val="24"/>
          <w:szCs w:val="24"/>
        </w:rPr>
        <w:t>to be delivered to s</w:t>
      </w:r>
      <w:r w:rsidR="007E5794" w:rsidRPr="000F461F">
        <w:rPr>
          <w:rFonts w:cstheme="minorHAnsi"/>
          <w:sz w:val="24"/>
          <w:szCs w:val="24"/>
        </w:rPr>
        <w:t>taff i</w:t>
      </w:r>
      <w:r w:rsidR="000F461F">
        <w:rPr>
          <w:rFonts w:cstheme="minorHAnsi"/>
          <w:sz w:val="24"/>
          <w:szCs w:val="24"/>
        </w:rPr>
        <w:t>n Nov</w:t>
      </w:r>
      <w:r w:rsidRPr="000F461F">
        <w:rPr>
          <w:rFonts w:cstheme="minorHAnsi"/>
          <w:sz w:val="24"/>
          <w:szCs w:val="24"/>
        </w:rPr>
        <w:t xml:space="preserve">ember, 2017. The training </w:t>
      </w:r>
      <w:r w:rsidR="00E01DE7" w:rsidRPr="000F461F">
        <w:rPr>
          <w:rFonts w:cstheme="minorHAnsi"/>
          <w:sz w:val="24"/>
          <w:szCs w:val="24"/>
        </w:rPr>
        <w:t>consists</w:t>
      </w:r>
      <w:r w:rsidRPr="000F461F">
        <w:rPr>
          <w:rFonts w:cstheme="minorHAnsi"/>
          <w:sz w:val="24"/>
          <w:szCs w:val="24"/>
        </w:rPr>
        <w:t xml:space="preserve"> o</w:t>
      </w:r>
      <w:r w:rsidR="00E52D2A" w:rsidRPr="000F461F">
        <w:rPr>
          <w:rFonts w:cstheme="minorHAnsi"/>
          <w:sz w:val="24"/>
          <w:szCs w:val="24"/>
        </w:rPr>
        <w:t>f</w:t>
      </w:r>
      <w:r w:rsidRPr="000F461F">
        <w:rPr>
          <w:rFonts w:cstheme="minorHAnsi"/>
          <w:sz w:val="24"/>
          <w:szCs w:val="24"/>
        </w:rPr>
        <w:t xml:space="preserve"> the use of manual forms to determine eligibility for COOP purposes. The training will be conducted once a year to ensure that the staff is adequately trained to handle an emergency.</w:t>
      </w:r>
      <w:r>
        <w:rPr>
          <w:rFonts w:cstheme="minorHAnsi"/>
          <w:sz w:val="24"/>
          <w:szCs w:val="24"/>
        </w:rPr>
        <w:t xml:space="preserve"> </w:t>
      </w:r>
    </w:p>
    <w:p w:rsidR="008B2258" w:rsidRPr="009B3B52" w:rsidRDefault="008B2258" w:rsidP="000F7D83">
      <w:pPr>
        <w:ind w:left="720"/>
        <w:rPr>
          <w:rFonts w:cstheme="minorHAnsi"/>
          <w:sz w:val="24"/>
          <w:szCs w:val="24"/>
        </w:rPr>
      </w:pPr>
      <w:r>
        <w:rPr>
          <w:rFonts w:cstheme="minorHAnsi"/>
          <w:sz w:val="24"/>
          <w:szCs w:val="24"/>
        </w:rPr>
        <w:lastRenderedPageBreak/>
        <w:t xml:space="preserve">For consistency, </w:t>
      </w:r>
      <w:r w:rsidR="00E01DE7">
        <w:rPr>
          <w:rFonts w:cstheme="minorHAnsi"/>
          <w:sz w:val="24"/>
          <w:szCs w:val="24"/>
        </w:rPr>
        <w:t>a repository of electronic forms has</w:t>
      </w:r>
      <w:r>
        <w:rPr>
          <w:rFonts w:cstheme="minorHAnsi"/>
          <w:sz w:val="24"/>
          <w:szCs w:val="24"/>
        </w:rPr>
        <w:t xml:space="preserve"> been created. </w:t>
      </w:r>
      <w:r w:rsidR="00D11BD9">
        <w:rPr>
          <w:rFonts w:cstheme="minorHAnsi"/>
          <w:sz w:val="24"/>
          <w:szCs w:val="24"/>
        </w:rPr>
        <w:t>The re</w:t>
      </w:r>
      <w:r w:rsidR="000F7D83">
        <w:rPr>
          <w:rFonts w:cstheme="minorHAnsi"/>
          <w:sz w:val="24"/>
          <w:szCs w:val="24"/>
        </w:rPr>
        <w:t xml:space="preserve">pository is available online to download the forms at </w:t>
      </w:r>
      <w:hyperlink r:id="rId8" w:history="1">
        <w:r w:rsidR="000F7D83" w:rsidRPr="000F7D83">
          <w:rPr>
            <w:rFonts w:cstheme="minorHAnsi"/>
            <w:sz w:val="24"/>
            <w:szCs w:val="24"/>
          </w:rPr>
          <w:t>https://countyofdane.sharefile.com/d/84c78618b9fb4c8d</w:t>
        </w:r>
      </w:hyperlink>
      <w:r w:rsidR="000F7D83" w:rsidRPr="000F7D83">
        <w:rPr>
          <w:rFonts w:cstheme="minorHAnsi"/>
          <w:sz w:val="24"/>
          <w:szCs w:val="24"/>
        </w:rPr>
        <w:t xml:space="preserve">. </w:t>
      </w:r>
      <w:r>
        <w:rPr>
          <w:rFonts w:cstheme="minorHAnsi"/>
          <w:sz w:val="24"/>
          <w:szCs w:val="24"/>
        </w:rPr>
        <w:t xml:space="preserve">Each county in the consortium </w:t>
      </w:r>
      <w:r w:rsidR="000F7D83">
        <w:rPr>
          <w:rFonts w:cstheme="minorHAnsi"/>
          <w:sz w:val="24"/>
          <w:szCs w:val="24"/>
        </w:rPr>
        <w:t>is responsible for d</w:t>
      </w:r>
      <w:r w:rsidR="00D43AF8">
        <w:rPr>
          <w:rFonts w:cstheme="minorHAnsi"/>
          <w:sz w:val="24"/>
          <w:szCs w:val="24"/>
        </w:rPr>
        <w:t>ownloading the forms, store them</w:t>
      </w:r>
      <w:r w:rsidR="000F7D83">
        <w:rPr>
          <w:rFonts w:cstheme="minorHAnsi"/>
          <w:sz w:val="24"/>
          <w:szCs w:val="24"/>
        </w:rPr>
        <w:t xml:space="preserve"> locally in </w:t>
      </w:r>
      <w:r w:rsidR="00E01DE7">
        <w:rPr>
          <w:rFonts w:cstheme="minorHAnsi"/>
          <w:sz w:val="24"/>
          <w:szCs w:val="24"/>
        </w:rPr>
        <w:t>a</w:t>
      </w:r>
      <w:r w:rsidR="000F7D83">
        <w:rPr>
          <w:rFonts w:cstheme="minorHAnsi"/>
          <w:sz w:val="24"/>
          <w:szCs w:val="24"/>
        </w:rPr>
        <w:t xml:space="preserve"> </w:t>
      </w:r>
      <w:r>
        <w:rPr>
          <w:rFonts w:cstheme="minorHAnsi"/>
          <w:sz w:val="24"/>
          <w:szCs w:val="24"/>
        </w:rPr>
        <w:t>la</w:t>
      </w:r>
      <w:r w:rsidR="004F0EA9">
        <w:rPr>
          <w:rFonts w:cstheme="minorHAnsi"/>
          <w:sz w:val="24"/>
          <w:szCs w:val="24"/>
        </w:rPr>
        <w:t>p</w:t>
      </w:r>
      <w:r>
        <w:rPr>
          <w:rFonts w:cstheme="minorHAnsi"/>
          <w:sz w:val="24"/>
          <w:szCs w:val="24"/>
        </w:rPr>
        <w:t xml:space="preserve">top </w:t>
      </w:r>
      <w:r w:rsidR="000F7D83">
        <w:rPr>
          <w:rFonts w:cstheme="minorHAnsi"/>
          <w:sz w:val="24"/>
          <w:szCs w:val="24"/>
        </w:rPr>
        <w:t xml:space="preserve">or thumb drive, </w:t>
      </w:r>
      <w:r>
        <w:rPr>
          <w:rFonts w:cstheme="minorHAnsi"/>
          <w:sz w:val="24"/>
          <w:szCs w:val="24"/>
        </w:rPr>
        <w:t xml:space="preserve">and </w:t>
      </w:r>
      <w:r w:rsidR="000F7D83">
        <w:rPr>
          <w:rFonts w:cstheme="minorHAnsi"/>
          <w:sz w:val="24"/>
          <w:szCs w:val="24"/>
        </w:rPr>
        <w:t>have the ability to print them in the event of an emergency</w:t>
      </w:r>
      <w:r>
        <w:rPr>
          <w:rFonts w:cstheme="minorHAnsi"/>
          <w:sz w:val="24"/>
          <w:szCs w:val="24"/>
        </w:rPr>
        <w:t xml:space="preserve">. </w:t>
      </w:r>
    </w:p>
    <w:p w:rsidR="002903B1" w:rsidRDefault="00A803AE" w:rsidP="00375B1F">
      <w:pPr>
        <w:ind w:left="720"/>
        <w:rPr>
          <w:rFonts w:cstheme="minorHAnsi"/>
          <w:sz w:val="24"/>
          <w:szCs w:val="24"/>
        </w:rPr>
      </w:pPr>
      <w:r>
        <w:rPr>
          <w:rFonts w:cstheme="minorHAnsi"/>
          <w:sz w:val="24"/>
          <w:szCs w:val="24"/>
        </w:rPr>
        <w:t>Tony Sis</w:t>
      </w:r>
      <w:r w:rsidR="005B0BB9">
        <w:rPr>
          <w:rFonts w:cstheme="minorHAnsi"/>
          <w:sz w:val="24"/>
          <w:szCs w:val="24"/>
        </w:rPr>
        <w:t xml:space="preserve"> is</w:t>
      </w:r>
      <w:r w:rsidR="001A73D5" w:rsidRPr="002903B1">
        <w:rPr>
          <w:rFonts w:cstheme="minorHAnsi"/>
          <w:sz w:val="24"/>
          <w:szCs w:val="24"/>
        </w:rPr>
        <w:t xml:space="preserve"> part of DCHS’ Emergency </w:t>
      </w:r>
      <w:r w:rsidR="00B208CE">
        <w:rPr>
          <w:rFonts w:cstheme="minorHAnsi"/>
          <w:sz w:val="24"/>
          <w:szCs w:val="24"/>
        </w:rPr>
        <w:t>R</w:t>
      </w:r>
      <w:r w:rsidR="001A73D5" w:rsidRPr="002903B1">
        <w:rPr>
          <w:rFonts w:cstheme="minorHAnsi"/>
          <w:sz w:val="24"/>
          <w:szCs w:val="24"/>
        </w:rPr>
        <w:t xml:space="preserve">esponse </w:t>
      </w:r>
      <w:r w:rsidR="00B208CE">
        <w:rPr>
          <w:rFonts w:cstheme="minorHAnsi"/>
          <w:sz w:val="24"/>
          <w:szCs w:val="24"/>
        </w:rPr>
        <w:t>T</w:t>
      </w:r>
      <w:r w:rsidR="001A73D5" w:rsidRPr="002903B1">
        <w:rPr>
          <w:rFonts w:cstheme="minorHAnsi"/>
          <w:sz w:val="24"/>
          <w:szCs w:val="24"/>
        </w:rPr>
        <w:t>eam and would need to report to Badger Prairie in the event of an ‘Emergency’</w:t>
      </w:r>
      <w:r w:rsidR="008D5DC0">
        <w:rPr>
          <w:rFonts w:cstheme="minorHAnsi"/>
          <w:sz w:val="24"/>
          <w:szCs w:val="24"/>
        </w:rPr>
        <w:t xml:space="preserve"> that affects more than the EAWS Division and results on the activation of the Dane County’s general COOP Plan. In that event, </w:t>
      </w:r>
      <w:r w:rsidR="005B0BB9">
        <w:rPr>
          <w:rFonts w:cstheme="minorHAnsi"/>
          <w:sz w:val="24"/>
          <w:szCs w:val="24"/>
        </w:rPr>
        <w:t>Tony Sis</w:t>
      </w:r>
      <w:r w:rsidR="00CE20E0">
        <w:rPr>
          <w:rFonts w:cstheme="minorHAnsi"/>
          <w:sz w:val="24"/>
          <w:szCs w:val="24"/>
        </w:rPr>
        <w:t xml:space="preserve"> </w:t>
      </w:r>
      <w:r w:rsidR="0070162A">
        <w:rPr>
          <w:rFonts w:cstheme="minorHAnsi"/>
          <w:sz w:val="24"/>
          <w:szCs w:val="24"/>
        </w:rPr>
        <w:t>will be responsible for executing the Capital Consortium COOP Plan</w:t>
      </w:r>
      <w:r w:rsidR="005B0BB9">
        <w:rPr>
          <w:rFonts w:cstheme="minorHAnsi"/>
          <w:sz w:val="24"/>
          <w:szCs w:val="24"/>
        </w:rPr>
        <w:t xml:space="preserve"> with Phoua Her as the primary back up</w:t>
      </w:r>
      <w:r w:rsidR="0070162A">
        <w:rPr>
          <w:rFonts w:cstheme="minorHAnsi"/>
          <w:sz w:val="24"/>
          <w:szCs w:val="24"/>
        </w:rPr>
        <w:t xml:space="preserve">. </w:t>
      </w:r>
    </w:p>
    <w:p w:rsidR="002903B1" w:rsidRDefault="0070162A" w:rsidP="00375B1F">
      <w:pPr>
        <w:ind w:left="720"/>
        <w:rPr>
          <w:rFonts w:cstheme="minorHAnsi"/>
          <w:sz w:val="24"/>
          <w:szCs w:val="24"/>
        </w:rPr>
      </w:pPr>
      <w:r>
        <w:rPr>
          <w:rFonts w:cstheme="minorHAnsi"/>
          <w:sz w:val="24"/>
          <w:szCs w:val="24"/>
        </w:rPr>
        <w:t xml:space="preserve">The Capital Consortium relies heavily on email communications. </w:t>
      </w:r>
      <w:r w:rsidR="004C6A00">
        <w:rPr>
          <w:rFonts w:cstheme="minorHAnsi"/>
          <w:sz w:val="24"/>
          <w:szCs w:val="24"/>
        </w:rPr>
        <w:t>On some occasions, it is possible that Dane supervisors can still communicate by email, even when Outlook is down on the Citrix workstations, u</w:t>
      </w:r>
      <w:r w:rsidR="0086680A">
        <w:rPr>
          <w:rFonts w:cstheme="minorHAnsi"/>
          <w:sz w:val="24"/>
          <w:szCs w:val="24"/>
        </w:rPr>
        <w:t>sing the mail client on the iPad</w:t>
      </w:r>
      <w:r w:rsidR="004C6A00">
        <w:rPr>
          <w:rFonts w:cstheme="minorHAnsi"/>
          <w:sz w:val="24"/>
          <w:szCs w:val="24"/>
        </w:rPr>
        <w:t xml:space="preserve">s.  </w:t>
      </w:r>
      <w:r w:rsidR="00054F85">
        <w:rPr>
          <w:rFonts w:cstheme="minorHAnsi"/>
          <w:sz w:val="24"/>
          <w:szCs w:val="24"/>
        </w:rPr>
        <w:t>A</w:t>
      </w:r>
      <w:r w:rsidR="002903B1" w:rsidRPr="002903B1">
        <w:rPr>
          <w:rFonts w:cstheme="minorHAnsi"/>
          <w:sz w:val="24"/>
          <w:szCs w:val="24"/>
        </w:rPr>
        <w:t xml:space="preserve"> hard copy of the </w:t>
      </w:r>
      <w:r w:rsidR="00054F85">
        <w:rPr>
          <w:rFonts w:cstheme="minorHAnsi"/>
          <w:sz w:val="24"/>
          <w:szCs w:val="24"/>
        </w:rPr>
        <w:t>emergency contacts ha</w:t>
      </w:r>
      <w:r w:rsidR="00F66730">
        <w:rPr>
          <w:rFonts w:cstheme="minorHAnsi"/>
          <w:sz w:val="24"/>
          <w:szCs w:val="24"/>
        </w:rPr>
        <w:t>s</w:t>
      </w:r>
      <w:r w:rsidR="00054F85">
        <w:rPr>
          <w:rFonts w:cstheme="minorHAnsi"/>
          <w:sz w:val="24"/>
          <w:szCs w:val="24"/>
        </w:rPr>
        <w:t xml:space="preserve"> been distribute</w:t>
      </w:r>
      <w:r w:rsidR="00F66730">
        <w:rPr>
          <w:rFonts w:cstheme="minorHAnsi"/>
          <w:sz w:val="24"/>
          <w:szCs w:val="24"/>
        </w:rPr>
        <w:t>d</w:t>
      </w:r>
      <w:r w:rsidR="00054F85">
        <w:rPr>
          <w:rFonts w:cstheme="minorHAnsi"/>
          <w:sz w:val="24"/>
          <w:szCs w:val="24"/>
        </w:rPr>
        <w:t xml:space="preserve"> to all the Capital IM Supervisors to have available in case of an emergency.</w:t>
      </w:r>
      <w:r w:rsidR="002903B1" w:rsidRPr="002903B1">
        <w:rPr>
          <w:rFonts w:cstheme="minorHAnsi"/>
          <w:sz w:val="24"/>
          <w:szCs w:val="24"/>
        </w:rPr>
        <w:t xml:space="preserve"> </w:t>
      </w:r>
      <w:r w:rsidR="00054F85">
        <w:rPr>
          <w:rFonts w:cstheme="minorHAnsi"/>
          <w:sz w:val="24"/>
          <w:szCs w:val="24"/>
        </w:rPr>
        <w:t xml:space="preserve">Also, </w:t>
      </w:r>
      <w:r w:rsidR="002903B1" w:rsidRPr="002903B1">
        <w:rPr>
          <w:rFonts w:cstheme="minorHAnsi"/>
          <w:sz w:val="24"/>
          <w:szCs w:val="24"/>
        </w:rPr>
        <w:t xml:space="preserve">a </w:t>
      </w:r>
      <w:r w:rsidR="00054F85">
        <w:rPr>
          <w:rFonts w:cstheme="minorHAnsi"/>
          <w:sz w:val="24"/>
          <w:szCs w:val="24"/>
        </w:rPr>
        <w:t>communication plan for disseminating</w:t>
      </w:r>
      <w:r w:rsidR="00054F85" w:rsidRPr="002903B1">
        <w:rPr>
          <w:rFonts w:cstheme="minorHAnsi"/>
          <w:sz w:val="24"/>
          <w:szCs w:val="24"/>
        </w:rPr>
        <w:t xml:space="preserve"> </w:t>
      </w:r>
      <w:r w:rsidR="002903B1" w:rsidRPr="002903B1">
        <w:rPr>
          <w:rFonts w:cstheme="minorHAnsi"/>
          <w:sz w:val="24"/>
          <w:szCs w:val="24"/>
        </w:rPr>
        <w:t>info</w:t>
      </w:r>
      <w:r w:rsidR="00054F85">
        <w:rPr>
          <w:rFonts w:cstheme="minorHAnsi"/>
          <w:sz w:val="24"/>
          <w:szCs w:val="24"/>
        </w:rPr>
        <w:t xml:space="preserve">rmation to staff should include </w:t>
      </w:r>
      <w:r w:rsidR="002903B1" w:rsidRPr="008564D3">
        <w:rPr>
          <w:rFonts w:cstheme="minorHAnsi"/>
          <w:sz w:val="24"/>
          <w:szCs w:val="24"/>
        </w:rPr>
        <w:t>sup</w:t>
      </w:r>
      <w:r w:rsidR="00054F85">
        <w:rPr>
          <w:rFonts w:cstheme="minorHAnsi"/>
          <w:sz w:val="24"/>
          <w:szCs w:val="24"/>
        </w:rPr>
        <w:t>ervi</w:t>
      </w:r>
      <w:r w:rsidR="002903B1" w:rsidRPr="008564D3">
        <w:rPr>
          <w:rFonts w:cstheme="minorHAnsi"/>
          <w:sz w:val="24"/>
          <w:szCs w:val="24"/>
        </w:rPr>
        <w:t>s</w:t>
      </w:r>
      <w:r w:rsidR="00054F85">
        <w:rPr>
          <w:rFonts w:cstheme="minorHAnsi"/>
          <w:sz w:val="24"/>
          <w:szCs w:val="24"/>
        </w:rPr>
        <w:t>or and/or leads going</w:t>
      </w:r>
      <w:r w:rsidR="002903B1" w:rsidRPr="008564D3">
        <w:rPr>
          <w:rFonts w:cstheme="minorHAnsi"/>
          <w:sz w:val="24"/>
          <w:szCs w:val="24"/>
        </w:rPr>
        <w:t xml:space="preserve"> </w:t>
      </w:r>
      <w:r w:rsidR="00054F85">
        <w:rPr>
          <w:rFonts w:cstheme="minorHAnsi"/>
          <w:sz w:val="24"/>
          <w:szCs w:val="24"/>
        </w:rPr>
        <w:t xml:space="preserve">around and </w:t>
      </w:r>
      <w:r w:rsidR="0061723C">
        <w:rPr>
          <w:rFonts w:cstheme="minorHAnsi"/>
          <w:sz w:val="24"/>
          <w:szCs w:val="24"/>
        </w:rPr>
        <w:t xml:space="preserve">relaying </w:t>
      </w:r>
      <w:r w:rsidR="004C6A00">
        <w:rPr>
          <w:rFonts w:cstheme="minorHAnsi"/>
          <w:sz w:val="24"/>
          <w:szCs w:val="24"/>
        </w:rPr>
        <w:t>to workers</w:t>
      </w:r>
      <w:r w:rsidR="008564D3">
        <w:rPr>
          <w:rFonts w:cstheme="minorHAnsi"/>
          <w:sz w:val="24"/>
          <w:szCs w:val="24"/>
        </w:rPr>
        <w:t xml:space="preserve"> </w:t>
      </w:r>
      <w:r w:rsidR="0061723C">
        <w:rPr>
          <w:rFonts w:cstheme="minorHAnsi"/>
          <w:sz w:val="24"/>
          <w:szCs w:val="24"/>
        </w:rPr>
        <w:t>w</w:t>
      </w:r>
      <w:r w:rsidR="00054F85">
        <w:rPr>
          <w:rFonts w:cstheme="minorHAnsi"/>
          <w:sz w:val="24"/>
          <w:szCs w:val="24"/>
        </w:rPr>
        <w:t xml:space="preserve">hat </w:t>
      </w:r>
      <w:r w:rsidR="008442AE">
        <w:rPr>
          <w:rFonts w:cstheme="minorHAnsi"/>
          <w:sz w:val="24"/>
          <w:szCs w:val="24"/>
        </w:rPr>
        <w:t>should be done</w:t>
      </w:r>
      <w:r w:rsidR="002808BC">
        <w:rPr>
          <w:rFonts w:cstheme="minorHAnsi"/>
          <w:sz w:val="24"/>
          <w:szCs w:val="24"/>
        </w:rPr>
        <w:t xml:space="preserve"> </w:t>
      </w:r>
      <w:r w:rsidR="002808BC">
        <w:rPr>
          <w:rFonts w:cs="Calibri"/>
          <w:sz w:val="24"/>
          <w:szCs w:val="24"/>
        </w:rPr>
        <w:t>in the event that email communications are down</w:t>
      </w:r>
      <w:r w:rsidR="008564D3">
        <w:rPr>
          <w:rFonts w:cstheme="minorHAnsi"/>
          <w:sz w:val="24"/>
          <w:szCs w:val="24"/>
        </w:rPr>
        <w:t>.</w:t>
      </w:r>
    </w:p>
    <w:p w:rsidR="005F114F" w:rsidRDefault="005F114F" w:rsidP="00375B1F">
      <w:pPr>
        <w:ind w:left="720"/>
        <w:rPr>
          <w:rFonts w:cstheme="minorHAnsi"/>
          <w:sz w:val="24"/>
          <w:szCs w:val="24"/>
        </w:rPr>
      </w:pPr>
    </w:p>
    <w:p w:rsidR="00443A00" w:rsidRPr="0037122C" w:rsidRDefault="00443A00" w:rsidP="00050D8A">
      <w:pPr>
        <w:jc w:val="center"/>
        <w:rPr>
          <w:b/>
          <w:sz w:val="36"/>
          <w:szCs w:val="36"/>
        </w:rPr>
      </w:pPr>
      <w:r>
        <w:rPr>
          <w:b/>
          <w:sz w:val="36"/>
          <w:szCs w:val="36"/>
        </w:rPr>
        <w:t>Additional Details</w:t>
      </w:r>
    </w:p>
    <w:p w:rsidR="00921E6A" w:rsidRDefault="00D67C02" w:rsidP="005F114F">
      <w:pPr>
        <w:ind w:left="720"/>
        <w:rPr>
          <w:b/>
          <w:sz w:val="36"/>
          <w:szCs w:val="36"/>
        </w:rPr>
      </w:pPr>
      <w:r>
        <w:rPr>
          <w:rFonts w:cstheme="minorHAnsi"/>
          <w:sz w:val="24"/>
          <w:szCs w:val="24"/>
        </w:rPr>
        <w:t>T</w:t>
      </w:r>
      <w:r w:rsidRPr="00D67C02">
        <w:rPr>
          <w:rFonts w:cstheme="minorHAnsi"/>
          <w:sz w:val="24"/>
          <w:szCs w:val="24"/>
        </w:rPr>
        <w:t>his document provides planning and program guidance for implementing the Continuity of Operations Plan and programs to ensure the organization is capable of conducting its essential missions and functions under all threats and conditions.</w:t>
      </w:r>
      <w:r w:rsidR="000732CA">
        <w:rPr>
          <w:rFonts w:cstheme="minorHAnsi"/>
          <w:sz w:val="24"/>
          <w:szCs w:val="24"/>
        </w:rPr>
        <w:t xml:space="preserve"> All Capital Consortium Supervisors have been given a binder with a copy of the plan and have been instructed to take it home. </w:t>
      </w:r>
    </w:p>
    <w:p w:rsidR="00EC63B4" w:rsidRDefault="00EC63B4" w:rsidP="008E598C">
      <w:pPr>
        <w:jc w:val="center"/>
        <w:rPr>
          <w:b/>
          <w:sz w:val="36"/>
          <w:szCs w:val="36"/>
        </w:rPr>
      </w:pPr>
    </w:p>
    <w:p w:rsidR="00EC63B4" w:rsidRDefault="00EC63B4" w:rsidP="008E598C">
      <w:pPr>
        <w:jc w:val="center"/>
        <w:rPr>
          <w:b/>
          <w:sz w:val="36"/>
          <w:szCs w:val="36"/>
        </w:rPr>
      </w:pPr>
    </w:p>
    <w:p w:rsidR="00EC63B4" w:rsidRDefault="00EC63B4" w:rsidP="008E598C">
      <w:pPr>
        <w:jc w:val="center"/>
        <w:rPr>
          <w:b/>
          <w:sz w:val="36"/>
          <w:szCs w:val="36"/>
        </w:rPr>
      </w:pPr>
    </w:p>
    <w:p w:rsidR="00EC63B4" w:rsidRDefault="00EC63B4" w:rsidP="008E598C">
      <w:pPr>
        <w:jc w:val="center"/>
        <w:rPr>
          <w:b/>
          <w:sz w:val="36"/>
          <w:szCs w:val="36"/>
        </w:rPr>
      </w:pPr>
    </w:p>
    <w:p w:rsidR="008E598C" w:rsidRPr="0037122C" w:rsidRDefault="004113E6" w:rsidP="008E598C">
      <w:pPr>
        <w:jc w:val="center"/>
        <w:rPr>
          <w:b/>
          <w:sz w:val="36"/>
          <w:szCs w:val="36"/>
        </w:rPr>
      </w:pPr>
      <w:r>
        <w:rPr>
          <w:b/>
          <w:sz w:val="36"/>
          <w:szCs w:val="36"/>
        </w:rPr>
        <w:lastRenderedPageBreak/>
        <w:t xml:space="preserve">Consortium </w:t>
      </w:r>
      <w:r w:rsidR="008E598C" w:rsidRPr="0037122C">
        <w:rPr>
          <w:b/>
          <w:sz w:val="36"/>
          <w:szCs w:val="36"/>
        </w:rPr>
        <w:t>Continuity of Operations Team</w:t>
      </w:r>
    </w:p>
    <w:tbl>
      <w:tblPr>
        <w:tblStyle w:val="TableGrid"/>
        <w:tblW w:w="17460" w:type="dxa"/>
        <w:tblInd w:w="-162" w:type="dxa"/>
        <w:tblLook w:val="04A0" w:firstRow="1" w:lastRow="0" w:firstColumn="1" w:lastColumn="0" w:noHBand="0" w:noVBand="1"/>
      </w:tblPr>
      <w:tblGrid>
        <w:gridCol w:w="1745"/>
        <w:gridCol w:w="2173"/>
        <w:gridCol w:w="4237"/>
        <w:gridCol w:w="1374"/>
        <w:gridCol w:w="1675"/>
        <w:gridCol w:w="2059"/>
        <w:gridCol w:w="4197"/>
      </w:tblGrid>
      <w:tr w:rsidR="00D61B2A" w:rsidRPr="0037122C" w:rsidTr="00C6548B">
        <w:tc>
          <w:tcPr>
            <w:tcW w:w="1768" w:type="dxa"/>
          </w:tcPr>
          <w:p w:rsidR="008E598C" w:rsidRPr="004538FD" w:rsidRDefault="008E598C" w:rsidP="008D2540">
            <w:pPr>
              <w:jc w:val="center"/>
              <w:rPr>
                <w:b/>
                <w:sz w:val="24"/>
                <w:szCs w:val="24"/>
              </w:rPr>
            </w:pPr>
            <w:r w:rsidRPr="004538FD">
              <w:rPr>
                <w:b/>
                <w:sz w:val="24"/>
                <w:szCs w:val="24"/>
              </w:rPr>
              <w:t>Name</w:t>
            </w:r>
          </w:p>
        </w:tc>
        <w:tc>
          <w:tcPr>
            <w:tcW w:w="2202" w:type="dxa"/>
          </w:tcPr>
          <w:p w:rsidR="008E598C" w:rsidRPr="004538FD" w:rsidRDefault="008E598C" w:rsidP="008D2540">
            <w:pPr>
              <w:jc w:val="center"/>
              <w:rPr>
                <w:b/>
                <w:sz w:val="24"/>
                <w:szCs w:val="24"/>
              </w:rPr>
            </w:pPr>
            <w:r w:rsidRPr="004538FD">
              <w:rPr>
                <w:b/>
                <w:sz w:val="24"/>
                <w:szCs w:val="24"/>
              </w:rPr>
              <w:t>Job Title</w:t>
            </w:r>
          </w:p>
        </w:tc>
        <w:tc>
          <w:tcPr>
            <w:tcW w:w="3960" w:type="dxa"/>
          </w:tcPr>
          <w:p w:rsidR="008E598C" w:rsidRPr="004538FD" w:rsidRDefault="008E598C" w:rsidP="008D2540">
            <w:pPr>
              <w:jc w:val="center"/>
              <w:rPr>
                <w:b/>
                <w:sz w:val="24"/>
                <w:szCs w:val="24"/>
              </w:rPr>
            </w:pPr>
            <w:r w:rsidRPr="004538FD">
              <w:rPr>
                <w:b/>
                <w:sz w:val="24"/>
                <w:szCs w:val="24"/>
              </w:rPr>
              <w:t>Email</w:t>
            </w:r>
          </w:p>
        </w:tc>
        <w:tc>
          <w:tcPr>
            <w:tcW w:w="1392" w:type="dxa"/>
          </w:tcPr>
          <w:p w:rsidR="008E598C" w:rsidRPr="004538FD" w:rsidRDefault="008E598C" w:rsidP="008D2540">
            <w:pPr>
              <w:jc w:val="center"/>
              <w:rPr>
                <w:b/>
                <w:sz w:val="24"/>
                <w:szCs w:val="24"/>
              </w:rPr>
            </w:pPr>
            <w:r w:rsidRPr="004538FD">
              <w:rPr>
                <w:b/>
                <w:sz w:val="24"/>
                <w:szCs w:val="24"/>
              </w:rPr>
              <w:t>Phone Number</w:t>
            </w:r>
          </w:p>
        </w:tc>
        <w:tc>
          <w:tcPr>
            <w:tcW w:w="1701" w:type="dxa"/>
          </w:tcPr>
          <w:p w:rsidR="008E598C" w:rsidRPr="004538FD" w:rsidRDefault="008E598C" w:rsidP="008D2540">
            <w:pPr>
              <w:jc w:val="center"/>
              <w:rPr>
                <w:b/>
                <w:sz w:val="24"/>
                <w:szCs w:val="24"/>
              </w:rPr>
            </w:pPr>
            <w:r w:rsidRPr="004538FD">
              <w:rPr>
                <w:b/>
                <w:sz w:val="24"/>
                <w:szCs w:val="24"/>
              </w:rPr>
              <w:t>County</w:t>
            </w:r>
          </w:p>
        </w:tc>
        <w:tc>
          <w:tcPr>
            <w:tcW w:w="2113" w:type="dxa"/>
          </w:tcPr>
          <w:p w:rsidR="005B6596" w:rsidRDefault="008E598C" w:rsidP="008D2540">
            <w:pPr>
              <w:jc w:val="center"/>
              <w:rPr>
                <w:b/>
                <w:sz w:val="24"/>
                <w:szCs w:val="24"/>
              </w:rPr>
            </w:pPr>
            <w:r w:rsidRPr="004538FD">
              <w:rPr>
                <w:b/>
                <w:sz w:val="24"/>
                <w:szCs w:val="24"/>
              </w:rPr>
              <w:t>Role on Team</w:t>
            </w:r>
            <w:r w:rsidR="005B6596">
              <w:rPr>
                <w:b/>
                <w:sz w:val="24"/>
                <w:szCs w:val="24"/>
              </w:rPr>
              <w:t xml:space="preserve"> </w:t>
            </w:r>
          </w:p>
          <w:p w:rsidR="008E598C" w:rsidRPr="004538FD" w:rsidRDefault="005B6596" w:rsidP="008D2540">
            <w:pPr>
              <w:jc w:val="center"/>
              <w:rPr>
                <w:b/>
                <w:sz w:val="24"/>
                <w:szCs w:val="24"/>
              </w:rPr>
            </w:pPr>
            <w:r>
              <w:rPr>
                <w:b/>
                <w:sz w:val="24"/>
                <w:szCs w:val="24"/>
              </w:rPr>
              <w:t>(from page 4)</w:t>
            </w:r>
          </w:p>
        </w:tc>
        <w:tc>
          <w:tcPr>
            <w:tcW w:w="4324" w:type="dxa"/>
          </w:tcPr>
          <w:p w:rsidR="005B6596" w:rsidRDefault="005B6596" w:rsidP="008D2540">
            <w:pPr>
              <w:jc w:val="center"/>
              <w:rPr>
                <w:b/>
                <w:sz w:val="24"/>
                <w:szCs w:val="24"/>
              </w:rPr>
            </w:pPr>
            <w:r>
              <w:rPr>
                <w:b/>
                <w:sz w:val="24"/>
                <w:szCs w:val="24"/>
              </w:rPr>
              <w:t>Essential Function Responsibilities</w:t>
            </w:r>
          </w:p>
          <w:p w:rsidR="008E598C" w:rsidRPr="004538FD" w:rsidRDefault="005B6596" w:rsidP="008D2540">
            <w:pPr>
              <w:jc w:val="center"/>
              <w:rPr>
                <w:b/>
                <w:sz w:val="24"/>
                <w:szCs w:val="24"/>
              </w:rPr>
            </w:pPr>
            <w:r>
              <w:rPr>
                <w:b/>
                <w:sz w:val="24"/>
                <w:szCs w:val="24"/>
              </w:rPr>
              <w:t>(from page 9)</w:t>
            </w:r>
          </w:p>
        </w:tc>
      </w:tr>
      <w:tr w:rsidR="00C6548B" w:rsidTr="00C6548B">
        <w:tc>
          <w:tcPr>
            <w:tcW w:w="1768" w:type="dxa"/>
          </w:tcPr>
          <w:p w:rsidR="00C6548B" w:rsidRPr="00F7119C" w:rsidRDefault="00C6548B" w:rsidP="00C6548B">
            <w:r>
              <w:rPr>
                <w:sz w:val="24"/>
                <w:szCs w:val="24"/>
              </w:rPr>
              <w:t>Shawn Tessmann</w:t>
            </w:r>
            <w:r w:rsidRPr="00C247AC">
              <w:rPr>
                <w:sz w:val="24"/>
                <w:szCs w:val="24"/>
              </w:rPr>
              <w:t xml:space="preserve"> </w:t>
            </w:r>
          </w:p>
        </w:tc>
        <w:tc>
          <w:tcPr>
            <w:tcW w:w="2202" w:type="dxa"/>
          </w:tcPr>
          <w:p w:rsidR="00C6548B" w:rsidRPr="00F7119C" w:rsidRDefault="00C6548B" w:rsidP="00C6548B">
            <w:r w:rsidRPr="00F7119C">
              <w:t xml:space="preserve">EAWS Division </w:t>
            </w:r>
            <w:r>
              <w:t>Administrator</w:t>
            </w:r>
          </w:p>
        </w:tc>
        <w:tc>
          <w:tcPr>
            <w:tcW w:w="3960" w:type="dxa"/>
          </w:tcPr>
          <w:p w:rsidR="00C6548B" w:rsidRPr="00F7119C" w:rsidRDefault="00C6548B" w:rsidP="00C6548B">
            <w:r w:rsidRPr="00C6548B">
              <w:rPr>
                <w:sz w:val="24"/>
                <w:szCs w:val="24"/>
              </w:rPr>
              <w:t>Tessmann.Shawn@countyofdane.com</w:t>
            </w:r>
          </w:p>
        </w:tc>
        <w:tc>
          <w:tcPr>
            <w:tcW w:w="1392" w:type="dxa"/>
          </w:tcPr>
          <w:p w:rsidR="00C6548B" w:rsidRPr="0035650A" w:rsidRDefault="00C6548B" w:rsidP="00C6548B">
            <w:pPr>
              <w:rPr>
                <w:sz w:val="24"/>
                <w:szCs w:val="24"/>
              </w:rPr>
            </w:pPr>
            <w:r w:rsidRPr="00C6548B">
              <w:t>(608) 242-7463</w:t>
            </w:r>
          </w:p>
        </w:tc>
        <w:tc>
          <w:tcPr>
            <w:tcW w:w="1701" w:type="dxa"/>
          </w:tcPr>
          <w:p w:rsidR="00C6548B" w:rsidRDefault="00C6548B" w:rsidP="00C6548B">
            <w:r>
              <w:t>Dane County</w:t>
            </w:r>
          </w:p>
        </w:tc>
        <w:tc>
          <w:tcPr>
            <w:tcW w:w="2113" w:type="dxa"/>
          </w:tcPr>
          <w:p w:rsidR="00C6548B" w:rsidRDefault="00C6548B" w:rsidP="00C6548B">
            <w:r w:rsidRPr="006D1CC0">
              <w:rPr>
                <w:sz w:val="24"/>
                <w:szCs w:val="24"/>
              </w:rPr>
              <w:t>Plan Lead</w:t>
            </w:r>
          </w:p>
        </w:tc>
        <w:tc>
          <w:tcPr>
            <w:tcW w:w="4324" w:type="dxa"/>
          </w:tcPr>
          <w:p w:rsidR="00C6548B" w:rsidRPr="00D61B2A" w:rsidRDefault="00C6548B" w:rsidP="00C6548B">
            <w:pPr>
              <w:pStyle w:val="NoSpacing"/>
            </w:pPr>
            <w:r w:rsidRPr="00D61B2A">
              <w:t>Support ongoing communication with DHS staff</w:t>
            </w:r>
          </w:p>
          <w:p w:rsidR="00C6548B" w:rsidRPr="00D61B2A" w:rsidRDefault="00C6548B" w:rsidP="00C6548B"/>
        </w:tc>
      </w:tr>
      <w:tr w:rsidR="00C6548B" w:rsidTr="00C6548B">
        <w:tc>
          <w:tcPr>
            <w:tcW w:w="1768" w:type="dxa"/>
          </w:tcPr>
          <w:p w:rsidR="00C6548B" w:rsidRPr="00F7119C" w:rsidRDefault="00C6548B" w:rsidP="00C6548B">
            <w:r w:rsidRPr="00F7119C">
              <w:t>Tony Sis</w:t>
            </w:r>
          </w:p>
        </w:tc>
        <w:tc>
          <w:tcPr>
            <w:tcW w:w="2202" w:type="dxa"/>
          </w:tcPr>
          <w:p w:rsidR="00C6548B" w:rsidRPr="00F7119C" w:rsidRDefault="00C6548B" w:rsidP="00C6548B">
            <w:r w:rsidRPr="00F7119C">
              <w:t>EAWS Associate Division Manager</w:t>
            </w:r>
          </w:p>
        </w:tc>
        <w:tc>
          <w:tcPr>
            <w:tcW w:w="3960" w:type="dxa"/>
          </w:tcPr>
          <w:p w:rsidR="00C6548B" w:rsidRPr="00F7119C" w:rsidRDefault="00EA2055" w:rsidP="00C6548B">
            <w:hyperlink r:id="rId9" w:history="1">
              <w:r w:rsidR="00C6548B" w:rsidRPr="009C7F76">
                <w:rPr>
                  <w:rStyle w:val="Hyperlink"/>
                </w:rPr>
                <w:t>sis@countyofdane.com</w:t>
              </w:r>
            </w:hyperlink>
          </w:p>
        </w:tc>
        <w:tc>
          <w:tcPr>
            <w:tcW w:w="1392" w:type="dxa"/>
          </w:tcPr>
          <w:p w:rsidR="00C6548B" w:rsidRPr="00F7119C" w:rsidRDefault="00C6548B" w:rsidP="00C6548B">
            <w:r>
              <w:t>(608) 242-7465</w:t>
            </w:r>
          </w:p>
        </w:tc>
        <w:tc>
          <w:tcPr>
            <w:tcW w:w="1701" w:type="dxa"/>
          </w:tcPr>
          <w:p w:rsidR="00C6548B" w:rsidRDefault="00C6548B" w:rsidP="00C6548B">
            <w:r>
              <w:t>Dane County</w:t>
            </w:r>
          </w:p>
        </w:tc>
        <w:tc>
          <w:tcPr>
            <w:tcW w:w="2113" w:type="dxa"/>
          </w:tcPr>
          <w:p w:rsidR="00C6548B" w:rsidRDefault="00C6548B" w:rsidP="00C6548B">
            <w:r>
              <w:rPr>
                <w:sz w:val="24"/>
                <w:szCs w:val="24"/>
              </w:rPr>
              <w:t>Plan Lead Back-Up</w:t>
            </w:r>
          </w:p>
        </w:tc>
        <w:tc>
          <w:tcPr>
            <w:tcW w:w="4324" w:type="dxa"/>
          </w:tcPr>
          <w:p w:rsidR="00C6548B" w:rsidRPr="00D61B2A" w:rsidRDefault="00C6548B" w:rsidP="00C6548B">
            <w:pPr>
              <w:pStyle w:val="NoSpacing"/>
            </w:pPr>
            <w:r w:rsidRPr="00D61B2A">
              <w:t>Support ongoing communication with DHS staff</w:t>
            </w:r>
          </w:p>
          <w:p w:rsidR="00C6548B" w:rsidRPr="00D61B2A" w:rsidRDefault="00C6548B" w:rsidP="00C6548B"/>
        </w:tc>
      </w:tr>
      <w:tr w:rsidR="00C6548B" w:rsidTr="00C6548B">
        <w:tc>
          <w:tcPr>
            <w:tcW w:w="1768" w:type="dxa"/>
          </w:tcPr>
          <w:p w:rsidR="00C6548B" w:rsidRPr="00F7119C" w:rsidRDefault="00C6548B" w:rsidP="00C6548B">
            <w:r w:rsidRPr="00F7119C">
              <w:t>JoAnne Jaehnke</w:t>
            </w:r>
          </w:p>
        </w:tc>
        <w:tc>
          <w:tcPr>
            <w:tcW w:w="2202" w:type="dxa"/>
          </w:tcPr>
          <w:p w:rsidR="00C6548B" w:rsidRPr="00F7119C" w:rsidRDefault="00C6548B" w:rsidP="00C6548B">
            <w:r w:rsidRPr="00F7119C">
              <w:t>EAWS Supervisor</w:t>
            </w:r>
          </w:p>
        </w:tc>
        <w:tc>
          <w:tcPr>
            <w:tcW w:w="3960" w:type="dxa"/>
          </w:tcPr>
          <w:p w:rsidR="00C6548B" w:rsidRPr="00F7119C" w:rsidRDefault="00EA2055" w:rsidP="00C6548B">
            <w:hyperlink r:id="rId10" w:history="1">
              <w:r w:rsidR="00C6548B" w:rsidRPr="000C6614">
                <w:rPr>
                  <w:rStyle w:val="Hyperlink"/>
                  <w:lang w:val="es-ES_tradnl"/>
                </w:rPr>
                <w:t>Jaehnke@countyofdane.com</w:t>
              </w:r>
            </w:hyperlink>
          </w:p>
        </w:tc>
        <w:tc>
          <w:tcPr>
            <w:tcW w:w="1392" w:type="dxa"/>
          </w:tcPr>
          <w:p w:rsidR="00C6548B" w:rsidRPr="00F7119C" w:rsidRDefault="00C6548B" w:rsidP="00C6548B">
            <w:r>
              <w:t>(608) 283-1343</w:t>
            </w:r>
          </w:p>
        </w:tc>
        <w:tc>
          <w:tcPr>
            <w:tcW w:w="1701" w:type="dxa"/>
          </w:tcPr>
          <w:p w:rsidR="00C6548B" w:rsidRDefault="00C6548B" w:rsidP="00C6548B">
            <w:r>
              <w:t>Dane County</w:t>
            </w:r>
          </w:p>
        </w:tc>
        <w:tc>
          <w:tcPr>
            <w:tcW w:w="2113" w:type="dxa"/>
          </w:tcPr>
          <w:p w:rsidR="00C6548B" w:rsidRDefault="00C6548B" w:rsidP="00C6548B">
            <w:r w:rsidRPr="006D1CC0">
              <w:rPr>
                <w:sz w:val="24"/>
                <w:szCs w:val="24"/>
              </w:rPr>
              <w:t>County Plan Lead Back-Up</w:t>
            </w:r>
          </w:p>
        </w:tc>
        <w:tc>
          <w:tcPr>
            <w:tcW w:w="4324" w:type="dxa"/>
          </w:tcPr>
          <w:p w:rsidR="00C6548B" w:rsidRPr="00D61B2A" w:rsidRDefault="00C6548B" w:rsidP="00C6548B">
            <w:pPr>
              <w:pStyle w:val="NoSpacing"/>
            </w:pPr>
            <w:r w:rsidRPr="00D61B2A">
              <w:t>Maintain Food</w:t>
            </w:r>
            <w:r>
              <w:t xml:space="preserve"> </w:t>
            </w:r>
            <w:r w:rsidRPr="00D61B2A">
              <w:t>Share on Demand capabilities</w:t>
            </w:r>
          </w:p>
          <w:p w:rsidR="00C6548B" w:rsidRPr="00D61B2A" w:rsidRDefault="00C6548B" w:rsidP="00C6548B"/>
        </w:tc>
      </w:tr>
      <w:tr w:rsidR="00C6548B" w:rsidTr="00C6548B">
        <w:tc>
          <w:tcPr>
            <w:tcW w:w="1768" w:type="dxa"/>
          </w:tcPr>
          <w:p w:rsidR="00C6548B" w:rsidRPr="00F7119C" w:rsidRDefault="00C6548B" w:rsidP="00C6548B">
            <w:r w:rsidRPr="00F7119C">
              <w:t>Antonio Esterrich</w:t>
            </w:r>
          </w:p>
        </w:tc>
        <w:tc>
          <w:tcPr>
            <w:tcW w:w="2202" w:type="dxa"/>
          </w:tcPr>
          <w:p w:rsidR="00C6548B" w:rsidRPr="00F7119C" w:rsidRDefault="00C6548B" w:rsidP="00C6548B">
            <w:r w:rsidRPr="00F7119C">
              <w:t>EAWS Supervisor</w:t>
            </w:r>
          </w:p>
        </w:tc>
        <w:tc>
          <w:tcPr>
            <w:tcW w:w="3960" w:type="dxa"/>
          </w:tcPr>
          <w:p w:rsidR="00C6548B" w:rsidRPr="000C6614" w:rsidRDefault="00EA2055" w:rsidP="00C6548B">
            <w:pPr>
              <w:rPr>
                <w:lang w:val="es-ES_tradnl"/>
              </w:rPr>
            </w:pPr>
            <w:hyperlink r:id="rId11" w:history="1">
              <w:r w:rsidR="00C6548B" w:rsidRPr="000C6614">
                <w:rPr>
                  <w:rStyle w:val="Hyperlink"/>
                  <w:lang w:val="es-ES_tradnl"/>
                </w:rPr>
                <w:t>Esterrich@countyofdane.com</w:t>
              </w:r>
            </w:hyperlink>
          </w:p>
          <w:p w:rsidR="00C6548B" w:rsidRPr="00F7119C" w:rsidRDefault="00C6548B" w:rsidP="00C6548B"/>
        </w:tc>
        <w:tc>
          <w:tcPr>
            <w:tcW w:w="1392" w:type="dxa"/>
          </w:tcPr>
          <w:p w:rsidR="00C6548B" w:rsidRPr="00F7119C" w:rsidRDefault="00C6548B" w:rsidP="00C6548B">
            <w:r>
              <w:t>(608) 242-7434</w:t>
            </w:r>
          </w:p>
        </w:tc>
        <w:tc>
          <w:tcPr>
            <w:tcW w:w="1701" w:type="dxa"/>
          </w:tcPr>
          <w:p w:rsidR="00C6548B" w:rsidRDefault="00C6548B" w:rsidP="00C6548B">
            <w:r>
              <w:t>Dane County</w:t>
            </w:r>
          </w:p>
        </w:tc>
        <w:tc>
          <w:tcPr>
            <w:tcW w:w="2113" w:type="dxa"/>
          </w:tcPr>
          <w:p w:rsidR="00C6548B" w:rsidRDefault="00C6548B" w:rsidP="00C6548B">
            <w:r w:rsidRPr="006D1CC0">
              <w:rPr>
                <w:sz w:val="24"/>
                <w:szCs w:val="24"/>
              </w:rPr>
              <w:t>County Plan Lead Back-Up</w:t>
            </w:r>
          </w:p>
        </w:tc>
        <w:tc>
          <w:tcPr>
            <w:tcW w:w="4324" w:type="dxa"/>
          </w:tcPr>
          <w:p w:rsidR="00C6548B" w:rsidRPr="00D61B2A" w:rsidRDefault="00C6548B" w:rsidP="00C6548B">
            <w:pPr>
              <w:pStyle w:val="NoSpacing"/>
            </w:pPr>
            <w:r w:rsidRPr="00D61B2A">
              <w:t>Maintain call center customer service</w:t>
            </w:r>
          </w:p>
          <w:p w:rsidR="00C6548B" w:rsidRPr="00D61B2A" w:rsidRDefault="00C6548B" w:rsidP="00C6548B"/>
        </w:tc>
      </w:tr>
      <w:tr w:rsidR="00C6548B" w:rsidTr="00C6548B">
        <w:tc>
          <w:tcPr>
            <w:tcW w:w="1768" w:type="dxa"/>
          </w:tcPr>
          <w:p w:rsidR="00C6548B" w:rsidRPr="00F7119C" w:rsidRDefault="00C6548B" w:rsidP="00C6548B">
            <w:r>
              <w:t>Tanya Buckingham</w:t>
            </w:r>
          </w:p>
        </w:tc>
        <w:tc>
          <w:tcPr>
            <w:tcW w:w="2202" w:type="dxa"/>
          </w:tcPr>
          <w:p w:rsidR="00C6548B" w:rsidRPr="00F7119C" w:rsidRDefault="00C6548B" w:rsidP="00C6548B">
            <w:r>
              <w:t>Communication Director</w:t>
            </w:r>
          </w:p>
        </w:tc>
        <w:tc>
          <w:tcPr>
            <w:tcW w:w="3960" w:type="dxa"/>
          </w:tcPr>
          <w:p w:rsidR="00C6548B" w:rsidRPr="00F7119C" w:rsidRDefault="00C6548B" w:rsidP="00C6548B">
            <w:r w:rsidRPr="00C6548B">
              <w:t>Buckingham.Tanya@countyofdane.com</w:t>
            </w:r>
          </w:p>
        </w:tc>
        <w:tc>
          <w:tcPr>
            <w:tcW w:w="1392" w:type="dxa"/>
          </w:tcPr>
          <w:p w:rsidR="00C6548B" w:rsidRPr="00F7119C" w:rsidRDefault="00C6548B" w:rsidP="00C6548B"/>
        </w:tc>
        <w:tc>
          <w:tcPr>
            <w:tcW w:w="1701" w:type="dxa"/>
          </w:tcPr>
          <w:p w:rsidR="00C6548B" w:rsidRDefault="00C6548B" w:rsidP="00C6548B">
            <w:r>
              <w:t>Dane County</w:t>
            </w:r>
          </w:p>
        </w:tc>
        <w:tc>
          <w:tcPr>
            <w:tcW w:w="2113" w:type="dxa"/>
          </w:tcPr>
          <w:p w:rsidR="00C6548B" w:rsidRDefault="00C6548B" w:rsidP="00C6548B">
            <w:r w:rsidRPr="006D1CC0">
              <w:rPr>
                <w:sz w:val="24"/>
                <w:szCs w:val="24"/>
              </w:rPr>
              <w:t>COOP Team Member</w:t>
            </w:r>
          </w:p>
        </w:tc>
        <w:tc>
          <w:tcPr>
            <w:tcW w:w="4324" w:type="dxa"/>
          </w:tcPr>
          <w:p w:rsidR="00C6548B" w:rsidRPr="00D61B2A" w:rsidRDefault="00C6548B" w:rsidP="00C6548B">
            <w:pPr>
              <w:pStyle w:val="NoSpacing"/>
            </w:pPr>
            <w:r w:rsidRPr="00D61B2A">
              <w:t>Facilitate  customer communications (messaging) access to IM services</w:t>
            </w:r>
          </w:p>
          <w:p w:rsidR="00C6548B" w:rsidRPr="00D61B2A" w:rsidRDefault="00C6548B" w:rsidP="00C6548B"/>
        </w:tc>
      </w:tr>
      <w:tr w:rsidR="00C6548B" w:rsidTr="00C6548B">
        <w:tc>
          <w:tcPr>
            <w:tcW w:w="1768" w:type="dxa"/>
          </w:tcPr>
          <w:p w:rsidR="00C6548B" w:rsidRPr="00F7119C" w:rsidRDefault="00C6548B" w:rsidP="00C6548B">
            <w:r w:rsidRPr="00F7119C">
              <w:t>Kara Ponti</w:t>
            </w:r>
          </w:p>
        </w:tc>
        <w:tc>
          <w:tcPr>
            <w:tcW w:w="2202" w:type="dxa"/>
          </w:tcPr>
          <w:p w:rsidR="00C6548B" w:rsidRPr="00F7119C" w:rsidRDefault="00C6548B" w:rsidP="00C6548B">
            <w:r w:rsidRPr="00F7119C">
              <w:t>EAWS Supervisor</w:t>
            </w:r>
          </w:p>
        </w:tc>
        <w:tc>
          <w:tcPr>
            <w:tcW w:w="3960" w:type="dxa"/>
          </w:tcPr>
          <w:p w:rsidR="00C6548B" w:rsidRPr="00F7119C" w:rsidRDefault="00EA2055" w:rsidP="00C6548B">
            <w:hyperlink r:id="rId12" w:history="1">
              <w:r w:rsidR="00C6548B" w:rsidRPr="000C6614">
                <w:rPr>
                  <w:rStyle w:val="Hyperlink"/>
                  <w:lang w:val="es-ES_tradnl"/>
                </w:rPr>
                <w:t>ponti@countyofdane.com</w:t>
              </w:r>
            </w:hyperlink>
          </w:p>
        </w:tc>
        <w:tc>
          <w:tcPr>
            <w:tcW w:w="1392" w:type="dxa"/>
          </w:tcPr>
          <w:p w:rsidR="00C6548B" w:rsidRPr="00F7119C" w:rsidRDefault="00C6548B" w:rsidP="00C6548B">
            <w:pPr>
              <w:rPr>
                <w:rFonts w:ascii="Calibri" w:hAnsi="Calibri"/>
                <w:color w:val="000000"/>
              </w:rPr>
            </w:pPr>
            <w:r>
              <w:rPr>
                <w:rFonts w:ascii="Calibri" w:hAnsi="Calibri"/>
                <w:color w:val="000000"/>
              </w:rPr>
              <w:t>(608) 242-4544</w:t>
            </w:r>
          </w:p>
        </w:tc>
        <w:tc>
          <w:tcPr>
            <w:tcW w:w="1701" w:type="dxa"/>
          </w:tcPr>
          <w:p w:rsidR="00C6548B" w:rsidRDefault="00C6548B" w:rsidP="00C6548B">
            <w:r>
              <w:t>Dane County</w:t>
            </w:r>
          </w:p>
        </w:tc>
        <w:tc>
          <w:tcPr>
            <w:tcW w:w="2113" w:type="dxa"/>
          </w:tcPr>
          <w:p w:rsidR="00C6548B" w:rsidRDefault="00C6548B" w:rsidP="00C6548B">
            <w:r w:rsidRPr="006D1CC0">
              <w:rPr>
                <w:sz w:val="24"/>
                <w:szCs w:val="24"/>
              </w:rPr>
              <w:t>COOP Team Member</w:t>
            </w:r>
          </w:p>
        </w:tc>
        <w:tc>
          <w:tcPr>
            <w:tcW w:w="4324" w:type="dxa"/>
          </w:tcPr>
          <w:p w:rsidR="00C6548B" w:rsidRPr="00D61B2A" w:rsidRDefault="00C6548B" w:rsidP="00C6548B">
            <w:pPr>
              <w:pStyle w:val="NoSpacing"/>
            </w:pPr>
            <w:r w:rsidRPr="00D61B2A">
              <w:t>Issue Vault Cards</w:t>
            </w:r>
          </w:p>
          <w:p w:rsidR="00C6548B" w:rsidRPr="00D61B2A" w:rsidRDefault="00C6548B" w:rsidP="00C6548B"/>
        </w:tc>
      </w:tr>
      <w:tr w:rsidR="00C6548B" w:rsidTr="00C6548B">
        <w:trPr>
          <w:trHeight w:val="755"/>
        </w:trPr>
        <w:tc>
          <w:tcPr>
            <w:tcW w:w="1768" w:type="dxa"/>
          </w:tcPr>
          <w:p w:rsidR="00C6548B" w:rsidRPr="00F7119C" w:rsidRDefault="00C6548B" w:rsidP="00C6548B">
            <w:r>
              <w:t>Brenda Nickel</w:t>
            </w:r>
          </w:p>
        </w:tc>
        <w:tc>
          <w:tcPr>
            <w:tcW w:w="2202" w:type="dxa"/>
          </w:tcPr>
          <w:p w:rsidR="00C6548B" w:rsidRPr="00F7119C" w:rsidRDefault="00C6548B" w:rsidP="00C6548B">
            <w:r>
              <w:t xml:space="preserve">Admin </w:t>
            </w:r>
            <w:r w:rsidRPr="00F7119C">
              <w:t>Manager</w:t>
            </w:r>
          </w:p>
        </w:tc>
        <w:tc>
          <w:tcPr>
            <w:tcW w:w="3960" w:type="dxa"/>
          </w:tcPr>
          <w:p w:rsidR="00C6548B" w:rsidRDefault="00EA2055" w:rsidP="00C6548B">
            <w:hyperlink r:id="rId13" w:history="1">
              <w:r w:rsidR="00C6548B" w:rsidRPr="000602A6">
                <w:rPr>
                  <w:rStyle w:val="Hyperlink"/>
                </w:rPr>
                <w:t>Nickel.Brenda@countyofdane.com</w:t>
              </w:r>
            </w:hyperlink>
          </w:p>
          <w:p w:rsidR="00C6548B" w:rsidRPr="00F7119C" w:rsidRDefault="00C6548B" w:rsidP="00C6548B"/>
        </w:tc>
        <w:tc>
          <w:tcPr>
            <w:tcW w:w="1392" w:type="dxa"/>
          </w:tcPr>
          <w:p w:rsidR="00C6548B" w:rsidRPr="00F7119C" w:rsidRDefault="00C6548B" w:rsidP="00C6548B">
            <w:pPr>
              <w:rPr>
                <w:rFonts w:ascii="Calibri" w:hAnsi="Calibri"/>
                <w:color w:val="000000"/>
              </w:rPr>
            </w:pPr>
            <w:r>
              <w:rPr>
                <w:rFonts w:ascii="Calibri" w:hAnsi="Calibri"/>
                <w:color w:val="000000"/>
              </w:rPr>
              <w:t>(608) 242-7400</w:t>
            </w:r>
          </w:p>
        </w:tc>
        <w:tc>
          <w:tcPr>
            <w:tcW w:w="1701" w:type="dxa"/>
          </w:tcPr>
          <w:p w:rsidR="00C6548B" w:rsidRDefault="00C6548B" w:rsidP="00C6548B">
            <w:r>
              <w:t>Dane County</w:t>
            </w:r>
          </w:p>
        </w:tc>
        <w:tc>
          <w:tcPr>
            <w:tcW w:w="2113" w:type="dxa"/>
          </w:tcPr>
          <w:p w:rsidR="00C6548B" w:rsidRDefault="00C6548B" w:rsidP="00C6548B">
            <w:r w:rsidRPr="006D1CC0">
              <w:rPr>
                <w:sz w:val="24"/>
                <w:szCs w:val="24"/>
              </w:rPr>
              <w:t>COOP Team Member</w:t>
            </w:r>
          </w:p>
        </w:tc>
        <w:tc>
          <w:tcPr>
            <w:tcW w:w="4324" w:type="dxa"/>
          </w:tcPr>
          <w:p w:rsidR="00C6548B" w:rsidRPr="00D61B2A" w:rsidRDefault="00C6548B" w:rsidP="00C6548B">
            <w:pPr>
              <w:pStyle w:val="NoSpacing"/>
            </w:pPr>
            <w:r w:rsidRPr="00D61B2A">
              <w:t>Maintain some form of lobby services</w:t>
            </w:r>
          </w:p>
          <w:p w:rsidR="00C6548B" w:rsidRPr="00D61B2A" w:rsidRDefault="00C6548B" w:rsidP="00C6548B"/>
        </w:tc>
      </w:tr>
      <w:tr w:rsidR="00C6548B" w:rsidTr="00C6548B">
        <w:tc>
          <w:tcPr>
            <w:tcW w:w="1768" w:type="dxa"/>
          </w:tcPr>
          <w:p w:rsidR="00C6548B" w:rsidRDefault="00EA2055" w:rsidP="00C6548B">
            <w:r>
              <w:t>Courtney Ann Hebel</w:t>
            </w:r>
          </w:p>
        </w:tc>
        <w:tc>
          <w:tcPr>
            <w:tcW w:w="2202" w:type="dxa"/>
          </w:tcPr>
          <w:p w:rsidR="00C6548B" w:rsidRDefault="00EA2055" w:rsidP="00C6548B">
            <w:r>
              <w:t>EAWS Supervisor</w:t>
            </w:r>
          </w:p>
        </w:tc>
        <w:tc>
          <w:tcPr>
            <w:tcW w:w="3960" w:type="dxa"/>
          </w:tcPr>
          <w:p w:rsidR="00C6548B" w:rsidRDefault="00EA2055" w:rsidP="00C6548B">
            <w:r w:rsidRPr="00EA2055">
              <w:t>Hebel.Cortney@countyofdane.com</w:t>
            </w:r>
          </w:p>
        </w:tc>
        <w:tc>
          <w:tcPr>
            <w:tcW w:w="1392" w:type="dxa"/>
          </w:tcPr>
          <w:p w:rsidR="00C6548B" w:rsidRDefault="00EA2055" w:rsidP="00C6548B">
            <w:pPr>
              <w:rPr>
                <w:rFonts w:ascii="Calibri" w:hAnsi="Calibri"/>
                <w:color w:val="000000"/>
              </w:rPr>
            </w:pPr>
            <w:r>
              <w:rPr>
                <w:rFonts w:ascii="Calibri" w:hAnsi="Calibri"/>
                <w:color w:val="000000"/>
              </w:rPr>
              <w:t>(608) 288-7118</w:t>
            </w:r>
          </w:p>
        </w:tc>
        <w:tc>
          <w:tcPr>
            <w:tcW w:w="1701" w:type="dxa"/>
          </w:tcPr>
          <w:p w:rsidR="00C6548B" w:rsidRDefault="00EA2055" w:rsidP="00C6548B">
            <w:r>
              <w:t>Dane County</w:t>
            </w:r>
          </w:p>
        </w:tc>
        <w:tc>
          <w:tcPr>
            <w:tcW w:w="2113" w:type="dxa"/>
          </w:tcPr>
          <w:p w:rsidR="00C6548B" w:rsidRPr="006D1CC0" w:rsidRDefault="00EA2055" w:rsidP="00C6548B">
            <w:pPr>
              <w:rPr>
                <w:sz w:val="24"/>
                <w:szCs w:val="24"/>
              </w:rPr>
            </w:pPr>
            <w:r>
              <w:rPr>
                <w:sz w:val="24"/>
                <w:szCs w:val="24"/>
              </w:rPr>
              <w:t>COOP Team Member</w:t>
            </w:r>
          </w:p>
        </w:tc>
        <w:tc>
          <w:tcPr>
            <w:tcW w:w="4324" w:type="dxa"/>
          </w:tcPr>
          <w:p w:rsidR="00C6548B" w:rsidRPr="00D61B2A" w:rsidRDefault="00C6548B" w:rsidP="00C6548B">
            <w:pPr>
              <w:pStyle w:val="NoSpacing"/>
            </w:pPr>
          </w:p>
        </w:tc>
      </w:tr>
      <w:tr w:rsidR="00C6548B" w:rsidTr="00C6548B">
        <w:tc>
          <w:tcPr>
            <w:tcW w:w="1768" w:type="dxa"/>
          </w:tcPr>
          <w:p w:rsidR="00C6548B" w:rsidRPr="00F7119C" w:rsidRDefault="00C6548B" w:rsidP="00C6548B">
            <w:r w:rsidRPr="00F7119C">
              <w:t>Heidrun Kovach</w:t>
            </w:r>
          </w:p>
        </w:tc>
        <w:tc>
          <w:tcPr>
            <w:tcW w:w="2202" w:type="dxa"/>
          </w:tcPr>
          <w:p w:rsidR="00C6548B" w:rsidRPr="00F7119C" w:rsidRDefault="00C6548B" w:rsidP="00C6548B">
            <w:r w:rsidRPr="00F7119C">
              <w:t>EAWS Supervisor</w:t>
            </w:r>
          </w:p>
        </w:tc>
        <w:tc>
          <w:tcPr>
            <w:tcW w:w="3960" w:type="dxa"/>
          </w:tcPr>
          <w:p w:rsidR="00C6548B" w:rsidRPr="00F7119C" w:rsidRDefault="00EA2055" w:rsidP="00C6548B">
            <w:hyperlink r:id="rId14" w:history="1">
              <w:r w:rsidR="00C6548B" w:rsidRPr="009C7F76">
                <w:rPr>
                  <w:rStyle w:val="Hyperlink"/>
                </w:rPr>
                <w:t>kovach.heidrun@countyofdane.com</w:t>
              </w:r>
            </w:hyperlink>
          </w:p>
        </w:tc>
        <w:tc>
          <w:tcPr>
            <w:tcW w:w="1392" w:type="dxa"/>
          </w:tcPr>
          <w:p w:rsidR="00C6548B" w:rsidRPr="00F7119C" w:rsidRDefault="00C6548B" w:rsidP="00C6548B">
            <w:pPr>
              <w:rPr>
                <w:rFonts w:ascii="Calibri" w:hAnsi="Calibri"/>
                <w:color w:val="000000"/>
              </w:rPr>
            </w:pPr>
            <w:r>
              <w:rPr>
                <w:rFonts w:ascii="Calibri" w:hAnsi="Calibri"/>
                <w:color w:val="000000"/>
              </w:rPr>
              <w:t>(608) 242-7516</w:t>
            </w:r>
          </w:p>
        </w:tc>
        <w:tc>
          <w:tcPr>
            <w:tcW w:w="1701" w:type="dxa"/>
          </w:tcPr>
          <w:p w:rsidR="00C6548B" w:rsidRDefault="00C6548B" w:rsidP="00C6548B">
            <w:r>
              <w:t>Dane County</w:t>
            </w:r>
          </w:p>
        </w:tc>
        <w:tc>
          <w:tcPr>
            <w:tcW w:w="2113" w:type="dxa"/>
          </w:tcPr>
          <w:p w:rsidR="00C6548B" w:rsidRDefault="00C6548B" w:rsidP="00C6548B">
            <w:r w:rsidRPr="006D1CC0">
              <w:rPr>
                <w:sz w:val="24"/>
                <w:szCs w:val="24"/>
              </w:rPr>
              <w:t>COOP Team Member</w:t>
            </w:r>
          </w:p>
        </w:tc>
        <w:tc>
          <w:tcPr>
            <w:tcW w:w="4324" w:type="dxa"/>
          </w:tcPr>
          <w:p w:rsidR="00C6548B" w:rsidRPr="00D61B2A" w:rsidRDefault="00C6548B" w:rsidP="00C6548B">
            <w:pPr>
              <w:pStyle w:val="NoSpacing"/>
            </w:pPr>
            <w:r w:rsidRPr="00D61B2A">
              <w:t>Maintain some form of lobby services</w:t>
            </w:r>
          </w:p>
          <w:p w:rsidR="00C6548B" w:rsidRPr="00D61B2A" w:rsidRDefault="00C6548B" w:rsidP="00C6548B"/>
        </w:tc>
      </w:tr>
      <w:tr w:rsidR="00931CE7" w:rsidTr="00C6548B">
        <w:tc>
          <w:tcPr>
            <w:tcW w:w="1768" w:type="dxa"/>
          </w:tcPr>
          <w:p w:rsidR="00931CE7" w:rsidRDefault="00931CE7" w:rsidP="00C6548B"/>
          <w:p w:rsidR="00931CE7" w:rsidRPr="00F7119C" w:rsidRDefault="00931CE7" w:rsidP="00FD3B30">
            <w:r>
              <w:t>Courtney Cohen</w:t>
            </w:r>
            <w:r w:rsidR="00FD3B30">
              <w:t xml:space="preserve"> </w:t>
            </w:r>
            <w:r>
              <w:t>Zubow</w:t>
            </w:r>
          </w:p>
        </w:tc>
        <w:tc>
          <w:tcPr>
            <w:tcW w:w="2202" w:type="dxa"/>
          </w:tcPr>
          <w:p w:rsidR="00931CE7" w:rsidRDefault="00931CE7" w:rsidP="00C6548B"/>
          <w:p w:rsidR="00931CE7" w:rsidRPr="00F7119C" w:rsidRDefault="00931CE7" w:rsidP="00C6548B">
            <w:r>
              <w:t>EAWS Supervisor</w:t>
            </w:r>
          </w:p>
        </w:tc>
        <w:tc>
          <w:tcPr>
            <w:tcW w:w="3960" w:type="dxa"/>
          </w:tcPr>
          <w:p w:rsidR="00931CE7" w:rsidRPr="00EA48C2" w:rsidRDefault="00931CE7" w:rsidP="00C6548B">
            <w:pPr>
              <w:rPr>
                <w:b/>
                <w:color w:val="548DD4" w:themeColor="text2" w:themeTint="99"/>
              </w:rPr>
            </w:pPr>
          </w:p>
          <w:p w:rsidR="00931CE7" w:rsidRPr="00EA48C2" w:rsidRDefault="00EA2055" w:rsidP="00C6548B">
            <w:pPr>
              <w:rPr>
                <w:b/>
                <w:color w:val="548DD4" w:themeColor="text2" w:themeTint="99"/>
              </w:rPr>
            </w:pPr>
            <w:hyperlink r:id="rId15" w:history="1">
              <w:r w:rsidR="005B4846" w:rsidRPr="00594E08">
                <w:rPr>
                  <w:rStyle w:val="Hyperlink"/>
                  <w:b/>
                  <w:color w:val="6666FF" w:themeColor="hyperlink" w:themeTint="99"/>
                </w:rPr>
                <w:t>CohenZubow.Courtney@countyofdane.com</w:t>
              </w:r>
            </w:hyperlink>
          </w:p>
        </w:tc>
        <w:tc>
          <w:tcPr>
            <w:tcW w:w="1392" w:type="dxa"/>
          </w:tcPr>
          <w:p w:rsidR="00931CE7" w:rsidRDefault="00931CE7" w:rsidP="00C6548B">
            <w:pPr>
              <w:rPr>
                <w:rFonts w:ascii="Calibri" w:hAnsi="Calibri"/>
                <w:color w:val="000000"/>
              </w:rPr>
            </w:pPr>
          </w:p>
          <w:p w:rsidR="00FD3B30" w:rsidRDefault="00FD3B30" w:rsidP="00C6548B">
            <w:pPr>
              <w:rPr>
                <w:rFonts w:ascii="Calibri" w:hAnsi="Calibri"/>
                <w:color w:val="000000"/>
              </w:rPr>
            </w:pPr>
            <w:r>
              <w:rPr>
                <w:rFonts w:ascii="Calibri" w:hAnsi="Calibri"/>
                <w:color w:val="000000"/>
              </w:rPr>
              <w:t xml:space="preserve">(608) </w:t>
            </w:r>
            <w:r w:rsidR="00AF6C1A">
              <w:rPr>
                <w:rFonts w:ascii="Calibri" w:hAnsi="Calibri"/>
                <w:color w:val="000000"/>
              </w:rPr>
              <w:t>242-7472</w:t>
            </w:r>
          </w:p>
        </w:tc>
        <w:tc>
          <w:tcPr>
            <w:tcW w:w="1701" w:type="dxa"/>
          </w:tcPr>
          <w:p w:rsidR="00931CE7" w:rsidRDefault="00931CE7" w:rsidP="00C6548B"/>
          <w:p w:rsidR="00AF6C1A" w:rsidRDefault="00AF6C1A" w:rsidP="00C6548B">
            <w:r>
              <w:t>Dane County</w:t>
            </w:r>
          </w:p>
        </w:tc>
        <w:tc>
          <w:tcPr>
            <w:tcW w:w="2113" w:type="dxa"/>
          </w:tcPr>
          <w:p w:rsidR="00931CE7" w:rsidRDefault="00AF6C1A" w:rsidP="00C6548B">
            <w:pPr>
              <w:rPr>
                <w:sz w:val="24"/>
                <w:szCs w:val="24"/>
              </w:rPr>
            </w:pPr>
            <w:r>
              <w:rPr>
                <w:sz w:val="24"/>
                <w:szCs w:val="24"/>
              </w:rPr>
              <w:t>COOP Team</w:t>
            </w:r>
          </w:p>
          <w:p w:rsidR="00AF6C1A" w:rsidRPr="006D1CC0" w:rsidRDefault="00AF6C1A" w:rsidP="00C6548B">
            <w:pPr>
              <w:rPr>
                <w:sz w:val="24"/>
                <w:szCs w:val="24"/>
              </w:rPr>
            </w:pPr>
            <w:r>
              <w:rPr>
                <w:sz w:val="24"/>
                <w:szCs w:val="24"/>
              </w:rPr>
              <w:t>Member</w:t>
            </w:r>
          </w:p>
        </w:tc>
        <w:tc>
          <w:tcPr>
            <w:tcW w:w="4324" w:type="dxa"/>
          </w:tcPr>
          <w:p w:rsidR="00931CE7" w:rsidRPr="00D61B2A" w:rsidRDefault="00931CE7" w:rsidP="00C6548B">
            <w:pPr>
              <w:pStyle w:val="NoSpacing"/>
            </w:pPr>
          </w:p>
        </w:tc>
      </w:tr>
      <w:tr w:rsidR="00C6548B" w:rsidTr="00C6548B">
        <w:tc>
          <w:tcPr>
            <w:tcW w:w="1768" w:type="dxa"/>
          </w:tcPr>
          <w:p w:rsidR="00C6548B" w:rsidRDefault="00C6548B" w:rsidP="00C6548B">
            <w:r>
              <w:t>Amber Taylor</w:t>
            </w:r>
          </w:p>
        </w:tc>
        <w:tc>
          <w:tcPr>
            <w:tcW w:w="2202" w:type="dxa"/>
          </w:tcPr>
          <w:p w:rsidR="00C6548B" w:rsidRDefault="00C6548B" w:rsidP="00C6548B">
            <w:r>
              <w:t>Economic Support Manager</w:t>
            </w:r>
          </w:p>
        </w:tc>
        <w:tc>
          <w:tcPr>
            <w:tcW w:w="3960" w:type="dxa"/>
          </w:tcPr>
          <w:p w:rsidR="00C6548B" w:rsidRDefault="00EA2055" w:rsidP="00C6548B">
            <w:hyperlink r:id="rId16" w:history="1">
              <w:r w:rsidR="00C6548B" w:rsidRPr="006B22D1">
                <w:rPr>
                  <w:rStyle w:val="Hyperlink"/>
                </w:rPr>
                <w:t>Amber.Taylor@co.adams.wi.us</w:t>
              </w:r>
            </w:hyperlink>
          </w:p>
        </w:tc>
        <w:tc>
          <w:tcPr>
            <w:tcW w:w="1392" w:type="dxa"/>
          </w:tcPr>
          <w:p w:rsidR="00C6548B" w:rsidRDefault="00C6548B" w:rsidP="00C6548B">
            <w:r>
              <w:rPr>
                <w:rFonts w:ascii="Calibri" w:hAnsi="Calibri"/>
                <w:color w:val="000000"/>
              </w:rPr>
              <w:t>(608) 393-5709</w:t>
            </w:r>
          </w:p>
        </w:tc>
        <w:tc>
          <w:tcPr>
            <w:tcW w:w="1701" w:type="dxa"/>
          </w:tcPr>
          <w:p w:rsidR="00C6548B" w:rsidRDefault="00C6548B" w:rsidP="00C6548B">
            <w:r>
              <w:t>Adams County</w:t>
            </w:r>
          </w:p>
        </w:tc>
        <w:tc>
          <w:tcPr>
            <w:tcW w:w="2113" w:type="dxa"/>
          </w:tcPr>
          <w:p w:rsidR="00C6548B" w:rsidRDefault="00C6548B" w:rsidP="00C6548B">
            <w:r w:rsidRPr="006D1CC0">
              <w:rPr>
                <w:sz w:val="24"/>
                <w:szCs w:val="24"/>
              </w:rPr>
              <w:t>County Plan Lead Back-Up</w:t>
            </w:r>
          </w:p>
        </w:tc>
        <w:tc>
          <w:tcPr>
            <w:tcW w:w="4324" w:type="dxa"/>
          </w:tcPr>
          <w:p w:rsidR="00C6548B" w:rsidRDefault="00C6548B" w:rsidP="00C6548B">
            <w:pPr>
              <w:pStyle w:val="NoSpacing"/>
            </w:pPr>
            <w:r w:rsidRPr="00D61B2A">
              <w:t>Process Eligibility ap</w:t>
            </w:r>
            <w:r>
              <w:t xml:space="preserve">plications and redeterminations, </w:t>
            </w:r>
            <w:r w:rsidRPr="00D61B2A">
              <w:t>Maintain some form of lobby services</w:t>
            </w:r>
            <w:r>
              <w:t xml:space="preserve">, </w:t>
            </w:r>
            <w:r w:rsidRPr="00D61B2A">
              <w:t>Issue Vault Cards</w:t>
            </w:r>
          </w:p>
        </w:tc>
      </w:tr>
      <w:tr w:rsidR="00C6548B" w:rsidTr="00C6548B">
        <w:tc>
          <w:tcPr>
            <w:tcW w:w="1768" w:type="dxa"/>
          </w:tcPr>
          <w:p w:rsidR="00C6548B" w:rsidRDefault="00C6548B" w:rsidP="00C6548B">
            <w:r>
              <w:lastRenderedPageBreak/>
              <w:t>Carol Sjoblom</w:t>
            </w:r>
          </w:p>
        </w:tc>
        <w:tc>
          <w:tcPr>
            <w:tcW w:w="2202" w:type="dxa"/>
          </w:tcPr>
          <w:p w:rsidR="00C6548B" w:rsidRDefault="00C6548B" w:rsidP="00C6548B">
            <w:r>
              <w:t>Economic Support Administrator</w:t>
            </w:r>
          </w:p>
        </w:tc>
        <w:tc>
          <w:tcPr>
            <w:tcW w:w="3960" w:type="dxa"/>
          </w:tcPr>
          <w:p w:rsidR="00C6548B" w:rsidRDefault="00EA2055" w:rsidP="00C6548B">
            <w:hyperlink r:id="rId17" w:history="1">
              <w:r w:rsidR="00C6548B" w:rsidRPr="00787262">
                <w:rPr>
                  <w:rStyle w:val="Hyperlink"/>
                </w:rPr>
                <w:t>carol.sjoblom@co.columbia.wi.us</w:t>
              </w:r>
            </w:hyperlink>
          </w:p>
          <w:p w:rsidR="00C6548B" w:rsidRDefault="00C6548B" w:rsidP="00C6548B"/>
        </w:tc>
        <w:tc>
          <w:tcPr>
            <w:tcW w:w="1392" w:type="dxa"/>
          </w:tcPr>
          <w:p w:rsidR="00C6548B" w:rsidRDefault="00C6548B" w:rsidP="00C6548B">
            <w:r>
              <w:t>(608) 724-9220</w:t>
            </w:r>
          </w:p>
        </w:tc>
        <w:tc>
          <w:tcPr>
            <w:tcW w:w="1701" w:type="dxa"/>
          </w:tcPr>
          <w:p w:rsidR="00C6548B" w:rsidRDefault="00C6548B" w:rsidP="00C6548B">
            <w:r>
              <w:t>Columbia County</w:t>
            </w:r>
          </w:p>
        </w:tc>
        <w:tc>
          <w:tcPr>
            <w:tcW w:w="2113" w:type="dxa"/>
          </w:tcPr>
          <w:p w:rsidR="00C6548B" w:rsidRDefault="00C6548B" w:rsidP="00C6548B">
            <w:r w:rsidRPr="006D1CC0">
              <w:rPr>
                <w:sz w:val="24"/>
                <w:szCs w:val="24"/>
              </w:rPr>
              <w:t>County Plan Lead Back-Up</w:t>
            </w:r>
          </w:p>
        </w:tc>
        <w:tc>
          <w:tcPr>
            <w:tcW w:w="4324" w:type="dxa"/>
          </w:tcPr>
          <w:p w:rsidR="00C6548B" w:rsidRDefault="00C6548B" w:rsidP="00C6548B">
            <w:r w:rsidRPr="00D61B2A">
              <w:t>Process Eligibility ap</w:t>
            </w:r>
            <w:r>
              <w:t xml:space="preserve">plications and redeterminations, </w:t>
            </w:r>
            <w:r w:rsidRPr="00D61B2A">
              <w:t>Maintain some form of lobby services</w:t>
            </w:r>
            <w:r>
              <w:t xml:space="preserve">, </w:t>
            </w:r>
            <w:r w:rsidRPr="00D61B2A">
              <w:t>Issue Vault Cards</w:t>
            </w:r>
          </w:p>
        </w:tc>
      </w:tr>
      <w:tr w:rsidR="00C6548B" w:rsidTr="00C6548B">
        <w:tc>
          <w:tcPr>
            <w:tcW w:w="1768" w:type="dxa"/>
          </w:tcPr>
          <w:p w:rsidR="00C6548B" w:rsidRDefault="00C6548B" w:rsidP="00C6548B">
            <w:r>
              <w:t xml:space="preserve">Amy </w:t>
            </w:r>
            <w:r w:rsidRPr="004E799F">
              <w:t>Beranek</w:t>
            </w:r>
          </w:p>
        </w:tc>
        <w:tc>
          <w:tcPr>
            <w:tcW w:w="2202" w:type="dxa"/>
          </w:tcPr>
          <w:p w:rsidR="00C6548B" w:rsidRDefault="00C6548B" w:rsidP="00C6548B">
            <w:r>
              <w:t>Economic Support Supervisor</w:t>
            </w:r>
          </w:p>
        </w:tc>
        <w:tc>
          <w:tcPr>
            <w:tcW w:w="3960" w:type="dxa"/>
          </w:tcPr>
          <w:p w:rsidR="00C6548B" w:rsidRDefault="00EA2055" w:rsidP="00C6548B">
            <w:hyperlink r:id="rId18" w:history="1">
              <w:r w:rsidR="00C6548B" w:rsidRPr="00B630C1">
                <w:rPr>
                  <w:rStyle w:val="Hyperlink"/>
                </w:rPr>
                <w:t>aberanek@co.dodge.wi.us</w:t>
              </w:r>
            </w:hyperlink>
          </w:p>
        </w:tc>
        <w:tc>
          <w:tcPr>
            <w:tcW w:w="1392" w:type="dxa"/>
          </w:tcPr>
          <w:p w:rsidR="00C6548B" w:rsidRDefault="00C6548B" w:rsidP="00C6548B">
            <w:r>
              <w:rPr>
                <w:rFonts w:ascii="Calibri" w:hAnsi="Calibri"/>
                <w:color w:val="000000"/>
              </w:rPr>
              <w:t xml:space="preserve">(920) </w:t>
            </w:r>
            <w:r w:rsidRPr="004E799F">
              <w:rPr>
                <w:rFonts w:ascii="Calibri" w:hAnsi="Calibri"/>
                <w:color w:val="000000"/>
              </w:rPr>
              <w:t>763-2268</w:t>
            </w:r>
          </w:p>
        </w:tc>
        <w:tc>
          <w:tcPr>
            <w:tcW w:w="1701" w:type="dxa"/>
          </w:tcPr>
          <w:p w:rsidR="00C6548B" w:rsidRDefault="00C6548B" w:rsidP="00C6548B">
            <w:r>
              <w:t>Dodge County</w:t>
            </w:r>
          </w:p>
        </w:tc>
        <w:tc>
          <w:tcPr>
            <w:tcW w:w="2113" w:type="dxa"/>
          </w:tcPr>
          <w:p w:rsidR="00C6548B" w:rsidRDefault="00C6548B" w:rsidP="00C6548B">
            <w:r w:rsidRPr="006D1CC0">
              <w:rPr>
                <w:sz w:val="24"/>
                <w:szCs w:val="24"/>
              </w:rPr>
              <w:t>County Plan Lead Back-Up</w:t>
            </w:r>
          </w:p>
        </w:tc>
        <w:tc>
          <w:tcPr>
            <w:tcW w:w="4324" w:type="dxa"/>
          </w:tcPr>
          <w:p w:rsidR="00C6548B" w:rsidRDefault="00C6548B" w:rsidP="00C6548B">
            <w:r w:rsidRPr="00D61B2A">
              <w:t>Process Eligibility ap</w:t>
            </w:r>
            <w:r>
              <w:t xml:space="preserve">plications and redeterminations, </w:t>
            </w:r>
            <w:r w:rsidRPr="00D61B2A">
              <w:t>Maintain some form of lobby services</w:t>
            </w:r>
            <w:r>
              <w:t xml:space="preserve">, </w:t>
            </w:r>
            <w:r w:rsidRPr="00D61B2A">
              <w:t>Issue Vault Cards</w:t>
            </w:r>
          </w:p>
        </w:tc>
      </w:tr>
      <w:tr w:rsidR="00C6548B" w:rsidTr="00C6548B">
        <w:tc>
          <w:tcPr>
            <w:tcW w:w="1768" w:type="dxa"/>
          </w:tcPr>
          <w:p w:rsidR="00C6548B" w:rsidRDefault="00C6548B" w:rsidP="00C6548B">
            <w:r>
              <w:t>Diana Wood</w:t>
            </w:r>
          </w:p>
        </w:tc>
        <w:tc>
          <w:tcPr>
            <w:tcW w:w="2202" w:type="dxa"/>
          </w:tcPr>
          <w:p w:rsidR="00C6548B" w:rsidRDefault="00C6548B" w:rsidP="00C6548B">
            <w:r>
              <w:t>Economic Support Division Manager</w:t>
            </w:r>
          </w:p>
        </w:tc>
        <w:tc>
          <w:tcPr>
            <w:tcW w:w="3960" w:type="dxa"/>
          </w:tcPr>
          <w:p w:rsidR="00C6548B" w:rsidRDefault="00EA2055" w:rsidP="00C6548B">
            <w:hyperlink r:id="rId19" w:history="1">
              <w:r w:rsidR="00C6548B" w:rsidRPr="00B5376C">
                <w:rPr>
                  <w:rStyle w:val="Hyperlink"/>
                </w:rPr>
                <w:t>dwood@co.juneau.wi.us</w:t>
              </w:r>
            </w:hyperlink>
          </w:p>
          <w:p w:rsidR="00C6548B" w:rsidRDefault="00C6548B" w:rsidP="00C6548B"/>
        </w:tc>
        <w:tc>
          <w:tcPr>
            <w:tcW w:w="1392" w:type="dxa"/>
          </w:tcPr>
          <w:p w:rsidR="00C6548B" w:rsidRDefault="00C6548B" w:rsidP="00C6548B">
            <w:r>
              <w:t>(608) 393-4917</w:t>
            </w:r>
          </w:p>
        </w:tc>
        <w:tc>
          <w:tcPr>
            <w:tcW w:w="1701" w:type="dxa"/>
          </w:tcPr>
          <w:p w:rsidR="00C6548B" w:rsidRDefault="00C6548B" w:rsidP="00C6548B">
            <w:r>
              <w:t>Juneau County</w:t>
            </w:r>
          </w:p>
        </w:tc>
        <w:tc>
          <w:tcPr>
            <w:tcW w:w="2113" w:type="dxa"/>
          </w:tcPr>
          <w:p w:rsidR="00C6548B" w:rsidRDefault="00C6548B" w:rsidP="00C6548B">
            <w:r w:rsidRPr="006D1CC0">
              <w:rPr>
                <w:sz w:val="24"/>
                <w:szCs w:val="24"/>
              </w:rPr>
              <w:t>County Plan Lead Back-Up</w:t>
            </w:r>
          </w:p>
        </w:tc>
        <w:tc>
          <w:tcPr>
            <w:tcW w:w="4324" w:type="dxa"/>
          </w:tcPr>
          <w:p w:rsidR="00C6548B" w:rsidRDefault="00C6548B" w:rsidP="00C6548B">
            <w:r w:rsidRPr="00D61B2A">
              <w:t>Process Eligibility ap</w:t>
            </w:r>
            <w:r>
              <w:t xml:space="preserve">plications and redeterminations, </w:t>
            </w:r>
            <w:r w:rsidRPr="00D61B2A">
              <w:t>Maintain some form of lobby services</w:t>
            </w:r>
            <w:r>
              <w:t xml:space="preserve">, </w:t>
            </w:r>
            <w:r w:rsidRPr="00D61B2A">
              <w:t>Issue Vault Cards</w:t>
            </w:r>
          </w:p>
        </w:tc>
      </w:tr>
      <w:tr w:rsidR="00C6548B" w:rsidTr="00C6548B">
        <w:tc>
          <w:tcPr>
            <w:tcW w:w="1768" w:type="dxa"/>
          </w:tcPr>
          <w:p w:rsidR="00C6548B" w:rsidRDefault="00C6548B" w:rsidP="00C6548B">
            <w:r>
              <w:t>Briana Turk</w:t>
            </w:r>
          </w:p>
        </w:tc>
        <w:tc>
          <w:tcPr>
            <w:tcW w:w="2202" w:type="dxa"/>
          </w:tcPr>
          <w:p w:rsidR="00C6548B" w:rsidRDefault="00C6548B" w:rsidP="00C6548B">
            <w:r>
              <w:t>Economic Support Manager</w:t>
            </w:r>
          </w:p>
        </w:tc>
        <w:tc>
          <w:tcPr>
            <w:tcW w:w="3960" w:type="dxa"/>
          </w:tcPr>
          <w:p w:rsidR="00C6548B" w:rsidRDefault="00EA2055" w:rsidP="00C6548B">
            <w:hyperlink r:id="rId20" w:history="1">
              <w:r w:rsidR="00C6548B" w:rsidRPr="00E661C8">
                <w:rPr>
                  <w:rStyle w:val="Hyperlink"/>
                </w:rPr>
                <w:t>Briana.turk@co.richland.wi.us</w:t>
              </w:r>
            </w:hyperlink>
          </w:p>
        </w:tc>
        <w:tc>
          <w:tcPr>
            <w:tcW w:w="1392" w:type="dxa"/>
          </w:tcPr>
          <w:p w:rsidR="00C6548B" w:rsidRDefault="00C6548B" w:rsidP="00C6548B">
            <w:r>
              <w:rPr>
                <w:rFonts w:ascii="Calibri" w:hAnsi="Calibri"/>
                <w:color w:val="000000"/>
              </w:rPr>
              <w:t>(608) 649-5721</w:t>
            </w:r>
          </w:p>
        </w:tc>
        <w:tc>
          <w:tcPr>
            <w:tcW w:w="1701" w:type="dxa"/>
          </w:tcPr>
          <w:p w:rsidR="00C6548B" w:rsidRDefault="00C6548B" w:rsidP="00C6548B">
            <w:r>
              <w:t>Richland County</w:t>
            </w:r>
          </w:p>
        </w:tc>
        <w:tc>
          <w:tcPr>
            <w:tcW w:w="2113" w:type="dxa"/>
          </w:tcPr>
          <w:p w:rsidR="00C6548B" w:rsidRDefault="00C6548B" w:rsidP="00C6548B">
            <w:r w:rsidRPr="006D1CC0">
              <w:rPr>
                <w:sz w:val="24"/>
                <w:szCs w:val="24"/>
              </w:rPr>
              <w:t>County Plan Lead Back-Up</w:t>
            </w:r>
          </w:p>
        </w:tc>
        <w:tc>
          <w:tcPr>
            <w:tcW w:w="4324" w:type="dxa"/>
          </w:tcPr>
          <w:p w:rsidR="00C6548B" w:rsidRDefault="00C6548B" w:rsidP="00C6548B">
            <w:r w:rsidRPr="00D61B2A">
              <w:t>Process Eligibility ap</w:t>
            </w:r>
            <w:r>
              <w:t xml:space="preserve">plications and redeterminations, </w:t>
            </w:r>
            <w:r w:rsidRPr="00D61B2A">
              <w:t>Maintain some form of lobby services</w:t>
            </w:r>
            <w:r>
              <w:t xml:space="preserve">, </w:t>
            </w:r>
            <w:r w:rsidRPr="00D61B2A">
              <w:t>Issue Vault Cards</w:t>
            </w:r>
          </w:p>
        </w:tc>
      </w:tr>
      <w:tr w:rsidR="00C6548B" w:rsidTr="00C6548B">
        <w:tc>
          <w:tcPr>
            <w:tcW w:w="1768" w:type="dxa"/>
          </w:tcPr>
          <w:p w:rsidR="00C6548B" w:rsidRPr="004E799F" w:rsidRDefault="00C6548B" w:rsidP="00C6548B">
            <w:r>
              <w:t>Jeana Neumaier</w:t>
            </w:r>
          </w:p>
        </w:tc>
        <w:tc>
          <w:tcPr>
            <w:tcW w:w="2202" w:type="dxa"/>
          </w:tcPr>
          <w:p w:rsidR="00C6548B" w:rsidRDefault="00C6548B" w:rsidP="00C6548B">
            <w:r>
              <w:t>Economic Support Supervisor</w:t>
            </w:r>
          </w:p>
        </w:tc>
        <w:tc>
          <w:tcPr>
            <w:tcW w:w="3960" w:type="dxa"/>
          </w:tcPr>
          <w:p w:rsidR="00C6548B" w:rsidRDefault="00EA2055" w:rsidP="00C6548B">
            <w:hyperlink r:id="rId21" w:history="1">
              <w:r w:rsidR="00C6548B" w:rsidRPr="006B22D1">
                <w:rPr>
                  <w:rStyle w:val="Hyperlink"/>
                </w:rPr>
                <w:t>jeana.neumaier@saukcountywi.gov</w:t>
              </w:r>
            </w:hyperlink>
          </w:p>
        </w:tc>
        <w:tc>
          <w:tcPr>
            <w:tcW w:w="1392" w:type="dxa"/>
          </w:tcPr>
          <w:p w:rsidR="00C6548B" w:rsidRDefault="00C6548B" w:rsidP="00C6548B">
            <w:r>
              <w:rPr>
                <w:rFonts w:ascii="Calibri" w:hAnsi="Calibri"/>
                <w:color w:val="000000"/>
              </w:rPr>
              <w:t>(608) 477-3692</w:t>
            </w:r>
          </w:p>
        </w:tc>
        <w:tc>
          <w:tcPr>
            <w:tcW w:w="1701" w:type="dxa"/>
          </w:tcPr>
          <w:p w:rsidR="00C6548B" w:rsidRDefault="00C6548B" w:rsidP="00C6548B">
            <w:r>
              <w:t>Sauk County</w:t>
            </w:r>
          </w:p>
        </w:tc>
        <w:tc>
          <w:tcPr>
            <w:tcW w:w="2113" w:type="dxa"/>
          </w:tcPr>
          <w:p w:rsidR="00C6548B" w:rsidRDefault="00C6548B" w:rsidP="00C6548B">
            <w:r w:rsidRPr="006D1CC0">
              <w:rPr>
                <w:sz w:val="24"/>
                <w:szCs w:val="24"/>
              </w:rPr>
              <w:t>County Plan Lead Back-Up</w:t>
            </w:r>
          </w:p>
        </w:tc>
        <w:tc>
          <w:tcPr>
            <w:tcW w:w="4324" w:type="dxa"/>
          </w:tcPr>
          <w:p w:rsidR="00C6548B" w:rsidRDefault="00C6548B" w:rsidP="00C6548B">
            <w:r w:rsidRPr="00D61B2A">
              <w:t>Process Eligibility ap</w:t>
            </w:r>
            <w:r>
              <w:t xml:space="preserve">plications and redeterminations, </w:t>
            </w:r>
            <w:r w:rsidRPr="00D61B2A">
              <w:t>Maintain some form of lobby services</w:t>
            </w:r>
            <w:r>
              <w:t xml:space="preserve">, </w:t>
            </w:r>
            <w:r w:rsidRPr="00D61B2A">
              <w:t>Issue Vault Cards</w:t>
            </w:r>
          </w:p>
        </w:tc>
      </w:tr>
      <w:tr w:rsidR="00C6548B" w:rsidTr="00C6548B">
        <w:tc>
          <w:tcPr>
            <w:tcW w:w="1768" w:type="dxa"/>
          </w:tcPr>
          <w:p w:rsidR="00C6548B" w:rsidRPr="004E799F" w:rsidRDefault="00C6548B" w:rsidP="00C6548B">
            <w:r w:rsidRPr="004E799F">
              <w:t>Tim Gessler</w:t>
            </w:r>
          </w:p>
        </w:tc>
        <w:tc>
          <w:tcPr>
            <w:tcW w:w="2202" w:type="dxa"/>
          </w:tcPr>
          <w:p w:rsidR="00C6548B" w:rsidRDefault="00C6548B" w:rsidP="00C6548B">
            <w:r w:rsidRPr="00C35389">
              <w:t>Economic Support Manager</w:t>
            </w:r>
          </w:p>
        </w:tc>
        <w:tc>
          <w:tcPr>
            <w:tcW w:w="3960" w:type="dxa"/>
          </w:tcPr>
          <w:p w:rsidR="00C6548B" w:rsidRDefault="00EA2055" w:rsidP="00C6548B">
            <w:hyperlink r:id="rId22" w:history="1">
              <w:r w:rsidR="00C6548B" w:rsidRPr="00B630C1">
                <w:rPr>
                  <w:rStyle w:val="Hyperlink"/>
                </w:rPr>
                <w:t>timothy.gessler@sheboygancounty.com</w:t>
              </w:r>
            </w:hyperlink>
          </w:p>
        </w:tc>
        <w:tc>
          <w:tcPr>
            <w:tcW w:w="1392" w:type="dxa"/>
          </w:tcPr>
          <w:p w:rsidR="00C6548B" w:rsidRDefault="00C6548B" w:rsidP="00C6548B">
            <w:r w:rsidRPr="004E799F">
              <w:rPr>
                <w:rFonts w:ascii="Calibri" w:hAnsi="Calibri"/>
                <w:color w:val="000000"/>
              </w:rPr>
              <w:t>(920) 889-6031</w:t>
            </w:r>
          </w:p>
        </w:tc>
        <w:tc>
          <w:tcPr>
            <w:tcW w:w="1701" w:type="dxa"/>
          </w:tcPr>
          <w:p w:rsidR="00C6548B" w:rsidRDefault="00C6548B" w:rsidP="00C6548B">
            <w:r>
              <w:t>Sheboygan County</w:t>
            </w:r>
          </w:p>
        </w:tc>
        <w:tc>
          <w:tcPr>
            <w:tcW w:w="2113" w:type="dxa"/>
          </w:tcPr>
          <w:p w:rsidR="00C6548B" w:rsidRDefault="00C6548B" w:rsidP="00C6548B">
            <w:r w:rsidRPr="006D1CC0">
              <w:rPr>
                <w:sz w:val="24"/>
                <w:szCs w:val="24"/>
              </w:rPr>
              <w:t>County Plan Lead Back-Up</w:t>
            </w:r>
          </w:p>
        </w:tc>
        <w:tc>
          <w:tcPr>
            <w:tcW w:w="4324" w:type="dxa"/>
          </w:tcPr>
          <w:p w:rsidR="00C6548B" w:rsidRDefault="00C6548B" w:rsidP="00C6548B">
            <w:r w:rsidRPr="00D61B2A">
              <w:t>Process Eligibility ap</w:t>
            </w:r>
            <w:r>
              <w:t xml:space="preserve">plications and redeterminations, </w:t>
            </w:r>
            <w:r w:rsidRPr="00D61B2A">
              <w:t>Maintain some form of lobby services</w:t>
            </w:r>
            <w:r>
              <w:t xml:space="preserve">, </w:t>
            </w:r>
            <w:r w:rsidRPr="00D61B2A">
              <w:t>Issue Vault Cards</w:t>
            </w:r>
          </w:p>
        </w:tc>
      </w:tr>
      <w:tr w:rsidR="00C6548B" w:rsidTr="00C6548B">
        <w:tc>
          <w:tcPr>
            <w:tcW w:w="1768" w:type="dxa"/>
          </w:tcPr>
          <w:p w:rsidR="00C6548B" w:rsidRPr="004E799F" w:rsidRDefault="00C6548B" w:rsidP="00C6548B">
            <w:r>
              <w:t>Adam Chorlton</w:t>
            </w:r>
          </w:p>
        </w:tc>
        <w:tc>
          <w:tcPr>
            <w:tcW w:w="2202" w:type="dxa"/>
          </w:tcPr>
          <w:p w:rsidR="00C6548B" w:rsidRPr="00C35389" w:rsidRDefault="00C6548B" w:rsidP="00C6548B">
            <w:r>
              <w:t>Economic Support Supervisor</w:t>
            </w:r>
          </w:p>
        </w:tc>
        <w:tc>
          <w:tcPr>
            <w:tcW w:w="3960" w:type="dxa"/>
          </w:tcPr>
          <w:p w:rsidR="00C6548B" w:rsidRDefault="00EA2055" w:rsidP="00C6548B">
            <w:pPr>
              <w:rPr>
                <w:rStyle w:val="Hyperlink"/>
              </w:rPr>
            </w:pPr>
            <w:hyperlink r:id="rId23" w:history="1">
              <w:r w:rsidR="00C6548B" w:rsidRPr="00BE2236">
                <w:rPr>
                  <w:rStyle w:val="Hyperlink"/>
                </w:rPr>
                <w:t>chorlton.adam@countyofdane.com</w:t>
              </w:r>
            </w:hyperlink>
          </w:p>
        </w:tc>
        <w:tc>
          <w:tcPr>
            <w:tcW w:w="1392" w:type="dxa"/>
          </w:tcPr>
          <w:p w:rsidR="00C6548B" w:rsidRPr="004E799F" w:rsidRDefault="00C6548B" w:rsidP="00C6548B">
            <w:pPr>
              <w:rPr>
                <w:rFonts w:ascii="Calibri" w:hAnsi="Calibri"/>
                <w:color w:val="000000"/>
              </w:rPr>
            </w:pPr>
            <w:r>
              <w:rPr>
                <w:rFonts w:ascii="Calibri" w:hAnsi="Calibri"/>
                <w:color w:val="000000"/>
              </w:rPr>
              <w:t>(608) 242-7515</w:t>
            </w:r>
          </w:p>
        </w:tc>
        <w:tc>
          <w:tcPr>
            <w:tcW w:w="1701" w:type="dxa"/>
          </w:tcPr>
          <w:p w:rsidR="00C6548B" w:rsidRDefault="00C6548B" w:rsidP="00C6548B">
            <w:r>
              <w:t>Dane County</w:t>
            </w:r>
          </w:p>
        </w:tc>
        <w:tc>
          <w:tcPr>
            <w:tcW w:w="2113" w:type="dxa"/>
          </w:tcPr>
          <w:p w:rsidR="00C6548B" w:rsidRPr="006D1CC0" w:rsidRDefault="00C6548B" w:rsidP="00C6548B">
            <w:pPr>
              <w:rPr>
                <w:sz w:val="24"/>
                <w:szCs w:val="24"/>
              </w:rPr>
            </w:pPr>
            <w:r w:rsidRPr="006D1CC0">
              <w:rPr>
                <w:sz w:val="24"/>
                <w:szCs w:val="24"/>
              </w:rPr>
              <w:t>COOP Team Member</w:t>
            </w:r>
          </w:p>
        </w:tc>
        <w:tc>
          <w:tcPr>
            <w:tcW w:w="4324" w:type="dxa"/>
          </w:tcPr>
          <w:p w:rsidR="00C6548B" w:rsidRPr="00D61B2A" w:rsidRDefault="00C6548B" w:rsidP="00C6548B">
            <w:r w:rsidRPr="00D61B2A">
              <w:t>Process Eligibility ap</w:t>
            </w:r>
            <w:r>
              <w:t xml:space="preserve">plications and redeterminations, </w:t>
            </w:r>
            <w:r w:rsidRPr="00D61B2A">
              <w:t>Maintain some form of lobby services</w:t>
            </w:r>
            <w:r>
              <w:t xml:space="preserve">, </w:t>
            </w:r>
            <w:r w:rsidRPr="00D61B2A">
              <w:t>Issue Vault Cards</w:t>
            </w:r>
          </w:p>
        </w:tc>
      </w:tr>
      <w:tr w:rsidR="00C6548B" w:rsidTr="00C6548B">
        <w:tc>
          <w:tcPr>
            <w:tcW w:w="1768" w:type="dxa"/>
          </w:tcPr>
          <w:p w:rsidR="00C6548B" w:rsidRDefault="00C6548B" w:rsidP="00C6548B">
            <w:r>
              <w:t>Renee Lyman</w:t>
            </w:r>
          </w:p>
        </w:tc>
        <w:tc>
          <w:tcPr>
            <w:tcW w:w="2202" w:type="dxa"/>
          </w:tcPr>
          <w:p w:rsidR="00C6548B" w:rsidRDefault="00C6548B" w:rsidP="00C6548B">
            <w:r>
              <w:t>Economic Support Supervisor</w:t>
            </w:r>
          </w:p>
        </w:tc>
        <w:tc>
          <w:tcPr>
            <w:tcW w:w="3960" w:type="dxa"/>
          </w:tcPr>
          <w:p w:rsidR="00C6548B" w:rsidRDefault="00EA2055" w:rsidP="00C6548B">
            <w:hyperlink r:id="rId24" w:history="1">
              <w:r w:rsidR="00C6548B">
                <w:rPr>
                  <w:rStyle w:val="Hyperlink"/>
                </w:rPr>
                <w:t>rrusteika1509@gmail.com</w:t>
              </w:r>
            </w:hyperlink>
          </w:p>
        </w:tc>
        <w:tc>
          <w:tcPr>
            <w:tcW w:w="1392" w:type="dxa"/>
          </w:tcPr>
          <w:p w:rsidR="00C6548B" w:rsidRDefault="00C6548B" w:rsidP="00C6548B">
            <w:pPr>
              <w:rPr>
                <w:rFonts w:ascii="Calibri" w:hAnsi="Calibri"/>
                <w:color w:val="000000"/>
              </w:rPr>
            </w:pPr>
            <w:r>
              <w:rPr>
                <w:rFonts w:ascii="Calibri" w:hAnsi="Calibri"/>
                <w:color w:val="000000"/>
              </w:rPr>
              <w:t>(920) 386-4825</w:t>
            </w:r>
          </w:p>
        </w:tc>
        <w:tc>
          <w:tcPr>
            <w:tcW w:w="1701" w:type="dxa"/>
          </w:tcPr>
          <w:p w:rsidR="00C6548B" w:rsidRDefault="00C6548B" w:rsidP="00C6548B">
            <w:r>
              <w:t>Dodge County</w:t>
            </w:r>
          </w:p>
        </w:tc>
        <w:tc>
          <w:tcPr>
            <w:tcW w:w="2113" w:type="dxa"/>
          </w:tcPr>
          <w:p w:rsidR="00C6548B" w:rsidRPr="006D1CC0" w:rsidRDefault="00C6548B" w:rsidP="00C6548B">
            <w:pPr>
              <w:rPr>
                <w:sz w:val="24"/>
                <w:szCs w:val="24"/>
              </w:rPr>
            </w:pPr>
            <w:r>
              <w:rPr>
                <w:sz w:val="24"/>
                <w:szCs w:val="24"/>
              </w:rPr>
              <w:t>County Plan Lead Back-up</w:t>
            </w:r>
          </w:p>
        </w:tc>
        <w:tc>
          <w:tcPr>
            <w:tcW w:w="4324" w:type="dxa"/>
          </w:tcPr>
          <w:p w:rsidR="00C6548B" w:rsidRPr="00D61B2A" w:rsidRDefault="00C6548B" w:rsidP="00C6548B">
            <w:r>
              <w:t>Process Eligibility applications and redeterminations, Maintain some form of lobby services, Issue Vault Cards</w:t>
            </w:r>
          </w:p>
        </w:tc>
      </w:tr>
      <w:tr w:rsidR="00EA2055" w:rsidTr="00C6548B">
        <w:tc>
          <w:tcPr>
            <w:tcW w:w="1768" w:type="dxa"/>
          </w:tcPr>
          <w:p w:rsidR="00EA2055" w:rsidRDefault="00EA2055" w:rsidP="00C6548B">
            <w:r>
              <w:t>Joan Corcoran</w:t>
            </w:r>
          </w:p>
        </w:tc>
        <w:tc>
          <w:tcPr>
            <w:tcW w:w="2202" w:type="dxa"/>
          </w:tcPr>
          <w:p w:rsidR="00EA2055" w:rsidRDefault="00EA2055" w:rsidP="00C6548B">
            <w:r>
              <w:t>Economic Support Supervisor</w:t>
            </w:r>
          </w:p>
        </w:tc>
        <w:tc>
          <w:tcPr>
            <w:tcW w:w="3960" w:type="dxa"/>
          </w:tcPr>
          <w:p w:rsidR="00EA2055" w:rsidRDefault="00EA2055" w:rsidP="00C6548B">
            <w:hyperlink r:id="rId25" w:history="1">
              <w:r w:rsidRPr="003429FE">
                <w:rPr>
                  <w:rStyle w:val="Hyperlink"/>
                </w:rPr>
                <w:t>corcoran@countyofdane.com</w:t>
              </w:r>
            </w:hyperlink>
          </w:p>
        </w:tc>
        <w:tc>
          <w:tcPr>
            <w:tcW w:w="1392" w:type="dxa"/>
          </w:tcPr>
          <w:p w:rsidR="00EA2055" w:rsidRDefault="00EA2055" w:rsidP="00C6548B">
            <w:pPr>
              <w:rPr>
                <w:rFonts w:ascii="Calibri" w:hAnsi="Calibri"/>
                <w:color w:val="000000"/>
              </w:rPr>
            </w:pPr>
            <w:r>
              <w:rPr>
                <w:rFonts w:ascii="Calibri" w:hAnsi="Calibri"/>
                <w:color w:val="000000"/>
              </w:rPr>
              <w:t>(608) 242-4573</w:t>
            </w:r>
          </w:p>
        </w:tc>
        <w:tc>
          <w:tcPr>
            <w:tcW w:w="1701" w:type="dxa"/>
          </w:tcPr>
          <w:p w:rsidR="00EA2055" w:rsidRDefault="00EA2055" w:rsidP="00C6548B">
            <w:r>
              <w:t>Dane County</w:t>
            </w:r>
          </w:p>
        </w:tc>
        <w:tc>
          <w:tcPr>
            <w:tcW w:w="2113" w:type="dxa"/>
          </w:tcPr>
          <w:p w:rsidR="00EA2055" w:rsidRDefault="00EA2055" w:rsidP="00C6548B">
            <w:pPr>
              <w:rPr>
                <w:sz w:val="24"/>
                <w:szCs w:val="24"/>
              </w:rPr>
            </w:pPr>
            <w:r w:rsidRPr="006D1CC0">
              <w:rPr>
                <w:sz w:val="24"/>
                <w:szCs w:val="24"/>
              </w:rPr>
              <w:t>COOP Team Member</w:t>
            </w:r>
          </w:p>
        </w:tc>
        <w:tc>
          <w:tcPr>
            <w:tcW w:w="4324" w:type="dxa"/>
          </w:tcPr>
          <w:p w:rsidR="00EA2055" w:rsidRDefault="00EA2055" w:rsidP="00C6548B">
            <w:r w:rsidRPr="00D61B2A">
              <w:t>Process Eligibility ap</w:t>
            </w:r>
            <w:r>
              <w:t xml:space="preserve">plications and redeterminations, </w:t>
            </w:r>
            <w:r w:rsidRPr="00D61B2A">
              <w:t>Maintain some form of lobby services</w:t>
            </w:r>
            <w:r>
              <w:t xml:space="preserve">, </w:t>
            </w:r>
            <w:r w:rsidRPr="00D61B2A">
              <w:t>Issue Vault Cards</w:t>
            </w:r>
          </w:p>
        </w:tc>
      </w:tr>
    </w:tbl>
    <w:p w:rsidR="008E598C" w:rsidRDefault="008E598C"/>
    <w:p w:rsidR="002973BB" w:rsidRDefault="00AD2046" w:rsidP="002C51EB">
      <w:pPr>
        <w:jc w:val="center"/>
        <w:rPr>
          <w:b/>
          <w:sz w:val="36"/>
          <w:szCs w:val="36"/>
        </w:rPr>
      </w:pPr>
      <w:bookmarkStart w:id="0" w:name="_GoBack"/>
      <w:bookmarkEnd w:id="0"/>
      <w:r>
        <w:rPr>
          <w:b/>
          <w:sz w:val="36"/>
          <w:szCs w:val="36"/>
        </w:rPr>
        <w:br w:type="page"/>
      </w:r>
      <w:r w:rsidR="002973BB" w:rsidRPr="00134DBF">
        <w:rPr>
          <w:b/>
          <w:sz w:val="36"/>
          <w:szCs w:val="36"/>
        </w:rPr>
        <w:lastRenderedPageBreak/>
        <w:t>DHS Support for Consortia COOP Event</w:t>
      </w:r>
    </w:p>
    <w:tbl>
      <w:tblPr>
        <w:tblStyle w:val="TableGrid"/>
        <w:tblW w:w="17527" w:type="dxa"/>
        <w:tblInd w:w="-252" w:type="dxa"/>
        <w:tblLayout w:type="fixed"/>
        <w:tblLook w:val="04A0" w:firstRow="1" w:lastRow="0" w:firstColumn="1" w:lastColumn="0" w:noHBand="0" w:noVBand="1"/>
      </w:tblPr>
      <w:tblGrid>
        <w:gridCol w:w="1800"/>
        <w:gridCol w:w="8167"/>
        <w:gridCol w:w="2880"/>
        <w:gridCol w:w="4680"/>
      </w:tblGrid>
      <w:tr w:rsidR="00DE2FC6" w:rsidTr="00DE2FC6">
        <w:tc>
          <w:tcPr>
            <w:tcW w:w="1800" w:type="dxa"/>
          </w:tcPr>
          <w:p w:rsidR="00DE2FC6" w:rsidRDefault="00DE2FC6" w:rsidP="00E0076C">
            <w:r>
              <w:rPr>
                <w:rFonts w:ascii="Calibri"/>
                <w:b/>
                <w:sz w:val="28"/>
              </w:rPr>
              <w:t>Function</w:t>
            </w:r>
          </w:p>
        </w:tc>
        <w:tc>
          <w:tcPr>
            <w:tcW w:w="8167" w:type="dxa"/>
          </w:tcPr>
          <w:p w:rsidR="00DE2FC6" w:rsidRDefault="00DE2FC6" w:rsidP="00E0076C">
            <w:r>
              <w:rPr>
                <w:rFonts w:ascii="Calibri"/>
                <w:b/>
                <w:sz w:val="28"/>
              </w:rPr>
              <w:t>Strategies/Plan</w:t>
            </w:r>
          </w:p>
        </w:tc>
        <w:tc>
          <w:tcPr>
            <w:tcW w:w="2880" w:type="dxa"/>
          </w:tcPr>
          <w:p w:rsidR="00DE2FC6" w:rsidRDefault="00DE2FC6" w:rsidP="00E0076C">
            <w:r>
              <w:rPr>
                <w:rFonts w:ascii="Calibri"/>
                <w:b/>
                <w:sz w:val="28"/>
              </w:rPr>
              <w:t>DHS</w:t>
            </w:r>
            <w:r>
              <w:rPr>
                <w:rFonts w:ascii="Calibri"/>
                <w:b/>
                <w:spacing w:val="-8"/>
                <w:sz w:val="28"/>
              </w:rPr>
              <w:t xml:space="preserve"> </w:t>
            </w:r>
            <w:r>
              <w:rPr>
                <w:rFonts w:ascii="Calibri"/>
                <w:b/>
                <w:sz w:val="28"/>
              </w:rPr>
              <w:t>COOP</w:t>
            </w:r>
            <w:r>
              <w:rPr>
                <w:rFonts w:ascii="Calibri"/>
                <w:b/>
                <w:spacing w:val="-6"/>
                <w:sz w:val="28"/>
              </w:rPr>
              <w:t xml:space="preserve"> </w:t>
            </w:r>
            <w:r>
              <w:rPr>
                <w:rFonts w:ascii="Calibri"/>
                <w:b/>
                <w:spacing w:val="-1"/>
                <w:sz w:val="28"/>
              </w:rPr>
              <w:t>Team</w:t>
            </w:r>
          </w:p>
        </w:tc>
        <w:tc>
          <w:tcPr>
            <w:tcW w:w="4680" w:type="dxa"/>
          </w:tcPr>
          <w:p w:rsidR="00DE2FC6" w:rsidRDefault="00DE2FC6" w:rsidP="00E0076C">
            <w:r>
              <w:rPr>
                <w:rFonts w:ascii="Calibri"/>
                <w:b/>
                <w:spacing w:val="-1"/>
                <w:sz w:val="28"/>
              </w:rPr>
              <w:t>Contact</w:t>
            </w:r>
            <w:r>
              <w:rPr>
                <w:rFonts w:ascii="Calibri"/>
                <w:b/>
                <w:spacing w:val="-22"/>
                <w:sz w:val="28"/>
              </w:rPr>
              <w:t xml:space="preserve"> </w:t>
            </w:r>
            <w:r>
              <w:rPr>
                <w:rFonts w:ascii="Calibri"/>
                <w:b/>
                <w:sz w:val="28"/>
              </w:rPr>
              <w:t>Information</w:t>
            </w:r>
          </w:p>
        </w:tc>
      </w:tr>
      <w:tr w:rsidR="00242CEE" w:rsidTr="00DE2FC6">
        <w:tc>
          <w:tcPr>
            <w:tcW w:w="1800" w:type="dxa"/>
          </w:tcPr>
          <w:p w:rsidR="00242CEE" w:rsidRDefault="00242CEE" w:rsidP="00242CEE">
            <w:r>
              <w:rPr>
                <w:rFonts w:ascii="Calibri"/>
                <w:spacing w:val="-1"/>
                <w:sz w:val="24"/>
              </w:rPr>
              <w:t>Communication</w:t>
            </w:r>
            <w:r>
              <w:rPr>
                <w:rFonts w:ascii="Calibri"/>
                <w:sz w:val="24"/>
              </w:rPr>
              <w:t xml:space="preserve"> with</w:t>
            </w:r>
            <w:r>
              <w:rPr>
                <w:rFonts w:ascii="Calibri"/>
                <w:spacing w:val="22"/>
                <w:sz w:val="24"/>
              </w:rPr>
              <w:t xml:space="preserve"> </w:t>
            </w:r>
            <w:r>
              <w:rPr>
                <w:rFonts w:ascii="Calibri"/>
                <w:spacing w:val="-1"/>
                <w:sz w:val="24"/>
              </w:rPr>
              <w:t>Consortium</w:t>
            </w:r>
          </w:p>
        </w:tc>
        <w:tc>
          <w:tcPr>
            <w:tcW w:w="8167" w:type="dxa"/>
          </w:tcPr>
          <w:p w:rsidR="00242CEE" w:rsidRDefault="00242CEE" w:rsidP="00242CEE">
            <w:pPr>
              <w:pStyle w:val="TableParagraph"/>
              <w:ind w:left="102" w:right="174"/>
              <w:rPr>
                <w:rFonts w:ascii="Calibri" w:eastAsia="Calibri" w:hAnsi="Calibri" w:cs="Calibri"/>
              </w:rPr>
            </w:pPr>
            <w:r>
              <w:rPr>
                <w:rFonts w:ascii="Calibri"/>
              </w:rPr>
              <w:t>DCTM</w:t>
            </w:r>
            <w:r>
              <w:rPr>
                <w:rFonts w:ascii="Calibri"/>
                <w:spacing w:val="-6"/>
              </w:rPr>
              <w:t xml:space="preserve"> </w:t>
            </w:r>
            <w:r>
              <w:rPr>
                <w:rFonts w:ascii="Calibri"/>
                <w:spacing w:val="-1"/>
              </w:rPr>
              <w:t>is</w:t>
            </w:r>
            <w:r>
              <w:rPr>
                <w:rFonts w:ascii="Calibri"/>
                <w:spacing w:val="-5"/>
              </w:rPr>
              <w:t xml:space="preserve"> </w:t>
            </w:r>
            <w:r>
              <w:rPr>
                <w:rFonts w:ascii="Calibri"/>
                <w:spacing w:val="-1"/>
              </w:rPr>
              <w:t>initial</w:t>
            </w:r>
            <w:r>
              <w:rPr>
                <w:rFonts w:ascii="Calibri"/>
                <w:spacing w:val="-6"/>
              </w:rPr>
              <w:t xml:space="preserve"> </w:t>
            </w:r>
            <w:r>
              <w:rPr>
                <w:rFonts w:ascii="Calibri"/>
              </w:rPr>
              <w:t>point</w:t>
            </w:r>
            <w:r>
              <w:rPr>
                <w:rFonts w:ascii="Calibri"/>
                <w:spacing w:val="-5"/>
              </w:rPr>
              <w:t xml:space="preserve"> </w:t>
            </w:r>
            <w:r>
              <w:rPr>
                <w:rFonts w:ascii="Calibri"/>
              </w:rPr>
              <w:t>of</w:t>
            </w:r>
            <w:r>
              <w:rPr>
                <w:rFonts w:ascii="Calibri"/>
                <w:spacing w:val="-5"/>
              </w:rPr>
              <w:t xml:space="preserve"> </w:t>
            </w:r>
            <w:r>
              <w:rPr>
                <w:rFonts w:ascii="Calibri"/>
                <w:spacing w:val="-1"/>
              </w:rPr>
              <w:t>contact</w:t>
            </w:r>
            <w:r>
              <w:rPr>
                <w:rFonts w:ascii="Calibri"/>
                <w:spacing w:val="-5"/>
              </w:rPr>
              <w:t xml:space="preserve"> </w:t>
            </w:r>
            <w:r>
              <w:rPr>
                <w:rFonts w:ascii="Calibri"/>
              </w:rPr>
              <w:t>for</w:t>
            </w:r>
            <w:r>
              <w:rPr>
                <w:rFonts w:ascii="Calibri"/>
                <w:spacing w:val="-6"/>
              </w:rPr>
              <w:t xml:space="preserve"> </w:t>
            </w:r>
            <w:r>
              <w:rPr>
                <w:rFonts w:ascii="Calibri"/>
              </w:rPr>
              <w:t>consortia</w:t>
            </w:r>
            <w:r>
              <w:rPr>
                <w:rFonts w:ascii="Calibri"/>
                <w:spacing w:val="-5"/>
              </w:rPr>
              <w:t xml:space="preserve"> </w:t>
            </w:r>
            <w:r>
              <w:rPr>
                <w:rFonts w:ascii="Calibri"/>
                <w:spacing w:val="-1"/>
              </w:rPr>
              <w:t>to</w:t>
            </w:r>
            <w:r>
              <w:rPr>
                <w:rFonts w:ascii="Calibri"/>
                <w:spacing w:val="-5"/>
              </w:rPr>
              <w:t xml:space="preserve"> </w:t>
            </w:r>
            <w:r>
              <w:rPr>
                <w:rFonts w:ascii="Calibri"/>
              </w:rPr>
              <w:t>report</w:t>
            </w:r>
            <w:r>
              <w:rPr>
                <w:rFonts w:ascii="Calibri"/>
                <w:spacing w:val="21"/>
                <w:w w:val="99"/>
              </w:rPr>
              <w:t xml:space="preserve"> </w:t>
            </w:r>
            <w:r>
              <w:rPr>
                <w:rFonts w:ascii="Calibri"/>
                <w:spacing w:val="-1"/>
              </w:rPr>
              <w:t>COOP</w:t>
            </w:r>
            <w:r>
              <w:rPr>
                <w:rFonts w:ascii="Calibri"/>
                <w:spacing w:val="-11"/>
              </w:rPr>
              <w:t xml:space="preserve"> </w:t>
            </w:r>
            <w:r>
              <w:rPr>
                <w:rFonts w:ascii="Calibri"/>
              </w:rPr>
              <w:t>event.</w:t>
            </w:r>
          </w:p>
          <w:p w:rsidR="00242CEE" w:rsidRDefault="00242CEE" w:rsidP="00242CEE">
            <w:pPr>
              <w:pStyle w:val="TableParagraph"/>
              <w:spacing w:line="268" w:lineRule="exact"/>
              <w:ind w:left="102"/>
              <w:rPr>
                <w:rFonts w:ascii="Calibri" w:eastAsia="Calibri" w:hAnsi="Calibri" w:cs="Calibri"/>
              </w:rPr>
            </w:pPr>
            <w:r>
              <w:rPr>
                <w:rFonts w:ascii="Calibri"/>
              </w:rPr>
              <w:t>DCTM</w:t>
            </w:r>
            <w:r>
              <w:rPr>
                <w:rFonts w:ascii="Calibri"/>
                <w:spacing w:val="-11"/>
              </w:rPr>
              <w:t xml:space="preserve"> </w:t>
            </w:r>
            <w:r>
              <w:rPr>
                <w:rFonts w:ascii="Calibri"/>
              </w:rPr>
              <w:t>will:</w:t>
            </w:r>
          </w:p>
          <w:p w:rsidR="00242CEE" w:rsidRDefault="00242CEE" w:rsidP="00242CEE">
            <w:pPr>
              <w:pStyle w:val="ListParagraph"/>
              <w:widowControl w:val="0"/>
              <w:numPr>
                <w:ilvl w:val="0"/>
                <w:numId w:val="17"/>
              </w:numPr>
              <w:tabs>
                <w:tab w:val="left" w:pos="429"/>
              </w:tabs>
              <w:ind w:right="378" w:firstLine="98"/>
              <w:contextualSpacing w:val="0"/>
              <w:rPr>
                <w:rFonts w:ascii="Calibri" w:eastAsia="Calibri" w:hAnsi="Calibri" w:cs="Calibri"/>
              </w:rPr>
            </w:pPr>
            <w:r>
              <w:rPr>
                <w:rFonts w:ascii="Calibri"/>
              </w:rPr>
              <w:t>Provide</w:t>
            </w:r>
            <w:r>
              <w:rPr>
                <w:rFonts w:ascii="Calibri"/>
                <w:spacing w:val="-12"/>
              </w:rPr>
              <w:t xml:space="preserve"> </w:t>
            </w:r>
            <w:r>
              <w:rPr>
                <w:rFonts w:ascii="Calibri"/>
              </w:rPr>
              <w:t>responses</w:t>
            </w:r>
            <w:r>
              <w:rPr>
                <w:rFonts w:ascii="Calibri"/>
                <w:spacing w:val="-12"/>
              </w:rPr>
              <w:t xml:space="preserve"> </w:t>
            </w:r>
            <w:r>
              <w:rPr>
                <w:rFonts w:ascii="Calibri"/>
                <w:spacing w:val="-1"/>
              </w:rPr>
              <w:t>to</w:t>
            </w:r>
            <w:r>
              <w:rPr>
                <w:rFonts w:ascii="Calibri"/>
                <w:spacing w:val="-10"/>
              </w:rPr>
              <w:t xml:space="preserve"> </w:t>
            </w:r>
            <w:r>
              <w:rPr>
                <w:rFonts w:ascii="Calibri"/>
              </w:rPr>
              <w:t>consortia/county</w:t>
            </w:r>
            <w:r>
              <w:rPr>
                <w:rFonts w:ascii="Calibri"/>
                <w:spacing w:val="-11"/>
              </w:rPr>
              <w:t xml:space="preserve"> </w:t>
            </w:r>
            <w:r>
              <w:rPr>
                <w:rFonts w:ascii="Calibri"/>
                <w:spacing w:val="-1"/>
              </w:rPr>
              <w:t>requests</w:t>
            </w:r>
            <w:r>
              <w:rPr>
                <w:rFonts w:ascii="Calibri"/>
                <w:spacing w:val="24"/>
                <w:w w:val="99"/>
              </w:rPr>
              <w:t xml:space="preserve"> </w:t>
            </w:r>
            <w:r>
              <w:rPr>
                <w:rFonts w:ascii="Calibri"/>
              </w:rPr>
              <w:t>for</w:t>
            </w:r>
            <w:r>
              <w:rPr>
                <w:rFonts w:ascii="Calibri"/>
                <w:spacing w:val="-7"/>
              </w:rPr>
              <w:t xml:space="preserve"> </w:t>
            </w:r>
            <w:r>
              <w:rPr>
                <w:rFonts w:ascii="Calibri"/>
              </w:rPr>
              <w:t>or</w:t>
            </w:r>
            <w:r>
              <w:rPr>
                <w:rFonts w:ascii="Calibri"/>
                <w:spacing w:val="-6"/>
              </w:rPr>
              <w:t xml:space="preserve"> </w:t>
            </w:r>
            <w:r>
              <w:rPr>
                <w:rFonts w:ascii="Calibri"/>
                <w:spacing w:val="-1"/>
              </w:rPr>
              <w:t>need</w:t>
            </w:r>
            <w:r>
              <w:rPr>
                <w:rFonts w:ascii="Calibri"/>
                <w:spacing w:val="-5"/>
              </w:rPr>
              <w:t xml:space="preserve"> </w:t>
            </w:r>
            <w:r>
              <w:rPr>
                <w:rFonts w:ascii="Calibri"/>
              </w:rPr>
              <w:t>for</w:t>
            </w:r>
            <w:r>
              <w:rPr>
                <w:rFonts w:ascii="Calibri"/>
                <w:spacing w:val="-6"/>
              </w:rPr>
              <w:t xml:space="preserve"> </w:t>
            </w:r>
            <w:r>
              <w:rPr>
                <w:rFonts w:ascii="Calibri"/>
              </w:rPr>
              <w:t>support</w:t>
            </w:r>
            <w:r>
              <w:rPr>
                <w:rFonts w:ascii="Calibri"/>
                <w:spacing w:val="-7"/>
              </w:rPr>
              <w:t xml:space="preserve"> </w:t>
            </w:r>
            <w:r>
              <w:rPr>
                <w:rFonts w:ascii="Calibri"/>
              </w:rPr>
              <w:t>and</w:t>
            </w:r>
            <w:r>
              <w:rPr>
                <w:rFonts w:ascii="Calibri"/>
                <w:spacing w:val="-6"/>
              </w:rPr>
              <w:t xml:space="preserve"> </w:t>
            </w:r>
            <w:r>
              <w:rPr>
                <w:rFonts w:ascii="Calibri"/>
              </w:rPr>
              <w:t>resources.</w:t>
            </w:r>
          </w:p>
          <w:p w:rsidR="00242CEE" w:rsidRDefault="00242CEE" w:rsidP="00242CEE">
            <w:pPr>
              <w:pStyle w:val="ListParagraph"/>
              <w:widowControl w:val="0"/>
              <w:numPr>
                <w:ilvl w:val="0"/>
                <w:numId w:val="17"/>
              </w:numPr>
              <w:tabs>
                <w:tab w:val="left" w:pos="478"/>
              </w:tabs>
              <w:ind w:left="101" w:right="401" w:firstLine="99"/>
              <w:contextualSpacing w:val="0"/>
              <w:rPr>
                <w:rFonts w:ascii="Calibri" w:eastAsia="Calibri" w:hAnsi="Calibri" w:cs="Calibri"/>
              </w:rPr>
            </w:pPr>
            <w:r>
              <w:rPr>
                <w:rFonts w:ascii="Calibri"/>
              </w:rPr>
              <w:t>Coordinate</w:t>
            </w:r>
            <w:r>
              <w:rPr>
                <w:rFonts w:ascii="Calibri"/>
                <w:spacing w:val="-8"/>
              </w:rPr>
              <w:t xml:space="preserve"> </w:t>
            </w:r>
            <w:r>
              <w:rPr>
                <w:rFonts w:ascii="Calibri"/>
              </w:rPr>
              <w:t>response</w:t>
            </w:r>
            <w:r>
              <w:rPr>
                <w:rFonts w:ascii="Calibri"/>
                <w:spacing w:val="-9"/>
              </w:rPr>
              <w:t xml:space="preserve"> </w:t>
            </w:r>
            <w:r>
              <w:rPr>
                <w:rFonts w:ascii="Calibri"/>
              </w:rPr>
              <w:t>activities</w:t>
            </w:r>
            <w:r>
              <w:rPr>
                <w:rFonts w:ascii="Calibri"/>
                <w:spacing w:val="-8"/>
              </w:rPr>
              <w:t xml:space="preserve"> </w:t>
            </w:r>
            <w:r>
              <w:rPr>
                <w:rFonts w:ascii="Calibri"/>
              </w:rPr>
              <w:t>with</w:t>
            </w:r>
            <w:r>
              <w:rPr>
                <w:rFonts w:ascii="Calibri"/>
                <w:spacing w:val="-8"/>
              </w:rPr>
              <w:t xml:space="preserve"> </w:t>
            </w:r>
            <w:r>
              <w:rPr>
                <w:rFonts w:ascii="Calibri"/>
              </w:rPr>
              <w:t>and</w:t>
            </w:r>
            <w:r>
              <w:rPr>
                <w:rFonts w:ascii="Calibri"/>
                <w:spacing w:val="-9"/>
              </w:rPr>
              <w:t xml:space="preserve"> </w:t>
            </w:r>
            <w:r>
              <w:rPr>
                <w:rFonts w:ascii="Calibri"/>
              </w:rPr>
              <w:t>among</w:t>
            </w:r>
            <w:r>
              <w:rPr>
                <w:rFonts w:ascii="Calibri"/>
                <w:spacing w:val="21"/>
                <w:w w:val="99"/>
              </w:rPr>
              <w:t xml:space="preserve"> </w:t>
            </w:r>
            <w:r>
              <w:rPr>
                <w:rFonts w:ascii="Calibri"/>
                <w:spacing w:val="-1"/>
              </w:rPr>
              <w:t>other</w:t>
            </w:r>
            <w:r>
              <w:rPr>
                <w:rFonts w:ascii="Calibri"/>
                <w:spacing w:val="-7"/>
              </w:rPr>
              <w:t xml:space="preserve"> </w:t>
            </w:r>
            <w:r>
              <w:rPr>
                <w:rFonts w:ascii="Calibri"/>
              </w:rPr>
              <w:t>DHS</w:t>
            </w:r>
            <w:r>
              <w:rPr>
                <w:rFonts w:ascii="Calibri"/>
                <w:spacing w:val="-7"/>
              </w:rPr>
              <w:t xml:space="preserve"> </w:t>
            </w:r>
            <w:r>
              <w:rPr>
                <w:rFonts w:ascii="Calibri"/>
              </w:rPr>
              <w:t>COOP</w:t>
            </w:r>
            <w:r>
              <w:rPr>
                <w:rFonts w:ascii="Calibri"/>
                <w:spacing w:val="-7"/>
              </w:rPr>
              <w:t xml:space="preserve"> </w:t>
            </w:r>
            <w:r>
              <w:rPr>
                <w:rFonts w:ascii="Calibri"/>
              </w:rPr>
              <w:t>team</w:t>
            </w:r>
            <w:r>
              <w:rPr>
                <w:rFonts w:ascii="Calibri"/>
                <w:spacing w:val="-6"/>
              </w:rPr>
              <w:t xml:space="preserve"> </w:t>
            </w:r>
            <w:r>
              <w:rPr>
                <w:rFonts w:ascii="Calibri"/>
                <w:spacing w:val="-1"/>
              </w:rPr>
              <w:t>members</w:t>
            </w:r>
          </w:p>
          <w:p w:rsidR="00242CEE" w:rsidRDefault="00242CEE" w:rsidP="00242CEE">
            <w:pPr>
              <w:pStyle w:val="ListParagraph"/>
              <w:widowControl w:val="0"/>
              <w:numPr>
                <w:ilvl w:val="0"/>
                <w:numId w:val="17"/>
              </w:numPr>
              <w:tabs>
                <w:tab w:val="left" w:pos="479"/>
              </w:tabs>
              <w:ind w:left="101" w:right="563" w:firstLine="99"/>
              <w:contextualSpacing w:val="0"/>
              <w:rPr>
                <w:rFonts w:ascii="Calibri" w:eastAsia="Calibri" w:hAnsi="Calibri" w:cs="Calibri"/>
              </w:rPr>
            </w:pPr>
            <w:r>
              <w:rPr>
                <w:rFonts w:ascii="Calibri"/>
                <w:spacing w:val="-1"/>
              </w:rPr>
              <w:t>Meet</w:t>
            </w:r>
            <w:r>
              <w:rPr>
                <w:rFonts w:ascii="Calibri"/>
                <w:spacing w:val="-8"/>
              </w:rPr>
              <w:t xml:space="preserve"> </w:t>
            </w:r>
            <w:r>
              <w:rPr>
                <w:rFonts w:ascii="Calibri"/>
              </w:rPr>
              <w:t>with</w:t>
            </w:r>
            <w:r>
              <w:rPr>
                <w:rFonts w:ascii="Calibri"/>
                <w:spacing w:val="-6"/>
              </w:rPr>
              <w:t xml:space="preserve"> </w:t>
            </w:r>
            <w:r>
              <w:rPr>
                <w:rFonts w:ascii="Calibri"/>
              </w:rPr>
              <w:t>DHS</w:t>
            </w:r>
            <w:r>
              <w:rPr>
                <w:rFonts w:ascii="Calibri"/>
                <w:spacing w:val="-6"/>
              </w:rPr>
              <w:t xml:space="preserve"> </w:t>
            </w:r>
            <w:r>
              <w:rPr>
                <w:rFonts w:ascii="Calibri"/>
                <w:spacing w:val="-1"/>
              </w:rPr>
              <w:t>COOP</w:t>
            </w:r>
            <w:r>
              <w:rPr>
                <w:rFonts w:ascii="Calibri"/>
                <w:spacing w:val="-5"/>
              </w:rPr>
              <w:t xml:space="preserve"> </w:t>
            </w:r>
            <w:r>
              <w:rPr>
                <w:rFonts w:ascii="Calibri"/>
              </w:rPr>
              <w:t>team</w:t>
            </w:r>
            <w:r>
              <w:rPr>
                <w:rFonts w:ascii="Calibri"/>
                <w:spacing w:val="-5"/>
              </w:rPr>
              <w:t xml:space="preserve"> </w:t>
            </w:r>
            <w:r>
              <w:rPr>
                <w:rFonts w:ascii="Calibri"/>
                <w:spacing w:val="-1"/>
              </w:rPr>
              <w:t>members</w:t>
            </w:r>
            <w:r>
              <w:rPr>
                <w:rFonts w:ascii="Calibri"/>
                <w:spacing w:val="-6"/>
              </w:rPr>
              <w:t xml:space="preserve"> </w:t>
            </w:r>
            <w:r>
              <w:rPr>
                <w:rFonts w:ascii="Calibri"/>
              </w:rPr>
              <w:t>at</w:t>
            </w:r>
            <w:r>
              <w:rPr>
                <w:rFonts w:ascii="Calibri"/>
                <w:spacing w:val="-6"/>
              </w:rPr>
              <w:t xml:space="preserve"> </w:t>
            </w:r>
            <w:r>
              <w:rPr>
                <w:rFonts w:ascii="Calibri"/>
              </w:rPr>
              <w:t>least</w:t>
            </w:r>
            <w:r>
              <w:rPr>
                <w:rFonts w:ascii="Calibri"/>
                <w:spacing w:val="25"/>
                <w:w w:val="99"/>
              </w:rPr>
              <w:t xml:space="preserve"> </w:t>
            </w:r>
            <w:r>
              <w:rPr>
                <w:rFonts w:ascii="Calibri"/>
                <w:spacing w:val="-1"/>
              </w:rPr>
              <w:t>once</w:t>
            </w:r>
            <w:r>
              <w:rPr>
                <w:rFonts w:ascii="Calibri"/>
                <w:spacing w:val="-6"/>
              </w:rPr>
              <w:t xml:space="preserve"> </w:t>
            </w:r>
            <w:r>
              <w:rPr>
                <w:rFonts w:ascii="Calibri"/>
              </w:rPr>
              <w:t>annually</w:t>
            </w:r>
            <w:r>
              <w:rPr>
                <w:rFonts w:ascii="Calibri"/>
                <w:spacing w:val="-7"/>
              </w:rPr>
              <w:t xml:space="preserve"> </w:t>
            </w:r>
            <w:r>
              <w:rPr>
                <w:rFonts w:ascii="Calibri"/>
                <w:spacing w:val="-1"/>
              </w:rPr>
              <w:t>to</w:t>
            </w:r>
            <w:r>
              <w:rPr>
                <w:rFonts w:ascii="Calibri"/>
                <w:spacing w:val="-6"/>
              </w:rPr>
              <w:t xml:space="preserve"> </w:t>
            </w:r>
            <w:r>
              <w:rPr>
                <w:rFonts w:ascii="Calibri"/>
              </w:rPr>
              <w:t>review</w:t>
            </w:r>
            <w:r>
              <w:rPr>
                <w:rFonts w:ascii="Calibri"/>
                <w:spacing w:val="-6"/>
              </w:rPr>
              <w:t xml:space="preserve"> </w:t>
            </w:r>
            <w:r>
              <w:rPr>
                <w:rFonts w:ascii="Calibri"/>
              </w:rPr>
              <w:t>plan</w:t>
            </w:r>
            <w:r>
              <w:rPr>
                <w:rFonts w:ascii="Calibri"/>
                <w:spacing w:val="-7"/>
              </w:rPr>
              <w:t xml:space="preserve"> </w:t>
            </w:r>
            <w:r>
              <w:rPr>
                <w:rFonts w:ascii="Calibri"/>
              </w:rPr>
              <w:t>and</w:t>
            </w:r>
            <w:r>
              <w:rPr>
                <w:rFonts w:ascii="Calibri"/>
                <w:spacing w:val="-7"/>
              </w:rPr>
              <w:t xml:space="preserve"> </w:t>
            </w:r>
            <w:r>
              <w:rPr>
                <w:rFonts w:ascii="Calibri"/>
              </w:rPr>
              <w:t>response</w:t>
            </w:r>
            <w:r>
              <w:rPr>
                <w:rFonts w:ascii="Calibri"/>
                <w:spacing w:val="24"/>
                <w:w w:val="99"/>
              </w:rPr>
              <w:t xml:space="preserve"> </w:t>
            </w:r>
            <w:r>
              <w:rPr>
                <w:rFonts w:ascii="Calibri"/>
              </w:rPr>
              <w:t>coordination</w:t>
            </w:r>
          </w:p>
          <w:p w:rsidR="00242CEE" w:rsidRDefault="00242CEE" w:rsidP="00242CEE">
            <w:pPr>
              <w:ind w:left="72" w:firstLine="90"/>
            </w:pPr>
            <w:r>
              <w:rPr>
                <w:rFonts w:ascii="Calibri"/>
              </w:rPr>
              <w:t>4)Point</w:t>
            </w:r>
            <w:r>
              <w:rPr>
                <w:rFonts w:ascii="Calibri"/>
                <w:spacing w:val="-7"/>
              </w:rPr>
              <w:t xml:space="preserve"> </w:t>
            </w:r>
            <w:r>
              <w:rPr>
                <w:rFonts w:ascii="Calibri"/>
              </w:rPr>
              <w:t>of</w:t>
            </w:r>
            <w:r>
              <w:rPr>
                <w:rFonts w:ascii="Calibri"/>
                <w:spacing w:val="-7"/>
              </w:rPr>
              <w:t xml:space="preserve"> </w:t>
            </w:r>
            <w:r>
              <w:rPr>
                <w:rFonts w:ascii="Calibri"/>
                <w:spacing w:val="-1"/>
              </w:rPr>
              <w:t>contact</w:t>
            </w:r>
            <w:r>
              <w:rPr>
                <w:rFonts w:ascii="Calibri"/>
                <w:spacing w:val="-6"/>
              </w:rPr>
              <w:t xml:space="preserve"> </w:t>
            </w:r>
            <w:r>
              <w:rPr>
                <w:rFonts w:ascii="Calibri"/>
              </w:rPr>
              <w:t>for</w:t>
            </w:r>
            <w:r>
              <w:rPr>
                <w:rFonts w:ascii="Calibri"/>
                <w:spacing w:val="-6"/>
              </w:rPr>
              <w:t xml:space="preserve"> </w:t>
            </w:r>
            <w:r>
              <w:rPr>
                <w:rFonts w:ascii="Calibri"/>
                <w:spacing w:val="-1"/>
              </w:rPr>
              <w:t>communications</w:t>
            </w:r>
            <w:r>
              <w:rPr>
                <w:rFonts w:ascii="Calibri"/>
                <w:spacing w:val="-6"/>
              </w:rPr>
              <w:t xml:space="preserve"> </w:t>
            </w:r>
            <w:r>
              <w:rPr>
                <w:rFonts w:ascii="Calibri"/>
              </w:rPr>
              <w:t>will</w:t>
            </w:r>
            <w:r>
              <w:rPr>
                <w:rFonts w:ascii="Calibri"/>
                <w:spacing w:val="-7"/>
              </w:rPr>
              <w:t xml:space="preserve"> </w:t>
            </w:r>
            <w:r>
              <w:rPr>
                <w:rFonts w:ascii="Calibri"/>
                <w:spacing w:val="-1"/>
              </w:rPr>
              <w:t>be</w:t>
            </w:r>
            <w:r>
              <w:rPr>
                <w:rFonts w:ascii="Calibri"/>
                <w:spacing w:val="-5"/>
              </w:rPr>
              <w:t xml:space="preserve"> </w:t>
            </w:r>
            <w:r>
              <w:rPr>
                <w:rFonts w:ascii="Calibri"/>
              </w:rPr>
              <w:t>Plan</w:t>
            </w:r>
            <w:r>
              <w:rPr>
                <w:rFonts w:ascii="Calibri"/>
                <w:spacing w:val="27"/>
                <w:w w:val="99"/>
              </w:rPr>
              <w:t xml:space="preserve"> </w:t>
            </w:r>
            <w:r>
              <w:rPr>
                <w:rFonts w:ascii="Calibri"/>
                <w:spacing w:val="-1"/>
              </w:rPr>
              <w:t>Leads</w:t>
            </w:r>
            <w:r>
              <w:rPr>
                <w:rFonts w:ascii="Calibri"/>
                <w:spacing w:val="-9"/>
              </w:rPr>
              <w:t xml:space="preserve"> </w:t>
            </w:r>
            <w:r>
              <w:rPr>
                <w:rFonts w:ascii="Calibri"/>
              </w:rPr>
              <w:t>and</w:t>
            </w:r>
            <w:r>
              <w:rPr>
                <w:rFonts w:ascii="Calibri"/>
                <w:spacing w:val="-8"/>
              </w:rPr>
              <w:t xml:space="preserve"> </w:t>
            </w:r>
            <w:r>
              <w:rPr>
                <w:rFonts w:ascii="Calibri"/>
              </w:rPr>
              <w:t>Operational</w:t>
            </w:r>
            <w:r>
              <w:rPr>
                <w:rFonts w:ascii="Calibri"/>
                <w:spacing w:val="-9"/>
              </w:rPr>
              <w:t xml:space="preserve"> </w:t>
            </w:r>
            <w:r>
              <w:rPr>
                <w:rFonts w:ascii="Calibri"/>
                <w:spacing w:val="-1"/>
              </w:rPr>
              <w:t>Leads</w:t>
            </w:r>
          </w:p>
        </w:tc>
        <w:tc>
          <w:tcPr>
            <w:tcW w:w="2880" w:type="dxa"/>
          </w:tcPr>
          <w:p w:rsidR="00242CEE" w:rsidRPr="00F85368" w:rsidRDefault="00242CEE" w:rsidP="00242CEE">
            <w:proofErr w:type="spellStart"/>
            <w:r w:rsidRPr="00F85368">
              <w:rPr>
                <w:rFonts w:ascii="Calibri"/>
                <w:spacing w:val="-1"/>
              </w:rPr>
              <w:t>Jonelle</w:t>
            </w:r>
            <w:proofErr w:type="spellEnd"/>
            <w:r w:rsidRPr="00F85368">
              <w:rPr>
                <w:rFonts w:ascii="Calibri"/>
                <w:spacing w:val="-1"/>
              </w:rPr>
              <w:t xml:space="preserve"> </w:t>
            </w:r>
            <w:proofErr w:type="spellStart"/>
            <w:r w:rsidRPr="00F85368">
              <w:rPr>
                <w:rFonts w:ascii="Calibri"/>
                <w:spacing w:val="-1"/>
              </w:rPr>
              <w:t>Brom</w:t>
            </w:r>
            <w:proofErr w:type="spellEnd"/>
          </w:p>
        </w:tc>
        <w:tc>
          <w:tcPr>
            <w:tcW w:w="4680" w:type="dxa"/>
          </w:tcPr>
          <w:p w:rsidR="00242CEE" w:rsidRPr="00F85368" w:rsidRDefault="00EA2055" w:rsidP="00242CEE">
            <w:hyperlink r:id="rId26" w:history="1">
              <w:r w:rsidR="00242CEE" w:rsidRPr="00F85368">
                <w:rPr>
                  <w:color w:val="0000FF" w:themeColor="hyperlink"/>
                  <w:u w:val="single"/>
                </w:rPr>
                <w:t>Jonellem.Brom@dhs.wisconsin.gov</w:t>
              </w:r>
            </w:hyperlink>
          </w:p>
          <w:p w:rsidR="00242CEE" w:rsidRPr="00F85368" w:rsidRDefault="00242CEE" w:rsidP="00242CEE">
            <w:r w:rsidRPr="00F85368">
              <w:t>608-867-4515</w:t>
            </w:r>
          </w:p>
        </w:tc>
      </w:tr>
      <w:tr w:rsidR="00242CEE" w:rsidTr="00DE2FC6">
        <w:tc>
          <w:tcPr>
            <w:tcW w:w="1800" w:type="dxa"/>
          </w:tcPr>
          <w:p w:rsidR="00242CEE" w:rsidRDefault="00242CEE" w:rsidP="00242CEE">
            <w:r>
              <w:rPr>
                <w:rFonts w:ascii="Calibri"/>
                <w:spacing w:val="-1"/>
                <w:sz w:val="24"/>
              </w:rPr>
              <w:t>Communication</w:t>
            </w:r>
            <w:r>
              <w:rPr>
                <w:rFonts w:ascii="Calibri"/>
                <w:sz w:val="24"/>
              </w:rPr>
              <w:t xml:space="preserve"> with</w:t>
            </w:r>
            <w:r>
              <w:rPr>
                <w:rFonts w:ascii="Calibri"/>
                <w:spacing w:val="22"/>
                <w:sz w:val="24"/>
              </w:rPr>
              <w:t xml:space="preserve"> </w:t>
            </w:r>
            <w:r>
              <w:rPr>
                <w:rFonts w:ascii="Calibri"/>
                <w:spacing w:val="-1"/>
                <w:sz w:val="24"/>
              </w:rPr>
              <w:t>FNS</w:t>
            </w:r>
          </w:p>
        </w:tc>
        <w:tc>
          <w:tcPr>
            <w:tcW w:w="8167" w:type="dxa"/>
          </w:tcPr>
          <w:p w:rsidR="00242CEE" w:rsidRDefault="00242CEE" w:rsidP="00242CEE">
            <w:pPr>
              <w:pStyle w:val="TableParagraph"/>
              <w:ind w:left="102" w:right="266"/>
              <w:rPr>
                <w:rFonts w:ascii="Calibri" w:eastAsia="Calibri" w:hAnsi="Calibri" w:cs="Calibri"/>
              </w:rPr>
            </w:pPr>
            <w:r>
              <w:rPr>
                <w:rFonts w:ascii="Calibri"/>
              </w:rPr>
              <w:t>DCTM</w:t>
            </w:r>
            <w:r>
              <w:rPr>
                <w:rFonts w:ascii="Calibri"/>
                <w:spacing w:val="-8"/>
              </w:rPr>
              <w:t xml:space="preserve"> </w:t>
            </w:r>
            <w:r>
              <w:rPr>
                <w:rFonts w:ascii="Calibri"/>
                <w:spacing w:val="-1"/>
              </w:rPr>
              <w:t>is</w:t>
            </w:r>
            <w:r>
              <w:rPr>
                <w:rFonts w:ascii="Calibri"/>
                <w:spacing w:val="-5"/>
              </w:rPr>
              <w:t xml:space="preserve"> </w:t>
            </w:r>
            <w:r>
              <w:rPr>
                <w:rFonts w:ascii="Calibri"/>
              </w:rPr>
              <w:t>primary</w:t>
            </w:r>
            <w:r>
              <w:rPr>
                <w:rFonts w:ascii="Calibri"/>
                <w:spacing w:val="-6"/>
              </w:rPr>
              <w:t xml:space="preserve"> </w:t>
            </w:r>
            <w:r>
              <w:rPr>
                <w:rFonts w:ascii="Calibri"/>
              </w:rPr>
              <w:t>point</w:t>
            </w:r>
            <w:r>
              <w:rPr>
                <w:rFonts w:ascii="Calibri"/>
                <w:spacing w:val="-7"/>
              </w:rPr>
              <w:t xml:space="preserve"> </w:t>
            </w:r>
            <w:r>
              <w:rPr>
                <w:rFonts w:ascii="Calibri"/>
              </w:rPr>
              <w:t>of</w:t>
            </w:r>
            <w:r>
              <w:rPr>
                <w:rFonts w:ascii="Calibri"/>
                <w:spacing w:val="-7"/>
              </w:rPr>
              <w:t xml:space="preserve"> </w:t>
            </w:r>
            <w:r>
              <w:rPr>
                <w:rFonts w:ascii="Calibri"/>
                <w:spacing w:val="-1"/>
              </w:rPr>
              <w:t>contact</w:t>
            </w:r>
            <w:r>
              <w:rPr>
                <w:rFonts w:ascii="Calibri"/>
                <w:spacing w:val="-6"/>
              </w:rPr>
              <w:t xml:space="preserve"> </w:t>
            </w:r>
            <w:r>
              <w:rPr>
                <w:rFonts w:ascii="Calibri"/>
              </w:rPr>
              <w:t>for</w:t>
            </w:r>
            <w:r>
              <w:rPr>
                <w:rFonts w:ascii="Calibri"/>
                <w:spacing w:val="-7"/>
              </w:rPr>
              <w:t xml:space="preserve"> </w:t>
            </w:r>
            <w:r>
              <w:rPr>
                <w:rFonts w:ascii="Calibri"/>
                <w:spacing w:val="-1"/>
              </w:rPr>
              <w:t>communication</w:t>
            </w:r>
            <w:r>
              <w:rPr>
                <w:rFonts w:ascii="Calibri"/>
                <w:spacing w:val="20"/>
                <w:w w:val="99"/>
              </w:rPr>
              <w:t xml:space="preserve"> </w:t>
            </w:r>
            <w:r>
              <w:rPr>
                <w:rFonts w:ascii="Calibri"/>
                <w:spacing w:val="-1"/>
              </w:rPr>
              <w:t>with</w:t>
            </w:r>
            <w:r>
              <w:rPr>
                <w:rFonts w:ascii="Calibri"/>
                <w:spacing w:val="-7"/>
              </w:rPr>
              <w:t xml:space="preserve"> </w:t>
            </w:r>
            <w:r>
              <w:rPr>
                <w:rFonts w:ascii="Calibri"/>
                <w:spacing w:val="-1"/>
              </w:rPr>
              <w:t>FNS</w:t>
            </w:r>
            <w:r>
              <w:rPr>
                <w:rFonts w:ascii="Calibri"/>
                <w:spacing w:val="-6"/>
              </w:rPr>
              <w:t xml:space="preserve"> </w:t>
            </w:r>
            <w:r>
              <w:rPr>
                <w:rFonts w:ascii="Calibri"/>
                <w:spacing w:val="-1"/>
              </w:rPr>
              <w:t>relating</w:t>
            </w:r>
            <w:r>
              <w:rPr>
                <w:rFonts w:ascii="Calibri"/>
                <w:spacing w:val="-6"/>
              </w:rPr>
              <w:t xml:space="preserve"> </w:t>
            </w:r>
            <w:r>
              <w:rPr>
                <w:rFonts w:ascii="Calibri"/>
                <w:spacing w:val="-1"/>
              </w:rPr>
              <w:t>to</w:t>
            </w:r>
            <w:r>
              <w:rPr>
                <w:rFonts w:ascii="Calibri"/>
                <w:spacing w:val="-6"/>
              </w:rPr>
              <w:t xml:space="preserve"> </w:t>
            </w:r>
            <w:r>
              <w:rPr>
                <w:rFonts w:ascii="Calibri"/>
              </w:rPr>
              <w:t>COOP</w:t>
            </w:r>
            <w:r>
              <w:rPr>
                <w:rFonts w:ascii="Calibri"/>
                <w:spacing w:val="-5"/>
              </w:rPr>
              <w:t xml:space="preserve"> </w:t>
            </w:r>
            <w:r>
              <w:rPr>
                <w:rFonts w:ascii="Calibri"/>
              </w:rPr>
              <w:t>related</w:t>
            </w:r>
            <w:r>
              <w:rPr>
                <w:rFonts w:ascii="Calibri"/>
                <w:spacing w:val="-6"/>
              </w:rPr>
              <w:t xml:space="preserve"> </w:t>
            </w:r>
            <w:r>
              <w:rPr>
                <w:rFonts w:ascii="Calibri"/>
              </w:rPr>
              <w:t>event,</w:t>
            </w:r>
            <w:r>
              <w:rPr>
                <w:rFonts w:ascii="Calibri"/>
                <w:spacing w:val="-8"/>
              </w:rPr>
              <w:t xml:space="preserve"> </w:t>
            </w:r>
            <w:r>
              <w:rPr>
                <w:rFonts w:ascii="Calibri"/>
              </w:rPr>
              <w:t>including:</w:t>
            </w:r>
          </w:p>
          <w:p w:rsidR="00242CEE" w:rsidRDefault="00242CEE" w:rsidP="00242CEE">
            <w:pPr>
              <w:pStyle w:val="ListParagraph"/>
              <w:widowControl w:val="0"/>
              <w:numPr>
                <w:ilvl w:val="0"/>
                <w:numId w:val="18"/>
              </w:numPr>
              <w:tabs>
                <w:tab w:val="left" w:pos="478"/>
              </w:tabs>
              <w:ind w:right="646" w:firstLine="98"/>
              <w:contextualSpacing w:val="0"/>
              <w:rPr>
                <w:rFonts w:ascii="Calibri" w:eastAsia="Calibri" w:hAnsi="Calibri" w:cs="Calibri"/>
              </w:rPr>
            </w:pPr>
            <w:r>
              <w:rPr>
                <w:rFonts w:ascii="Calibri"/>
                <w:spacing w:val="-1"/>
              </w:rPr>
              <w:t>initial</w:t>
            </w:r>
            <w:r>
              <w:rPr>
                <w:rFonts w:ascii="Calibri"/>
                <w:spacing w:val="-5"/>
              </w:rPr>
              <w:t xml:space="preserve"> </w:t>
            </w:r>
            <w:r>
              <w:rPr>
                <w:rFonts w:ascii="Calibri"/>
              </w:rPr>
              <w:t>notification</w:t>
            </w:r>
            <w:r>
              <w:rPr>
                <w:rFonts w:ascii="Calibri"/>
                <w:spacing w:val="-5"/>
              </w:rPr>
              <w:t xml:space="preserve"> </w:t>
            </w:r>
            <w:r>
              <w:rPr>
                <w:rFonts w:ascii="Calibri"/>
                <w:spacing w:val="-1"/>
              </w:rPr>
              <w:t>to</w:t>
            </w:r>
            <w:r>
              <w:rPr>
                <w:rFonts w:ascii="Calibri"/>
                <w:spacing w:val="-4"/>
              </w:rPr>
              <w:t xml:space="preserve"> </w:t>
            </w:r>
            <w:r>
              <w:rPr>
                <w:rFonts w:ascii="Calibri"/>
              </w:rPr>
              <w:t>FNS</w:t>
            </w:r>
            <w:r>
              <w:rPr>
                <w:rFonts w:ascii="Calibri"/>
                <w:spacing w:val="-6"/>
              </w:rPr>
              <w:t xml:space="preserve"> </w:t>
            </w:r>
            <w:r>
              <w:rPr>
                <w:rFonts w:ascii="Calibri"/>
              </w:rPr>
              <w:t>of</w:t>
            </w:r>
            <w:r>
              <w:rPr>
                <w:rFonts w:ascii="Calibri"/>
                <w:spacing w:val="-6"/>
              </w:rPr>
              <w:t xml:space="preserve"> </w:t>
            </w:r>
            <w:r>
              <w:rPr>
                <w:rFonts w:ascii="Calibri"/>
              </w:rPr>
              <w:t>event</w:t>
            </w:r>
            <w:r>
              <w:rPr>
                <w:rFonts w:ascii="Calibri"/>
                <w:spacing w:val="-7"/>
              </w:rPr>
              <w:t xml:space="preserve"> </w:t>
            </w:r>
            <w:r>
              <w:rPr>
                <w:rFonts w:ascii="Calibri"/>
                <w:spacing w:val="-1"/>
              </w:rPr>
              <w:t>scope</w:t>
            </w:r>
            <w:r>
              <w:rPr>
                <w:rFonts w:ascii="Calibri"/>
                <w:spacing w:val="-6"/>
              </w:rPr>
              <w:t xml:space="preserve"> </w:t>
            </w:r>
            <w:r>
              <w:rPr>
                <w:rFonts w:ascii="Calibri"/>
              </w:rPr>
              <w:t>and</w:t>
            </w:r>
            <w:r>
              <w:rPr>
                <w:rFonts w:ascii="Calibri"/>
                <w:spacing w:val="29"/>
                <w:w w:val="99"/>
              </w:rPr>
              <w:t xml:space="preserve"> </w:t>
            </w:r>
            <w:r>
              <w:rPr>
                <w:rFonts w:ascii="Calibri"/>
                <w:spacing w:val="-1"/>
              </w:rPr>
              <w:t>projected</w:t>
            </w:r>
            <w:r>
              <w:rPr>
                <w:rFonts w:ascii="Calibri"/>
                <w:spacing w:val="-15"/>
              </w:rPr>
              <w:t xml:space="preserve"> </w:t>
            </w:r>
            <w:r>
              <w:rPr>
                <w:rFonts w:ascii="Calibri"/>
                <w:spacing w:val="-1"/>
              </w:rPr>
              <w:t>duration</w:t>
            </w:r>
          </w:p>
          <w:p w:rsidR="00242CEE" w:rsidRDefault="00242CEE" w:rsidP="00242CEE">
            <w:pPr>
              <w:pStyle w:val="ListParagraph"/>
              <w:widowControl w:val="0"/>
              <w:numPr>
                <w:ilvl w:val="0"/>
                <w:numId w:val="18"/>
              </w:numPr>
              <w:tabs>
                <w:tab w:val="left" w:pos="429"/>
              </w:tabs>
              <w:ind w:right="200" w:firstLine="98"/>
              <w:contextualSpacing w:val="0"/>
              <w:rPr>
                <w:rFonts w:ascii="Calibri" w:eastAsia="Calibri" w:hAnsi="Calibri" w:cs="Calibri"/>
              </w:rPr>
            </w:pPr>
            <w:r>
              <w:rPr>
                <w:rFonts w:ascii="Calibri"/>
              </w:rPr>
              <w:t>initiating</w:t>
            </w:r>
            <w:r>
              <w:rPr>
                <w:rFonts w:ascii="Calibri"/>
                <w:spacing w:val="-9"/>
              </w:rPr>
              <w:t xml:space="preserve"> </w:t>
            </w:r>
            <w:r>
              <w:rPr>
                <w:rFonts w:ascii="Calibri"/>
              </w:rPr>
              <w:t>discussion</w:t>
            </w:r>
            <w:r>
              <w:rPr>
                <w:rFonts w:ascii="Calibri"/>
                <w:spacing w:val="-9"/>
              </w:rPr>
              <w:t xml:space="preserve"> </w:t>
            </w:r>
            <w:r>
              <w:rPr>
                <w:rFonts w:ascii="Calibri"/>
              </w:rPr>
              <w:t>around</w:t>
            </w:r>
            <w:r>
              <w:rPr>
                <w:rFonts w:ascii="Calibri"/>
                <w:spacing w:val="-9"/>
              </w:rPr>
              <w:t xml:space="preserve"> </w:t>
            </w:r>
            <w:r>
              <w:rPr>
                <w:rFonts w:ascii="Calibri"/>
              </w:rPr>
              <w:t>event</w:t>
            </w:r>
            <w:r>
              <w:rPr>
                <w:rFonts w:ascii="Calibri"/>
                <w:spacing w:val="-9"/>
              </w:rPr>
              <w:t xml:space="preserve"> </w:t>
            </w:r>
            <w:r>
              <w:rPr>
                <w:rFonts w:ascii="Calibri"/>
                <w:spacing w:val="-1"/>
              </w:rPr>
              <w:t>implications</w:t>
            </w:r>
            <w:r>
              <w:rPr>
                <w:rFonts w:ascii="Calibri"/>
                <w:spacing w:val="-8"/>
              </w:rPr>
              <w:t xml:space="preserve"> </w:t>
            </w:r>
            <w:r>
              <w:rPr>
                <w:rFonts w:ascii="Calibri"/>
              </w:rPr>
              <w:t>for</w:t>
            </w:r>
            <w:r>
              <w:rPr>
                <w:rFonts w:ascii="Calibri"/>
                <w:spacing w:val="27"/>
                <w:w w:val="99"/>
              </w:rPr>
              <w:t xml:space="preserve"> </w:t>
            </w:r>
            <w:r>
              <w:rPr>
                <w:rFonts w:ascii="Calibri"/>
                <w:spacing w:val="-1"/>
              </w:rPr>
              <w:t>eligibility</w:t>
            </w:r>
            <w:r>
              <w:rPr>
                <w:rFonts w:ascii="Calibri"/>
                <w:spacing w:val="-8"/>
              </w:rPr>
              <w:t xml:space="preserve"> </w:t>
            </w:r>
            <w:r>
              <w:rPr>
                <w:rFonts w:ascii="Calibri"/>
              </w:rPr>
              <w:t>process</w:t>
            </w:r>
            <w:r>
              <w:rPr>
                <w:rFonts w:ascii="Calibri"/>
                <w:spacing w:val="-9"/>
              </w:rPr>
              <w:t xml:space="preserve"> </w:t>
            </w:r>
            <w:r>
              <w:rPr>
                <w:rFonts w:ascii="Calibri"/>
              </w:rPr>
              <w:t>or</w:t>
            </w:r>
            <w:r>
              <w:rPr>
                <w:rFonts w:ascii="Calibri"/>
                <w:spacing w:val="-9"/>
              </w:rPr>
              <w:t xml:space="preserve"> </w:t>
            </w:r>
            <w:r>
              <w:rPr>
                <w:rFonts w:ascii="Calibri"/>
                <w:spacing w:val="-1"/>
              </w:rPr>
              <w:t>customer</w:t>
            </w:r>
            <w:r>
              <w:rPr>
                <w:rFonts w:ascii="Calibri"/>
                <w:spacing w:val="-8"/>
              </w:rPr>
              <w:t xml:space="preserve"> </w:t>
            </w:r>
            <w:r>
              <w:rPr>
                <w:rFonts w:ascii="Calibri"/>
              </w:rPr>
              <w:t>service</w:t>
            </w:r>
          </w:p>
          <w:p w:rsidR="00242CEE" w:rsidRDefault="00242CEE" w:rsidP="00242CEE">
            <w:pPr>
              <w:pStyle w:val="ListParagraph"/>
              <w:widowControl w:val="0"/>
              <w:numPr>
                <w:ilvl w:val="0"/>
                <w:numId w:val="18"/>
              </w:numPr>
              <w:tabs>
                <w:tab w:val="left" w:pos="429"/>
              </w:tabs>
              <w:ind w:right="417" w:firstLine="98"/>
              <w:contextualSpacing w:val="0"/>
              <w:rPr>
                <w:rFonts w:ascii="Calibri" w:eastAsia="Calibri" w:hAnsi="Calibri" w:cs="Calibri"/>
              </w:rPr>
            </w:pPr>
            <w:r>
              <w:rPr>
                <w:rFonts w:ascii="Calibri"/>
                <w:spacing w:val="-1"/>
              </w:rPr>
              <w:t>impact</w:t>
            </w:r>
            <w:r>
              <w:rPr>
                <w:rFonts w:ascii="Calibri"/>
                <w:spacing w:val="-6"/>
              </w:rPr>
              <w:t xml:space="preserve"> </w:t>
            </w:r>
            <w:r>
              <w:rPr>
                <w:rFonts w:ascii="Calibri"/>
              </w:rPr>
              <w:t>on</w:t>
            </w:r>
            <w:r>
              <w:rPr>
                <w:rFonts w:ascii="Calibri"/>
                <w:spacing w:val="-7"/>
              </w:rPr>
              <w:t xml:space="preserve"> </w:t>
            </w:r>
            <w:r>
              <w:rPr>
                <w:rFonts w:ascii="Calibri"/>
              </w:rPr>
              <w:t>and</w:t>
            </w:r>
            <w:r>
              <w:rPr>
                <w:rFonts w:ascii="Calibri"/>
                <w:spacing w:val="-6"/>
              </w:rPr>
              <w:t xml:space="preserve"> </w:t>
            </w:r>
            <w:r>
              <w:rPr>
                <w:rFonts w:ascii="Calibri"/>
              </w:rPr>
              <w:t>potential</w:t>
            </w:r>
            <w:r>
              <w:rPr>
                <w:rFonts w:ascii="Calibri"/>
                <w:spacing w:val="-8"/>
              </w:rPr>
              <w:t xml:space="preserve"> </w:t>
            </w:r>
            <w:r>
              <w:rPr>
                <w:rFonts w:ascii="Calibri"/>
              </w:rPr>
              <w:t>waiver</w:t>
            </w:r>
            <w:r>
              <w:rPr>
                <w:rFonts w:ascii="Calibri"/>
                <w:spacing w:val="-7"/>
              </w:rPr>
              <w:t xml:space="preserve"> </w:t>
            </w:r>
            <w:r>
              <w:rPr>
                <w:rFonts w:ascii="Calibri"/>
              </w:rPr>
              <w:t>of</w:t>
            </w:r>
            <w:r>
              <w:rPr>
                <w:rFonts w:ascii="Calibri"/>
                <w:spacing w:val="-7"/>
              </w:rPr>
              <w:t xml:space="preserve"> </w:t>
            </w:r>
            <w:r>
              <w:rPr>
                <w:rFonts w:ascii="Calibri"/>
              </w:rPr>
              <w:t>performance</w:t>
            </w:r>
            <w:r>
              <w:rPr>
                <w:rFonts w:ascii="Calibri"/>
                <w:spacing w:val="22"/>
                <w:w w:val="99"/>
              </w:rPr>
              <w:t xml:space="preserve"> </w:t>
            </w:r>
            <w:r>
              <w:rPr>
                <w:rFonts w:ascii="Calibri"/>
              </w:rPr>
              <w:t>measures</w:t>
            </w:r>
            <w:r>
              <w:rPr>
                <w:rFonts w:ascii="Calibri"/>
                <w:spacing w:val="-9"/>
              </w:rPr>
              <w:t xml:space="preserve"> </w:t>
            </w:r>
            <w:r>
              <w:rPr>
                <w:rFonts w:ascii="Calibri"/>
              </w:rPr>
              <w:t>or</w:t>
            </w:r>
            <w:r>
              <w:rPr>
                <w:rFonts w:ascii="Calibri"/>
                <w:spacing w:val="-7"/>
              </w:rPr>
              <w:t xml:space="preserve"> </w:t>
            </w:r>
            <w:r>
              <w:rPr>
                <w:rFonts w:ascii="Calibri"/>
                <w:spacing w:val="-1"/>
              </w:rPr>
              <w:t>other</w:t>
            </w:r>
            <w:r>
              <w:rPr>
                <w:rFonts w:ascii="Calibri"/>
                <w:spacing w:val="-7"/>
              </w:rPr>
              <w:t xml:space="preserve"> </w:t>
            </w:r>
            <w:r>
              <w:rPr>
                <w:rFonts w:ascii="Calibri"/>
              </w:rPr>
              <w:t>FNS</w:t>
            </w:r>
            <w:r>
              <w:rPr>
                <w:rFonts w:ascii="Calibri"/>
                <w:spacing w:val="-9"/>
              </w:rPr>
              <w:t xml:space="preserve"> </w:t>
            </w:r>
            <w:r>
              <w:rPr>
                <w:rFonts w:ascii="Calibri"/>
                <w:spacing w:val="-1"/>
              </w:rPr>
              <w:t>expectations</w:t>
            </w:r>
          </w:p>
          <w:p w:rsidR="00242CEE" w:rsidRDefault="00242CEE" w:rsidP="00242CEE">
            <w:pPr>
              <w:pStyle w:val="ListParagraph"/>
              <w:ind w:left="162"/>
            </w:pPr>
            <w:r>
              <w:rPr>
                <w:rFonts w:ascii="Calibri"/>
              </w:rPr>
              <w:t>4)</w:t>
            </w:r>
            <w:r w:rsidRPr="00D63E2B">
              <w:rPr>
                <w:rFonts w:ascii="Calibri"/>
              </w:rPr>
              <w:t>evaluating</w:t>
            </w:r>
            <w:r w:rsidRPr="00D63E2B">
              <w:rPr>
                <w:rFonts w:ascii="Calibri"/>
                <w:spacing w:val="-13"/>
              </w:rPr>
              <w:t xml:space="preserve"> </w:t>
            </w:r>
            <w:r w:rsidRPr="00D63E2B">
              <w:rPr>
                <w:rFonts w:ascii="Calibri"/>
                <w:spacing w:val="-1"/>
              </w:rPr>
              <w:t>alternative</w:t>
            </w:r>
            <w:r w:rsidRPr="00D63E2B">
              <w:rPr>
                <w:rFonts w:ascii="Calibri"/>
                <w:spacing w:val="-10"/>
              </w:rPr>
              <w:t xml:space="preserve"> </w:t>
            </w:r>
            <w:r w:rsidRPr="00D63E2B">
              <w:rPr>
                <w:rFonts w:ascii="Calibri"/>
                <w:spacing w:val="-1"/>
              </w:rPr>
              <w:t>strategies</w:t>
            </w:r>
            <w:r w:rsidRPr="00D63E2B">
              <w:rPr>
                <w:rFonts w:ascii="Calibri"/>
                <w:spacing w:val="-11"/>
              </w:rPr>
              <w:t xml:space="preserve"> </w:t>
            </w:r>
            <w:r w:rsidRPr="00D63E2B">
              <w:rPr>
                <w:rFonts w:ascii="Calibri"/>
              </w:rPr>
              <w:t>for</w:t>
            </w:r>
            <w:r w:rsidRPr="00D63E2B">
              <w:rPr>
                <w:rFonts w:ascii="Calibri"/>
                <w:spacing w:val="21"/>
                <w:w w:val="99"/>
              </w:rPr>
              <w:t xml:space="preserve"> </w:t>
            </w:r>
            <w:r w:rsidRPr="00D63E2B">
              <w:rPr>
                <w:rFonts w:ascii="Calibri"/>
                <w:spacing w:val="-1"/>
              </w:rPr>
              <w:t>implementation</w:t>
            </w:r>
            <w:r w:rsidRPr="00D63E2B">
              <w:rPr>
                <w:rFonts w:ascii="Calibri"/>
                <w:spacing w:val="-11"/>
              </w:rPr>
              <w:t xml:space="preserve"> </w:t>
            </w:r>
            <w:r w:rsidRPr="00D63E2B">
              <w:rPr>
                <w:rFonts w:ascii="Calibri"/>
                <w:spacing w:val="-1"/>
              </w:rPr>
              <w:t>during</w:t>
            </w:r>
            <w:r w:rsidRPr="00D63E2B">
              <w:rPr>
                <w:rFonts w:ascii="Calibri"/>
                <w:spacing w:val="-9"/>
              </w:rPr>
              <w:t xml:space="preserve"> </w:t>
            </w:r>
            <w:r w:rsidRPr="00D63E2B">
              <w:rPr>
                <w:rFonts w:ascii="Calibri"/>
                <w:spacing w:val="-1"/>
              </w:rPr>
              <w:t>the</w:t>
            </w:r>
            <w:r w:rsidRPr="00D63E2B">
              <w:rPr>
                <w:rFonts w:ascii="Calibri"/>
                <w:spacing w:val="-10"/>
              </w:rPr>
              <w:t xml:space="preserve"> </w:t>
            </w:r>
            <w:r w:rsidRPr="00D63E2B">
              <w:rPr>
                <w:rFonts w:ascii="Calibri"/>
              </w:rPr>
              <w:t>event</w:t>
            </w:r>
          </w:p>
        </w:tc>
        <w:tc>
          <w:tcPr>
            <w:tcW w:w="2880" w:type="dxa"/>
          </w:tcPr>
          <w:p w:rsidR="00242CEE" w:rsidRPr="00F85368" w:rsidRDefault="00242CEE" w:rsidP="00242CEE">
            <w:r w:rsidRPr="00F85368">
              <w:rPr>
                <w:rFonts w:ascii="Calibri"/>
                <w:spacing w:val="-1"/>
              </w:rPr>
              <w:t>Julie Taylor</w:t>
            </w:r>
          </w:p>
        </w:tc>
        <w:tc>
          <w:tcPr>
            <w:tcW w:w="4680" w:type="dxa"/>
          </w:tcPr>
          <w:p w:rsidR="00242CEE" w:rsidRPr="00F85368" w:rsidRDefault="00EA2055" w:rsidP="00242CEE">
            <w:pPr>
              <w:rPr>
                <w:rFonts w:ascii="Calibri" w:eastAsia="Calibri" w:hAnsi="Calibri" w:cs="Calibri"/>
              </w:rPr>
            </w:pPr>
            <w:hyperlink r:id="rId27" w:history="1">
              <w:r w:rsidR="00242CEE" w:rsidRPr="00F85368">
                <w:rPr>
                  <w:rFonts w:ascii="Calibri" w:eastAsia="Calibri" w:hAnsi="Calibri" w:cs="Calibri"/>
                  <w:color w:val="0000FF" w:themeColor="hyperlink"/>
                  <w:u w:val="single"/>
                </w:rPr>
                <w:t>Julie.Taylor@dhs.wisconsin.gov</w:t>
              </w:r>
            </w:hyperlink>
          </w:p>
          <w:p w:rsidR="00242CEE" w:rsidRPr="00F85368" w:rsidRDefault="00242CEE" w:rsidP="00242CEE">
            <w:pPr>
              <w:rPr>
                <w:rFonts w:ascii="Calibri" w:eastAsia="Calibri" w:hAnsi="Calibri" w:cs="Calibri"/>
              </w:rPr>
            </w:pPr>
            <w:r w:rsidRPr="00F85368">
              <w:rPr>
                <w:rFonts w:ascii="Calibri" w:eastAsia="Calibri" w:hAnsi="Calibri" w:cs="Calibri"/>
              </w:rPr>
              <w:t>(608) 266-8471</w:t>
            </w:r>
          </w:p>
        </w:tc>
      </w:tr>
      <w:tr w:rsidR="00DE2FC6" w:rsidTr="00DE2FC6">
        <w:trPr>
          <w:trHeight w:val="2897"/>
        </w:trPr>
        <w:tc>
          <w:tcPr>
            <w:tcW w:w="1800" w:type="dxa"/>
          </w:tcPr>
          <w:p w:rsidR="00DE2FC6" w:rsidRDefault="00DE2FC6" w:rsidP="00E0076C">
            <w:r>
              <w:rPr>
                <w:rFonts w:ascii="Calibri"/>
                <w:spacing w:val="-1"/>
                <w:sz w:val="24"/>
              </w:rPr>
              <w:t>Communication</w:t>
            </w:r>
            <w:r>
              <w:rPr>
                <w:rFonts w:ascii="Calibri"/>
                <w:sz w:val="24"/>
              </w:rPr>
              <w:t xml:space="preserve"> with</w:t>
            </w:r>
            <w:r>
              <w:rPr>
                <w:rFonts w:ascii="Calibri"/>
                <w:spacing w:val="22"/>
                <w:sz w:val="24"/>
              </w:rPr>
              <w:t xml:space="preserve"> </w:t>
            </w:r>
            <w:r>
              <w:rPr>
                <w:rFonts w:ascii="Calibri"/>
                <w:sz w:val="24"/>
              </w:rPr>
              <w:t>CMS</w:t>
            </w:r>
          </w:p>
        </w:tc>
        <w:tc>
          <w:tcPr>
            <w:tcW w:w="8167" w:type="dxa"/>
          </w:tcPr>
          <w:p w:rsidR="00DE2FC6" w:rsidRDefault="00DE2FC6" w:rsidP="00E0076C">
            <w:pPr>
              <w:pStyle w:val="TableParagraph"/>
              <w:ind w:left="102" w:right="266"/>
              <w:rPr>
                <w:rFonts w:ascii="Calibri" w:eastAsia="Calibri" w:hAnsi="Calibri" w:cs="Calibri"/>
              </w:rPr>
            </w:pPr>
            <w:r>
              <w:rPr>
                <w:rFonts w:ascii="Calibri"/>
              </w:rPr>
              <w:t>DCTM</w:t>
            </w:r>
            <w:r>
              <w:rPr>
                <w:rFonts w:ascii="Calibri"/>
                <w:spacing w:val="-8"/>
              </w:rPr>
              <w:t xml:space="preserve"> </w:t>
            </w:r>
            <w:r>
              <w:rPr>
                <w:rFonts w:ascii="Calibri"/>
                <w:spacing w:val="-1"/>
              </w:rPr>
              <w:t>is</w:t>
            </w:r>
            <w:r>
              <w:rPr>
                <w:rFonts w:ascii="Calibri"/>
                <w:spacing w:val="-5"/>
              </w:rPr>
              <w:t xml:space="preserve"> </w:t>
            </w:r>
            <w:r>
              <w:rPr>
                <w:rFonts w:ascii="Calibri"/>
              </w:rPr>
              <w:t>primary</w:t>
            </w:r>
            <w:r>
              <w:rPr>
                <w:rFonts w:ascii="Calibri"/>
                <w:spacing w:val="-6"/>
              </w:rPr>
              <w:t xml:space="preserve"> </w:t>
            </w:r>
            <w:r>
              <w:rPr>
                <w:rFonts w:ascii="Calibri"/>
              </w:rPr>
              <w:t>point</w:t>
            </w:r>
            <w:r>
              <w:rPr>
                <w:rFonts w:ascii="Calibri"/>
                <w:spacing w:val="-7"/>
              </w:rPr>
              <w:t xml:space="preserve"> </w:t>
            </w:r>
            <w:r>
              <w:rPr>
                <w:rFonts w:ascii="Calibri"/>
              </w:rPr>
              <w:t>of</w:t>
            </w:r>
            <w:r>
              <w:rPr>
                <w:rFonts w:ascii="Calibri"/>
                <w:spacing w:val="-7"/>
              </w:rPr>
              <w:t xml:space="preserve"> </w:t>
            </w:r>
            <w:r>
              <w:rPr>
                <w:rFonts w:ascii="Calibri"/>
                <w:spacing w:val="-1"/>
              </w:rPr>
              <w:t>contact</w:t>
            </w:r>
            <w:r>
              <w:rPr>
                <w:rFonts w:ascii="Calibri"/>
                <w:spacing w:val="-6"/>
              </w:rPr>
              <w:t xml:space="preserve"> </w:t>
            </w:r>
            <w:r>
              <w:rPr>
                <w:rFonts w:ascii="Calibri"/>
              </w:rPr>
              <w:t>for</w:t>
            </w:r>
            <w:r>
              <w:rPr>
                <w:rFonts w:ascii="Calibri"/>
                <w:spacing w:val="-7"/>
              </w:rPr>
              <w:t xml:space="preserve"> </w:t>
            </w:r>
            <w:r>
              <w:rPr>
                <w:rFonts w:ascii="Calibri"/>
                <w:spacing w:val="-1"/>
              </w:rPr>
              <w:t>communication</w:t>
            </w:r>
            <w:r>
              <w:rPr>
                <w:rFonts w:ascii="Calibri"/>
                <w:spacing w:val="20"/>
                <w:w w:val="99"/>
              </w:rPr>
              <w:t xml:space="preserve"> </w:t>
            </w:r>
            <w:r>
              <w:rPr>
                <w:rFonts w:ascii="Calibri"/>
                <w:spacing w:val="-1"/>
              </w:rPr>
              <w:t>with</w:t>
            </w:r>
            <w:r>
              <w:rPr>
                <w:rFonts w:ascii="Calibri"/>
                <w:spacing w:val="-7"/>
              </w:rPr>
              <w:t xml:space="preserve"> </w:t>
            </w:r>
            <w:r>
              <w:rPr>
                <w:rFonts w:ascii="Calibri"/>
              </w:rPr>
              <w:t>CMS</w:t>
            </w:r>
            <w:r>
              <w:rPr>
                <w:rFonts w:ascii="Calibri"/>
                <w:spacing w:val="-7"/>
              </w:rPr>
              <w:t xml:space="preserve"> </w:t>
            </w:r>
            <w:r>
              <w:rPr>
                <w:rFonts w:ascii="Calibri"/>
              </w:rPr>
              <w:t>relating</w:t>
            </w:r>
            <w:r>
              <w:rPr>
                <w:rFonts w:ascii="Calibri"/>
                <w:spacing w:val="-7"/>
              </w:rPr>
              <w:t xml:space="preserve"> </w:t>
            </w:r>
            <w:r>
              <w:rPr>
                <w:rFonts w:ascii="Calibri"/>
                <w:spacing w:val="-1"/>
              </w:rPr>
              <w:t>to</w:t>
            </w:r>
            <w:r>
              <w:rPr>
                <w:rFonts w:ascii="Calibri"/>
                <w:spacing w:val="-6"/>
              </w:rPr>
              <w:t xml:space="preserve"> </w:t>
            </w:r>
            <w:r>
              <w:rPr>
                <w:rFonts w:ascii="Calibri"/>
              </w:rPr>
              <w:t>COOP</w:t>
            </w:r>
            <w:r>
              <w:rPr>
                <w:rFonts w:ascii="Calibri"/>
                <w:spacing w:val="-7"/>
              </w:rPr>
              <w:t xml:space="preserve"> </w:t>
            </w:r>
            <w:r>
              <w:rPr>
                <w:rFonts w:ascii="Calibri"/>
              </w:rPr>
              <w:t>related</w:t>
            </w:r>
            <w:r>
              <w:rPr>
                <w:rFonts w:ascii="Calibri"/>
                <w:spacing w:val="-6"/>
              </w:rPr>
              <w:t xml:space="preserve"> </w:t>
            </w:r>
            <w:r>
              <w:rPr>
                <w:rFonts w:ascii="Calibri"/>
                <w:spacing w:val="-1"/>
              </w:rPr>
              <w:t>event,</w:t>
            </w:r>
            <w:r>
              <w:rPr>
                <w:rFonts w:ascii="Calibri"/>
                <w:spacing w:val="-7"/>
              </w:rPr>
              <w:t xml:space="preserve"> </w:t>
            </w:r>
            <w:r>
              <w:rPr>
                <w:rFonts w:ascii="Calibri"/>
                <w:spacing w:val="-1"/>
              </w:rPr>
              <w:t>including:</w:t>
            </w:r>
          </w:p>
          <w:p w:rsidR="00DE2FC6" w:rsidRDefault="00DE2FC6" w:rsidP="00DE2FC6">
            <w:pPr>
              <w:pStyle w:val="ListParagraph"/>
              <w:widowControl w:val="0"/>
              <w:numPr>
                <w:ilvl w:val="0"/>
                <w:numId w:val="19"/>
              </w:numPr>
              <w:tabs>
                <w:tab w:val="left" w:pos="478"/>
              </w:tabs>
              <w:ind w:right="584" w:firstLine="98"/>
              <w:contextualSpacing w:val="0"/>
              <w:rPr>
                <w:rFonts w:ascii="Calibri" w:eastAsia="Calibri" w:hAnsi="Calibri" w:cs="Calibri"/>
              </w:rPr>
            </w:pPr>
            <w:r>
              <w:rPr>
                <w:rFonts w:ascii="Calibri"/>
                <w:spacing w:val="-1"/>
              </w:rPr>
              <w:t>initial</w:t>
            </w:r>
            <w:r>
              <w:rPr>
                <w:rFonts w:ascii="Calibri"/>
                <w:spacing w:val="-5"/>
              </w:rPr>
              <w:t xml:space="preserve"> </w:t>
            </w:r>
            <w:r>
              <w:rPr>
                <w:rFonts w:ascii="Calibri"/>
              </w:rPr>
              <w:t>notification</w:t>
            </w:r>
            <w:r>
              <w:rPr>
                <w:rFonts w:ascii="Calibri"/>
                <w:spacing w:val="-5"/>
              </w:rPr>
              <w:t xml:space="preserve"> </w:t>
            </w:r>
            <w:r>
              <w:rPr>
                <w:rFonts w:ascii="Calibri"/>
                <w:spacing w:val="-1"/>
              </w:rPr>
              <w:t>to</w:t>
            </w:r>
            <w:r>
              <w:rPr>
                <w:rFonts w:ascii="Calibri"/>
                <w:spacing w:val="-5"/>
              </w:rPr>
              <w:t xml:space="preserve"> </w:t>
            </w:r>
            <w:r>
              <w:rPr>
                <w:rFonts w:ascii="Calibri"/>
              </w:rPr>
              <w:t>CMS</w:t>
            </w:r>
            <w:r>
              <w:rPr>
                <w:rFonts w:ascii="Calibri"/>
                <w:spacing w:val="-6"/>
              </w:rPr>
              <w:t xml:space="preserve"> </w:t>
            </w:r>
            <w:r>
              <w:rPr>
                <w:rFonts w:ascii="Calibri"/>
              </w:rPr>
              <w:t>of</w:t>
            </w:r>
            <w:r>
              <w:rPr>
                <w:rFonts w:ascii="Calibri"/>
                <w:spacing w:val="-5"/>
              </w:rPr>
              <w:t xml:space="preserve"> </w:t>
            </w:r>
            <w:r>
              <w:rPr>
                <w:rFonts w:ascii="Calibri"/>
              </w:rPr>
              <w:t>event</w:t>
            </w:r>
            <w:r>
              <w:rPr>
                <w:rFonts w:ascii="Calibri"/>
                <w:spacing w:val="-7"/>
              </w:rPr>
              <w:t xml:space="preserve"> </w:t>
            </w:r>
            <w:r>
              <w:rPr>
                <w:rFonts w:ascii="Calibri"/>
                <w:spacing w:val="-1"/>
              </w:rPr>
              <w:t>scope</w:t>
            </w:r>
            <w:r>
              <w:rPr>
                <w:rFonts w:ascii="Calibri"/>
                <w:spacing w:val="-6"/>
              </w:rPr>
              <w:t xml:space="preserve"> </w:t>
            </w:r>
            <w:r>
              <w:rPr>
                <w:rFonts w:ascii="Calibri"/>
              </w:rPr>
              <w:t>and</w:t>
            </w:r>
            <w:r>
              <w:rPr>
                <w:rFonts w:ascii="Calibri"/>
                <w:spacing w:val="29"/>
                <w:w w:val="99"/>
              </w:rPr>
              <w:t xml:space="preserve"> </w:t>
            </w:r>
            <w:r>
              <w:rPr>
                <w:rFonts w:ascii="Calibri"/>
                <w:spacing w:val="-1"/>
              </w:rPr>
              <w:t>projected</w:t>
            </w:r>
            <w:r>
              <w:rPr>
                <w:rFonts w:ascii="Calibri"/>
                <w:spacing w:val="-15"/>
              </w:rPr>
              <w:t xml:space="preserve"> </w:t>
            </w:r>
            <w:r>
              <w:rPr>
                <w:rFonts w:ascii="Calibri"/>
                <w:spacing w:val="-1"/>
              </w:rPr>
              <w:t>duration</w:t>
            </w:r>
          </w:p>
          <w:p w:rsidR="00DE2FC6" w:rsidRDefault="00DE2FC6" w:rsidP="00DE2FC6">
            <w:pPr>
              <w:pStyle w:val="ListParagraph"/>
              <w:widowControl w:val="0"/>
              <w:numPr>
                <w:ilvl w:val="0"/>
                <w:numId w:val="19"/>
              </w:numPr>
              <w:tabs>
                <w:tab w:val="left" w:pos="429"/>
              </w:tabs>
              <w:ind w:right="200" w:firstLine="98"/>
              <w:contextualSpacing w:val="0"/>
              <w:rPr>
                <w:rFonts w:ascii="Calibri" w:eastAsia="Calibri" w:hAnsi="Calibri" w:cs="Calibri"/>
              </w:rPr>
            </w:pPr>
            <w:r>
              <w:rPr>
                <w:rFonts w:ascii="Calibri"/>
              </w:rPr>
              <w:t>initiating</w:t>
            </w:r>
            <w:r>
              <w:rPr>
                <w:rFonts w:ascii="Calibri"/>
                <w:spacing w:val="-9"/>
              </w:rPr>
              <w:t xml:space="preserve"> </w:t>
            </w:r>
            <w:r>
              <w:rPr>
                <w:rFonts w:ascii="Calibri"/>
              </w:rPr>
              <w:t>discussion</w:t>
            </w:r>
            <w:r>
              <w:rPr>
                <w:rFonts w:ascii="Calibri"/>
                <w:spacing w:val="-9"/>
              </w:rPr>
              <w:t xml:space="preserve"> </w:t>
            </w:r>
            <w:r>
              <w:rPr>
                <w:rFonts w:ascii="Calibri"/>
              </w:rPr>
              <w:t>around</w:t>
            </w:r>
            <w:r>
              <w:rPr>
                <w:rFonts w:ascii="Calibri"/>
                <w:spacing w:val="-9"/>
              </w:rPr>
              <w:t xml:space="preserve"> </w:t>
            </w:r>
            <w:r>
              <w:rPr>
                <w:rFonts w:ascii="Calibri"/>
              </w:rPr>
              <w:t>event</w:t>
            </w:r>
            <w:r>
              <w:rPr>
                <w:rFonts w:ascii="Calibri"/>
                <w:spacing w:val="-9"/>
              </w:rPr>
              <w:t xml:space="preserve"> </w:t>
            </w:r>
            <w:r>
              <w:rPr>
                <w:rFonts w:ascii="Calibri"/>
                <w:spacing w:val="-1"/>
              </w:rPr>
              <w:t>implications</w:t>
            </w:r>
            <w:r>
              <w:rPr>
                <w:rFonts w:ascii="Calibri"/>
                <w:spacing w:val="-8"/>
              </w:rPr>
              <w:t xml:space="preserve"> </w:t>
            </w:r>
            <w:r>
              <w:rPr>
                <w:rFonts w:ascii="Calibri"/>
              </w:rPr>
              <w:t>for</w:t>
            </w:r>
            <w:r>
              <w:rPr>
                <w:rFonts w:ascii="Calibri"/>
                <w:spacing w:val="27"/>
                <w:w w:val="99"/>
              </w:rPr>
              <w:t xml:space="preserve"> </w:t>
            </w:r>
            <w:r>
              <w:rPr>
                <w:rFonts w:ascii="Calibri"/>
                <w:spacing w:val="-1"/>
              </w:rPr>
              <w:t>eligibility</w:t>
            </w:r>
            <w:r>
              <w:rPr>
                <w:rFonts w:ascii="Calibri"/>
                <w:spacing w:val="-8"/>
              </w:rPr>
              <w:t xml:space="preserve"> </w:t>
            </w:r>
            <w:r>
              <w:rPr>
                <w:rFonts w:ascii="Calibri"/>
              </w:rPr>
              <w:t>process</w:t>
            </w:r>
            <w:r>
              <w:rPr>
                <w:rFonts w:ascii="Calibri"/>
                <w:spacing w:val="-9"/>
              </w:rPr>
              <w:t xml:space="preserve"> </w:t>
            </w:r>
            <w:r>
              <w:rPr>
                <w:rFonts w:ascii="Calibri"/>
              </w:rPr>
              <w:t>or</w:t>
            </w:r>
            <w:r>
              <w:rPr>
                <w:rFonts w:ascii="Calibri"/>
                <w:spacing w:val="-9"/>
              </w:rPr>
              <w:t xml:space="preserve"> </w:t>
            </w:r>
            <w:r>
              <w:rPr>
                <w:rFonts w:ascii="Calibri"/>
                <w:spacing w:val="-1"/>
              </w:rPr>
              <w:t>customer</w:t>
            </w:r>
            <w:r>
              <w:rPr>
                <w:rFonts w:ascii="Calibri"/>
                <w:spacing w:val="-8"/>
              </w:rPr>
              <w:t xml:space="preserve"> </w:t>
            </w:r>
            <w:r>
              <w:rPr>
                <w:rFonts w:ascii="Calibri"/>
              </w:rPr>
              <w:t>service</w:t>
            </w:r>
          </w:p>
          <w:p w:rsidR="00DE2FC6" w:rsidRPr="00CE092F" w:rsidRDefault="00DE2FC6" w:rsidP="00DE2FC6">
            <w:pPr>
              <w:pStyle w:val="ListParagraph"/>
              <w:widowControl w:val="0"/>
              <w:numPr>
                <w:ilvl w:val="0"/>
                <w:numId w:val="19"/>
              </w:numPr>
              <w:ind w:left="432" w:hanging="270"/>
              <w:contextualSpacing w:val="0"/>
            </w:pPr>
            <w:r w:rsidRPr="00CE092F">
              <w:rPr>
                <w:rFonts w:ascii="Calibri"/>
                <w:spacing w:val="-1"/>
              </w:rPr>
              <w:t>impact</w:t>
            </w:r>
            <w:r w:rsidRPr="00CE092F">
              <w:rPr>
                <w:rFonts w:ascii="Calibri"/>
                <w:spacing w:val="-6"/>
              </w:rPr>
              <w:t xml:space="preserve"> </w:t>
            </w:r>
            <w:r w:rsidRPr="00CE092F">
              <w:rPr>
                <w:rFonts w:ascii="Calibri"/>
              </w:rPr>
              <w:t>on</w:t>
            </w:r>
            <w:r w:rsidRPr="00CE092F">
              <w:rPr>
                <w:rFonts w:ascii="Calibri"/>
                <w:spacing w:val="-7"/>
              </w:rPr>
              <w:t xml:space="preserve"> </w:t>
            </w:r>
            <w:r w:rsidRPr="00CE092F">
              <w:rPr>
                <w:rFonts w:ascii="Calibri"/>
              </w:rPr>
              <w:t>and</w:t>
            </w:r>
            <w:r w:rsidRPr="00CE092F">
              <w:rPr>
                <w:rFonts w:ascii="Calibri"/>
                <w:spacing w:val="-6"/>
              </w:rPr>
              <w:t xml:space="preserve"> </w:t>
            </w:r>
            <w:r w:rsidRPr="00CE092F">
              <w:rPr>
                <w:rFonts w:ascii="Calibri"/>
              </w:rPr>
              <w:t>potential</w:t>
            </w:r>
            <w:r w:rsidRPr="00CE092F">
              <w:rPr>
                <w:rFonts w:ascii="Calibri"/>
                <w:spacing w:val="-8"/>
              </w:rPr>
              <w:t xml:space="preserve"> </w:t>
            </w:r>
            <w:r w:rsidRPr="00CE092F">
              <w:rPr>
                <w:rFonts w:ascii="Calibri"/>
              </w:rPr>
              <w:t>waiver</w:t>
            </w:r>
            <w:r w:rsidRPr="00CE092F">
              <w:rPr>
                <w:rFonts w:ascii="Calibri"/>
                <w:spacing w:val="-7"/>
              </w:rPr>
              <w:t xml:space="preserve"> </w:t>
            </w:r>
            <w:r w:rsidRPr="00CE092F">
              <w:rPr>
                <w:rFonts w:ascii="Calibri"/>
              </w:rPr>
              <w:t>of</w:t>
            </w:r>
            <w:r w:rsidRPr="00CE092F">
              <w:rPr>
                <w:rFonts w:ascii="Calibri"/>
                <w:spacing w:val="-7"/>
              </w:rPr>
              <w:t xml:space="preserve"> </w:t>
            </w:r>
            <w:r w:rsidRPr="00CE092F">
              <w:rPr>
                <w:rFonts w:ascii="Calibri"/>
              </w:rPr>
              <w:t>performance</w:t>
            </w:r>
          </w:p>
          <w:p w:rsidR="00DE2FC6" w:rsidRDefault="00DE2FC6" w:rsidP="00E0076C">
            <w:pPr>
              <w:pStyle w:val="TableParagraph"/>
              <w:spacing w:line="267" w:lineRule="exact"/>
              <w:ind w:left="102"/>
              <w:rPr>
                <w:rFonts w:ascii="Calibri" w:eastAsia="Calibri" w:hAnsi="Calibri" w:cs="Calibri"/>
              </w:rPr>
            </w:pPr>
            <w:r>
              <w:rPr>
                <w:rFonts w:ascii="Calibri"/>
              </w:rPr>
              <w:t>measures</w:t>
            </w:r>
            <w:r>
              <w:rPr>
                <w:rFonts w:ascii="Calibri"/>
                <w:spacing w:val="-9"/>
              </w:rPr>
              <w:t xml:space="preserve"> </w:t>
            </w:r>
            <w:r>
              <w:rPr>
                <w:rFonts w:ascii="Calibri"/>
              </w:rPr>
              <w:t>or</w:t>
            </w:r>
            <w:r>
              <w:rPr>
                <w:rFonts w:ascii="Calibri"/>
                <w:spacing w:val="-7"/>
              </w:rPr>
              <w:t xml:space="preserve"> </w:t>
            </w:r>
            <w:r>
              <w:rPr>
                <w:rFonts w:ascii="Calibri"/>
                <w:spacing w:val="-1"/>
              </w:rPr>
              <w:t>other</w:t>
            </w:r>
            <w:r>
              <w:rPr>
                <w:rFonts w:ascii="Calibri"/>
                <w:spacing w:val="-8"/>
              </w:rPr>
              <w:t xml:space="preserve"> </w:t>
            </w:r>
            <w:r>
              <w:rPr>
                <w:rFonts w:ascii="Calibri"/>
              </w:rPr>
              <w:t>CMS</w:t>
            </w:r>
            <w:r>
              <w:rPr>
                <w:rFonts w:ascii="Calibri"/>
                <w:spacing w:val="-8"/>
              </w:rPr>
              <w:t xml:space="preserve"> </w:t>
            </w:r>
            <w:r>
              <w:rPr>
                <w:rFonts w:ascii="Calibri"/>
                <w:spacing w:val="-1"/>
              </w:rPr>
              <w:t>expectations</w:t>
            </w:r>
          </w:p>
          <w:p w:rsidR="00DE2FC6" w:rsidRDefault="00DE2FC6" w:rsidP="00E0076C">
            <w:pPr>
              <w:pStyle w:val="ListParagraph"/>
              <w:ind w:left="162"/>
            </w:pPr>
            <w:r>
              <w:rPr>
                <w:rFonts w:ascii="Calibri"/>
              </w:rPr>
              <w:t>4)</w:t>
            </w:r>
            <w:r>
              <w:rPr>
                <w:rFonts w:ascii="Calibri"/>
                <w:spacing w:val="-9"/>
              </w:rPr>
              <w:t xml:space="preserve"> </w:t>
            </w:r>
            <w:r>
              <w:rPr>
                <w:rFonts w:ascii="Calibri"/>
              </w:rPr>
              <w:t>evaluating</w:t>
            </w:r>
            <w:r>
              <w:rPr>
                <w:rFonts w:ascii="Calibri"/>
                <w:spacing w:val="-10"/>
              </w:rPr>
              <w:t xml:space="preserve"> </w:t>
            </w:r>
            <w:r>
              <w:rPr>
                <w:rFonts w:ascii="Calibri"/>
                <w:spacing w:val="-1"/>
              </w:rPr>
              <w:t>alternative</w:t>
            </w:r>
            <w:r>
              <w:rPr>
                <w:rFonts w:ascii="Calibri"/>
                <w:spacing w:val="-8"/>
              </w:rPr>
              <w:t xml:space="preserve"> </w:t>
            </w:r>
            <w:r>
              <w:rPr>
                <w:rFonts w:ascii="Calibri"/>
                <w:spacing w:val="-1"/>
              </w:rPr>
              <w:t>strategies</w:t>
            </w:r>
            <w:r>
              <w:rPr>
                <w:rFonts w:ascii="Calibri"/>
                <w:spacing w:val="-9"/>
              </w:rPr>
              <w:t xml:space="preserve"> </w:t>
            </w:r>
            <w:r>
              <w:rPr>
                <w:rFonts w:ascii="Calibri"/>
              </w:rPr>
              <w:t>for</w:t>
            </w:r>
            <w:r>
              <w:rPr>
                <w:rFonts w:ascii="Calibri"/>
                <w:spacing w:val="21"/>
                <w:w w:val="99"/>
              </w:rPr>
              <w:t xml:space="preserve"> </w:t>
            </w:r>
            <w:r>
              <w:rPr>
                <w:rFonts w:ascii="Calibri"/>
                <w:spacing w:val="-1"/>
              </w:rPr>
              <w:t>implementation</w:t>
            </w:r>
            <w:r>
              <w:rPr>
                <w:rFonts w:ascii="Calibri"/>
                <w:spacing w:val="-11"/>
              </w:rPr>
              <w:t xml:space="preserve"> </w:t>
            </w:r>
            <w:r>
              <w:rPr>
                <w:rFonts w:ascii="Calibri"/>
                <w:spacing w:val="-1"/>
              </w:rPr>
              <w:t>during</w:t>
            </w:r>
            <w:r>
              <w:rPr>
                <w:rFonts w:ascii="Calibri"/>
                <w:spacing w:val="-9"/>
              </w:rPr>
              <w:t xml:space="preserve"> </w:t>
            </w:r>
            <w:r>
              <w:rPr>
                <w:rFonts w:ascii="Calibri"/>
                <w:spacing w:val="-1"/>
              </w:rPr>
              <w:t>the</w:t>
            </w:r>
            <w:r>
              <w:rPr>
                <w:rFonts w:ascii="Calibri"/>
                <w:spacing w:val="-10"/>
              </w:rPr>
              <w:t xml:space="preserve"> </w:t>
            </w:r>
            <w:r>
              <w:rPr>
                <w:rFonts w:ascii="Calibri"/>
              </w:rPr>
              <w:t>event</w:t>
            </w:r>
          </w:p>
        </w:tc>
        <w:tc>
          <w:tcPr>
            <w:tcW w:w="2880" w:type="dxa"/>
          </w:tcPr>
          <w:p w:rsidR="00DE2FC6" w:rsidRDefault="00DE2FC6" w:rsidP="00E0076C">
            <w:r>
              <w:rPr>
                <w:rFonts w:ascii="Calibri"/>
                <w:spacing w:val="-1"/>
              </w:rPr>
              <w:t>Autumn Arnold</w:t>
            </w:r>
          </w:p>
        </w:tc>
        <w:tc>
          <w:tcPr>
            <w:tcW w:w="4680" w:type="dxa"/>
          </w:tcPr>
          <w:p w:rsidR="00DE2FC6" w:rsidRDefault="00EA2055" w:rsidP="00E0076C">
            <w:hyperlink r:id="rId28" w:history="1">
              <w:r w:rsidR="00DE2FC6" w:rsidRPr="00805F7E">
                <w:rPr>
                  <w:rStyle w:val="Hyperlink"/>
                </w:rPr>
                <w:t>Autumn.Arnold@dhs.wisconsin.gov</w:t>
              </w:r>
            </w:hyperlink>
          </w:p>
          <w:p w:rsidR="00DE2FC6" w:rsidRDefault="00DE2FC6" w:rsidP="00E0076C">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261‐6869</w:t>
            </w:r>
          </w:p>
        </w:tc>
      </w:tr>
      <w:tr w:rsidR="00DE2FC6" w:rsidTr="00DE2FC6">
        <w:trPr>
          <w:trHeight w:val="3068"/>
        </w:trPr>
        <w:tc>
          <w:tcPr>
            <w:tcW w:w="1800" w:type="dxa"/>
          </w:tcPr>
          <w:p w:rsidR="00DE2FC6" w:rsidRDefault="00DE2FC6" w:rsidP="00E0076C">
            <w:r>
              <w:rPr>
                <w:rFonts w:ascii="Calibri"/>
                <w:spacing w:val="-1"/>
                <w:sz w:val="24"/>
              </w:rPr>
              <w:lastRenderedPageBreak/>
              <w:t>Security</w:t>
            </w:r>
            <w:r>
              <w:rPr>
                <w:rFonts w:ascii="Calibri"/>
                <w:spacing w:val="-5"/>
                <w:sz w:val="24"/>
              </w:rPr>
              <w:t xml:space="preserve"> </w:t>
            </w:r>
            <w:r>
              <w:rPr>
                <w:rFonts w:ascii="Calibri"/>
                <w:spacing w:val="-1"/>
                <w:sz w:val="24"/>
              </w:rPr>
              <w:t>for</w:t>
            </w:r>
            <w:r>
              <w:rPr>
                <w:rFonts w:ascii="Calibri"/>
                <w:spacing w:val="-4"/>
                <w:sz w:val="24"/>
              </w:rPr>
              <w:t xml:space="preserve"> </w:t>
            </w:r>
            <w:r>
              <w:rPr>
                <w:rFonts w:ascii="Calibri"/>
                <w:sz w:val="24"/>
              </w:rPr>
              <w:t>System</w:t>
            </w:r>
            <w:r>
              <w:rPr>
                <w:rFonts w:ascii="Calibri"/>
                <w:spacing w:val="28"/>
                <w:w w:val="99"/>
                <w:sz w:val="24"/>
              </w:rPr>
              <w:t xml:space="preserve"> </w:t>
            </w:r>
            <w:r>
              <w:rPr>
                <w:rFonts w:ascii="Calibri"/>
                <w:sz w:val="24"/>
              </w:rPr>
              <w:t>Access</w:t>
            </w:r>
          </w:p>
        </w:tc>
        <w:tc>
          <w:tcPr>
            <w:tcW w:w="8167" w:type="dxa"/>
          </w:tcPr>
          <w:p w:rsidR="00DE2FC6" w:rsidRDefault="00DE2FC6" w:rsidP="00E0076C">
            <w:r>
              <w:rPr>
                <w:rFonts w:ascii="Calibri"/>
              </w:rPr>
              <w:t>DCTM</w:t>
            </w:r>
            <w:r>
              <w:rPr>
                <w:rFonts w:ascii="Calibri"/>
                <w:spacing w:val="-8"/>
              </w:rPr>
              <w:t xml:space="preserve"> </w:t>
            </w:r>
            <w:r>
              <w:rPr>
                <w:rFonts w:ascii="Calibri"/>
                <w:spacing w:val="-1"/>
              </w:rPr>
              <w:t>is</w:t>
            </w:r>
            <w:r>
              <w:rPr>
                <w:rFonts w:ascii="Calibri"/>
                <w:spacing w:val="-6"/>
              </w:rPr>
              <w:t xml:space="preserve"> </w:t>
            </w:r>
            <w:r>
              <w:rPr>
                <w:rFonts w:ascii="Calibri"/>
              </w:rPr>
              <w:t>responsible</w:t>
            </w:r>
            <w:r>
              <w:rPr>
                <w:rFonts w:ascii="Calibri"/>
                <w:spacing w:val="-8"/>
              </w:rPr>
              <w:t xml:space="preserve"> </w:t>
            </w:r>
            <w:r>
              <w:rPr>
                <w:rFonts w:ascii="Calibri"/>
              </w:rPr>
              <w:t>for</w:t>
            </w:r>
            <w:r>
              <w:rPr>
                <w:rFonts w:ascii="Calibri"/>
                <w:spacing w:val="-7"/>
              </w:rPr>
              <w:t xml:space="preserve"> </w:t>
            </w:r>
            <w:r>
              <w:rPr>
                <w:rFonts w:ascii="Calibri"/>
                <w:spacing w:val="-1"/>
              </w:rPr>
              <w:t>triggering</w:t>
            </w:r>
            <w:r>
              <w:rPr>
                <w:rFonts w:ascii="Calibri"/>
                <w:spacing w:val="-6"/>
              </w:rPr>
              <w:t xml:space="preserve"> </w:t>
            </w:r>
            <w:r>
              <w:rPr>
                <w:rFonts w:ascii="Calibri"/>
                <w:spacing w:val="-1"/>
              </w:rPr>
              <w:t>process</w:t>
            </w:r>
            <w:r>
              <w:rPr>
                <w:rFonts w:ascii="Calibri"/>
                <w:spacing w:val="-7"/>
              </w:rPr>
              <w:t xml:space="preserve"> </w:t>
            </w:r>
            <w:r>
              <w:rPr>
                <w:rFonts w:ascii="Calibri"/>
                <w:spacing w:val="-1"/>
              </w:rPr>
              <w:t>to</w:t>
            </w:r>
            <w:r>
              <w:rPr>
                <w:rFonts w:ascii="Calibri"/>
                <w:spacing w:val="28"/>
                <w:w w:val="99"/>
              </w:rPr>
              <w:t xml:space="preserve"> </w:t>
            </w:r>
            <w:r>
              <w:rPr>
                <w:rFonts w:ascii="Calibri"/>
              </w:rPr>
              <w:t>expeditiously</w:t>
            </w:r>
            <w:r>
              <w:rPr>
                <w:rFonts w:ascii="Calibri"/>
                <w:spacing w:val="-10"/>
              </w:rPr>
              <w:t xml:space="preserve"> </w:t>
            </w:r>
            <w:r>
              <w:rPr>
                <w:rFonts w:ascii="Calibri"/>
              </w:rPr>
              <w:t>create</w:t>
            </w:r>
            <w:r>
              <w:rPr>
                <w:rFonts w:ascii="Calibri"/>
                <w:spacing w:val="-9"/>
              </w:rPr>
              <w:t xml:space="preserve"> </w:t>
            </w:r>
            <w:r>
              <w:rPr>
                <w:rFonts w:ascii="Calibri"/>
              </w:rPr>
              <w:t>new</w:t>
            </w:r>
            <w:r>
              <w:rPr>
                <w:rFonts w:ascii="Calibri"/>
                <w:spacing w:val="-9"/>
              </w:rPr>
              <w:t xml:space="preserve"> </w:t>
            </w:r>
            <w:r>
              <w:rPr>
                <w:rFonts w:ascii="Calibri"/>
                <w:spacing w:val="-1"/>
              </w:rPr>
              <w:t>accounts</w:t>
            </w:r>
            <w:r>
              <w:rPr>
                <w:rFonts w:ascii="Calibri"/>
                <w:spacing w:val="-8"/>
              </w:rPr>
              <w:t xml:space="preserve"> </w:t>
            </w:r>
            <w:r>
              <w:rPr>
                <w:rFonts w:ascii="Calibri"/>
              </w:rPr>
              <w:t>for</w:t>
            </w:r>
            <w:r>
              <w:rPr>
                <w:rFonts w:ascii="Calibri"/>
                <w:spacing w:val="-9"/>
              </w:rPr>
              <w:t xml:space="preserve"> </w:t>
            </w:r>
            <w:r>
              <w:rPr>
                <w:rFonts w:ascii="Calibri"/>
                <w:spacing w:val="-1"/>
              </w:rPr>
              <w:t>expanded</w:t>
            </w:r>
            <w:r>
              <w:rPr>
                <w:rFonts w:ascii="Calibri"/>
                <w:spacing w:val="30"/>
                <w:w w:val="99"/>
              </w:rPr>
              <w:t xml:space="preserve"> </w:t>
            </w:r>
            <w:r>
              <w:rPr>
                <w:rFonts w:ascii="Calibri"/>
              </w:rPr>
              <w:t>statewide</w:t>
            </w:r>
            <w:r>
              <w:rPr>
                <w:rFonts w:ascii="Calibri"/>
                <w:spacing w:val="-7"/>
              </w:rPr>
              <w:t xml:space="preserve"> </w:t>
            </w:r>
            <w:r>
              <w:rPr>
                <w:rFonts w:ascii="Calibri"/>
              </w:rPr>
              <w:t>staff</w:t>
            </w:r>
            <w:r>
              <w:rPr>
                <w:rFonts w:ascii="Calibri"/>
                <w:spacing w:val="-7"/>
              </w:rPr>
              <w:t xml:space="preserve"> </w:t>
            </w:r>
            <w:r>
              <w:rPr>
                <w:rFonts w:ascii="Calibri"/>
              </w:rPr>
              <w:t>access</w:t>
            </w:r>
            <w:r>
              <w:rPr>
                <w:rFonts w:ascii="Calibri"/>
                <w:spacing w:val="-6"/>
              </w:rPr>
              <w:t xml:space="preserve"> </w:t>
            </w:r>
            <w:r>
              <w:rPr>
                <w:rFonts w:ascii="Calibri"/>
                <w:spacing w:val="-1"/>
              </w:rPr>
              <w:t>to</w:t>
            </w:r>
            <w:r>
              <w:rPr>
                <w:rFonts w:ascii="Calibri"/>
                <w:spacing w:val="-7"/>
              </w:rPr>
              <w:t xml:space="preserve"> </w:t>
            </w:r>
            <w:r>
              <w:rPr>
                <w:rFonts w:ascii="Calibri"/>
              </w:rPr>
              <w:t>systems</w:t>
            </w:r>
            <w:r>
              <w:rPr>
                <w:rFonts w:ascii="Calibri"/>
                <w:spacing w:val="-6"/>
              </w:rPr>
              <w:t xml:space="preserve"> </w:t>
            </w:r>
            <w:r>
              <w:rPr>
                <w:rFonts w:ascii="Calibri"/>
                <w:spacing w:val="-1"/>
              </w:rPr>
              <w:t>upon</w:t>
            </w:r>
            <w:r>
              <w:rPr>
                <w:rFonts w:ascii="Calibri"/>
                <w:spacing w:val="-6"/>
              </w:rPr>
              <w:t xml:space="preserve"> </w:t>
            </w:r>
            <w:r>
              <w:rPr>
                <w:rFonts w:ascii="Calibri"/>
              </w:rPr>
              <w:t>notification</w:t>
            </w:r>
            <w:r>
              <w:rPr>
                <w:rFonts w:ascii="Calibri"/>
                <w:spacing w:val="-7"/>
              </w:rPr>
              <w:t xml:space="preserve"> </w:t>
            </w:r>
            <w:r>
              <w:rPr>
                <w:rFonts w:ascii="Calibri"/>
              </w:rPr>
              <w:t>of</w:t>
            </w:r>
            <w:r>
              <w:rPr>
                <w:rFonts w:ascii="Calibri"/>
                <w:spacing w:val="24"/>
                <w:w w:val="99"/>
              </w:rPr>
              <w:t xml:space="preserve"> </w:t>
            </w:r>
            <w:r>
              <w:rPr>
                <w:rFonts w:ascii="Calibri"/>
              </w:rPr>
              <w:t>a</w:t>
            </w:r>
            <w:r>
              <w:rPr>
                <w:rFonts w:ascii="Calibri"/>
                <w:spacing w:val="-7"/>
              </w:rPr>
              <w:t xml:space="preserve"> </w:t>
            </w:r>
            <w:r>
              <w:rPr>
                <w:rFonts w:ascii="Calibri"/>
                <w:spacing w:val="-1"/>
              </w:rPr>
              <w:t>COOP</w:t>
            </w:r>
            <w:r>
              <w:rPr>
                <w:rFonts w:ascii="Calibri"/>
                <w:spacing w:val="-5"/>
              </w:rPr>
              <w:t xml:space="preserve"> </w:t>
            </w:r>
            <w:r>
              <w:rPr>
                <w:rFonts w:ascii="Calibri"/>
              </w:rPr>
              <w:t>related</w:t>
            </w:r>
            <w:r>
              <w:rPr>
                <w:rFonts w:ascii="Calibri"/>
                <w:spacing w:val="-8"/>
              </w:rPr>
              <w:t xml:space="preserve"> </w:t>
            </w:r>
            <w:r>
              <w:rPr>
                <w:rFonts w:ascii="Calibri"/>
              </w:rPr>
              <w:t>event</w:t>
            </w:r>
            <w:r>
              <w:rPr>
                <w:rFonts w:ascii="Calibri"/>
                <w:spacing w:val="-5"/>
              </w:rPr>
              <w:t xml:space="preserve"> </w:t>
            </w:r>
            <w:r>
              <w:rPr>
                <w:rFonts w:ascii="Calibri"/>
              </w:rPr>
              <w:t>that</w:t>
            </w:r>
            <w:r>
              <w:rPr>
                <w:rFonts w:ascii="Calibri"/>
                <w:spacing w:val="-7"/>
              </w:rPr>
              <w:t xml:space="preserve"> </w:t>
            </w:r>
            <w:r>
              <w:rPr>
                <w:rFonts w:ascii="Calibri"/>
                <w:spacing w:val="-1"/>
              </w:rPr>
              <w:t>indicates</w:t>
            </w:r>
            <w:r>
              <w:rPr>
                <w:rFonts w:ascii="Calibri"/>
                <w:spacing w:val="-4"/>
              </w:rPr>
              <w:t xml:space="preserve"> </w:t>
            </w:r>
            <w:r>
              <w:rPr>
                <w:rFonts w:ascii="Calibri"/>
                <w:spacing w:val="-1"/>
              </w:rPr>
              <w:t>need</w:t>
            </w:r>
            <w:r>
              <w:rPr>
                <w:rFonts w:ascii="Calibri"/>
                <w:spacing w:val="-7"/>
              </w:rPr>
              <w:t xml:space="preserve"> </w:t>
            </w:r>
            <w:r>
              <w:rPr>
                <w:rFonts w:ascii="Calibri"/>
              </w:rPr>
              <w:t>for</w:t>
            </w:r>
            <w:r>
              <w:rPr>
                <w:rFonts w:ascii="Calibri"/>
                <w:spacing w:val="-6"/>
              </w:rPr>
              <w:t xml:space="preserve"> </w:t>
            </w:r>
            <w:r>
              <w:rPr>
                <w:rFonts w:ascii="Calibri"/>
              </w:rPr>
              <w:t>broader</w:t>
            </w:r>
            <w:r>
              <w:rPr>
                <w:rFonts w:ascii="Calibri"/>
                <w:spacing w:val="29"/>
                <w:w w:val="99"/>
              </w:rPr>
              <w:t xml:space="preserve"> </w:t>
            </w:r>
            <w:r>
              <w:rPr>
                <w:rFonts w:ascii="Calibri"/>
                <w:spacing w:val="-1"/>
              </w:rPr>
              <w:t>balance</w:t>
            </w:r>
            <w:r>
              <w:rPr>
                <w:rFonts w:ascii="Calibri"/>
                <w:spacing w:val="-4"/>
              </w:rPr>
              <w:t xml:space="preserve"> </w:t>
            </w:r>
            <w:r>
              <w:rPr>
                <w:rFonts w:ascii="Calibri"/>
              </w:rPr>
              <w:t>of</w:t>
            </w:r>
            <w:r>
              <w:rPr>
                <w:rFonts w:ascii="Calibri"/>
                <w:spacing w:val="-5"/>
              </w:rPr>
              <w:t xml:space="preserve"> </w:t>
            </w:r>
            <w:r>
              <w:rPr>
                <w:rFonts w:ascii="Calibri"/>
              </w:rPr>
              <w:t>state</w:t>
            </w:r>
            <w:r>
              <w:rPr>
                <w:rFonts w:ascii="Calibri"/>
                <w:spacing w:val="-6"/>
              </w:rPr>
              <w:t xml:space="preserve"> </w:t>
            </w:r>
            <w:r>
              <w:rPr>
                <w:rFonts w:ascii="Calibri"/>
              </w:rPr>
              <w:t>support.</w:t>
            </w:r>
            <w:r>
              <w:rPr>
                <w:rFonts w:ascii="Calibri"/>
                <w:spacing w:val="42"/>
              </w:rPr>
              <w:t xml:space="preserve"> </w:t>
            </w:r>
            <w:r>
              <w:rPr>
                <w:rFonts w:ascii="Calibri"/>
                <w:spacing w:val="-1"/>
              </w:rPr>
              <w:t>Scope</w:t>
            </w:r>
            <w:r>
              <w:rPr>
                <w:rFonts w:ascii="Calibri"/>
                <w:spacing w:val="-6"/>
              </w:rPr>
              <w:t xml:space="preserve"> </w:t>
            </w:r>
            <w:r>
              <w:rPr>
                <w:rFonts w:ascii="Calibri"/>
              </w:rPr>
              <w:t>of</w:t>
            </w:r>
            <w:r>
              <w:rPr>
                <w:rFonts w:ascii="Calibri"/>
                <w:spacing w:val="-5"/>
              </w:rPr>
              <w:t xml:space="preserve"> </w:t>
            </w:r>
            <w:r>
              <w:rPr>
                <w:rFonts w:ascii="Calibri"/>
              </w:rPr>
              <w:t>request</w:t>
            </w:r>
            <w:r>
              <w:rPr>
                <w:rFonts w:ascii="Calibri"/>
                <w:spacing w:val="-5"/>
              </w:rPr>
              <w:t xml:space="preserve"> </w:t>
            </w:r>
            <w:r>
              <w:rPr>
                <w:rFonts w:ascii="Calibri"/>
              </w:rPr>
              <w:t>will</w:t>
            </w:r>
            <w:r>
              <w:rPr>
                <w:rFonts w:ascii="Calibri"/>
                <w:spacing w:val="-5"/>
              </w:rPr>
              <w:t xml:space="preserve"> </w:t>
            </w:r>
            <w:r>
              <w:rPr>
                <w:rFonts w:ascii="Calibri"/>
                <w:spacing w:val="-1"/>
              </w:rPr>
              <w:t>be</w:t>
            </w:r>
            <w:r>
              <w:rPr>
                <w:rFonts w:ascii="Calibri"/>
                <w:spacing w:val="23"/>
                <w:w w:val="99"/>
              </w:rPr>
              <w:t xml:space="preserve"> </w:t>
            </w:r>
            <w:r>
              <w:rPr>
                <w:rFonts w:ascii="Calibri"/>
                <w:spacing w:val="-1"/>
              </w:rPr>
              <w:t>defined</w:t>
            </w:r>
            <w:r>
              <w:rPr>
                <w:rFonts w:ascii="Calibri"/>
                <w:spacing w:val="-7"/>
              </w:rPr>
              <w:t xml:space="preserve"> </w:t>
            </w:r>
            <w:r>
              <w:rPr>
                <w:rFonts w:ascii="Calibri"/>
              </w:rPr>
              <w:t>and</w:t>
            </w:r>
            <w:r>
              <w:rPr>
                <w:rFonts w:ascii="Calibri"/>
                <w:spacing w:val="-6"/>
              </w:rPr>
              <w:t xml:space="preserve"> </w:t>
            </w:r>
            <w:r>
              <w:rPr>
                <w:rFonts w:ascii="Calibri"/>
                <w:spacing w:val="-1"/>
              </w:rPr>
              <w:t>documented</w:t>
            </w:r>
            <w:r>
              <w:rPr>
                <w:rFonts w:ascii="Calibri"/>
                <w:spacing w:val="-8"/>
              </w:rPr>
              <w:t xml:space="preserve"> </w:t>
            </w:r>
            <w:r>
              <w:rPr>
                <w:rFonts w:ascii="Calibri"/>
                <w:spacing w:val="-1"/>
              </w:rPr>
              <w:t>by</w:t>
            </w:r>
            <w:r>
              <w:rPr>
                <w:rFonts w:ascii="Calibri"/>
                <w:spacing w:val="-8"/>
              </w:rPr>
              <w:t xml:space="preserve"> </w:t>
            </w:r>
            <w:r>
              <w:rPr>
                <w:rFonts w:ascii="Calibri"/>
              </w:rPr>
              <w:t>impacted</w:t>
            </w:r>
            <w:r>
              <w:rPr>
                <w:rFonts w:ascii="Calibri"/>
                <w:spacing w:val="-7"/>
              </w:rPr>
              <w:t xml:space="preserve"> </w:t>
            </w:r>
            <w:r>
              <w:rPr>
                <w:rFonts w:ascii="Calibri"/>
              </w:rPr>
              <w:t>consortia</w:t>
            </w:r>
            <w:r>
              <w:rPr>
                <w:rFonts w:ascii="Calibri"/>
                <w:spacing w:val="-8"/>
              </w:rPr>
              <w:t xml:space="preserve"> </w:t>
            </w:r>
            <w:r>
              <w:rPr>
                <w:rFonts w:ascii="Calibri"/>
              </w:rPr>
              <w:t>Plan</w:t>
            </w:r>
            <w:r>
              <w:rPr>
                <w:rFonts w:ascii="Calibri"/>
                <w:spacing w:val="28"/>
                <w:w w:val="99"/>
              </w:rPr>
              <w:t xml:space="preserve"> </w:t>
            </w:r>
            <w:r>
              <w:rPr>
                <w:rFonts w:ascii="Calibri"/>
                <w:spacing w:val="-1"/>
              </w:rPr>
              <w:t>Lead,</w:t>
            </w:r>
            <w:r>
              <w:rPr>
                <w:rFonts w:ascii="Calibri"/>
                <w:spacing w:val="-6"/>
              </w:rPr>
              <w:t xml:space="preserve"> </w:t>
            </w:r>
            <w:r>
              <w:rPr>
                <w:rFonts w:ascii="Calibri"/>
              </w:rPr>
              <w:t>Consortia</w:t>
            </w:r>
            <w:r>
              <w:rPr>
                <w:rFonts w:ascii="Calibri"/>
                <w:spacing w:val="-6"/>
              </w:rPr>
              <w:t xml:space="preserve"> </w:t>
            </w:r>
            <w:r>
              <w:rPr>
                <w:rFonts w:ascii="Calibri"/>
                <w:spacing w:val="-1"/>
              </w:rPr>
              <w:t>tri</w:t>
            </w:r>
            <w:r>
              <w:rPr>
                <w:rFonts w:ascii="Calibri"/>
                <w:spacing w:val="-6"/>
              </w:rPr>
              <w:t xml:space="preserve"> </w:t>
            </w:r>
            <w:r>
              <w:rPr>
                <w:rFonts w:ascii="Calibri"/>
              </w:rPr>
              <w:t>chairs</w:t>
            </w:r>
            <w:r>
              <w:rPr>
                <w:rFonts w:ascii="Calibri"/>
                <w:spacing w:val="-6"/>
              </w:rPr>
              <w:t xml:space="preserve"> </w:t>
            </w:r>
            <w:r>
              <w:rPr>
                <w:rFonts w:ascii="Calibri"/>
              </w:rPr>
              <w:t>and</w:t>
            </w:r>
            <w:r>
              <w:rPr>
                <w:rFonts w:ascii="Calibri"/>
                <w:spacing w:val="-7"/>
              </w:rPr>
              <w:t xml:space="preserve"> </w:t>
            </w:r>
            <w:r>
              <w:rPr>
                <w:rFonts w:ascii="Calibri"/>
              </w:rPr>
              <w:t>DHS</w:t>
            </w:r>
            <w:r>
              <w:rPr>
                <w:rFonts w:ascii="Calibri"/>
                <w:spacing w:val="-5"/>
              </w:rPr>
              <w:t xml:space="preserve"> </w:t>
            </w:r>
            <w:r>
              <w:rPr>
                <w:rFonts w:ascii="Calibri"/>
              </w:rPr>
              <w:t>DCTM</w:t>
            </w:r>
            <w:r>
              <w:rPr>
                <w:rFonts w:ascii="Calibri"/>
                <w:spacing w:val="-7"/>
              </w:rPr>
              <w:t xml:space="preserve"> </w:t>
            </w:r>
            <w:r>
              <w:rPr>
                <w:rFonts w:ascii="Calibri"/>
              </w:rPr>
              <w:t>Debbie</w:t>
            </w:r>
            <w:r>
              <w:rPr>
                <w:rFonts w:ascii="Calibri"/>
                <w:spacing w:val="23"/>
                <w:w w:val="99"/>
              </w:rPr>
              <w:t xml:space="preserve"> </w:t>
            </w:r>
            <w:r>
              <w:rPr>
                <w:rFonts w:ascii="Calibri"/>
              </w:rPr>
              <w:t>Waite.</w:t>
            </w:r>
            <w:r>
              <w:rPr>
                <w:rFonts w:ascii="Calibri"/>
                <w:spacing w:val="-8"/>
              </w:rPr>
              <w:t xml:space="preserve"> </w:t>
            </w:r>
            <w:r>
              <w:rPr>
                <w:rFonts w:ascii="Calibri"/>
              </w:rPr>
              <w:t>Upon</w:t>
            </w:r>
            <w:r>
              <w:rPr>
                <w:rFonts w:ascii="Calibri"/>
                <w:spacing w:val="-7"/>
              </w:rPr>
              <w:t xml:space="preserve"> </w:t>
            </w:r>
            <w:r>
              <w:rPr>
                <w:rFonts w:ascii="Calibri"/>
                <w:spacing w:val="-1"/>
              </w:rPr>
              <w:t>notification,</w:t>
            </w:r>
            <w:r>
              <w:rPr>
                <w:rFonts w:ascii="Calibri"/>
                <w:spacing w:val="-6"/>
              </w:rPr>
              <w:t xml:space="preserve"> </w:t>
            </w:r>
            <w:r>
              <w:rPr>
                <w:rFonts w:ascii="Calibri"/>
                <w:spacing w:val="-1"/>
              </w:rPr>
              <w:t>CARES</w:t>
            </w:r>
            <w:r>
              <w:rPr>
                <w:rFonts w:ascii="Calibri"/>
                <w:spacing w:val="-7"/>
              </w:rPr>
              <w:t xml:space="preserve"> </w:t>
            </w:r>
            <w:r>
              <w:rPr>
                <w:rFonts w:ascii="Calibri"/>
                <w:spacing w:val="-1"/>
              </w:rPr>
              <w:t>Security</w:t>
            </w:r>
            <w:r>
              <w:rPr>
                <w:rFonts w:ascii="Calibri"/>
                <w:spacing w:val="-9"/>
              </w:rPr>
              <w:t xml:space="preserve"> </w:t>
            </w:r>
            <w:r>
              <w:rPr>
                <w:rFonts w:ascii="Calibri"/>
              </w:rPr>
              <w:t>will</w:t>
            </w:r>
            <w:r>
              <w:rPr>
                <w:rFonts w:ascii="Calibri"/>
                <w:spacing w:val="-7"/>
              </w:rPr>
              <w:t xml:space="preserve"> </w:t>
            </w:r>
            <w:r>
              <w:rPr>
                <w:rFonts w:ascii="Calibri"/>
              </w:rPr>
              <w:t>provide</w:t>
            </w:r>
            <w:r>
              <w:rPr>
                <w:rFonts w:ascii="Calibri"/>
                <w:spacing w:val="28"/>
                <w:w w:val="99"/>
              </w:rPr>
              <w:t xml:space="preserve"> </w:t>
            </w:r>
            <w:r>
              <w:rPr>
                <w:rFonts w:ascii="Calibri"/>
              </w:rPr>
              <w:t>staff</w:t>
            </w:r>
            <w:r>
              <w:rPr>
                <w:rFonts w:ascii="Calibri"/>
                <w:spacing w:val="-8"/>
              </w:rPr>
              <w:t xml:space="preserve"> </w:t>
            </w:r>
            <w:r>
              <w:rPr>
                <w:rFonts w:ascii="Calibri"/>
              </w:rPr>
              <w:t>or</w:t>
            </w:r>
            <w:r>
              <w:rPr>
                <w:rFonts w:ascii="Calibri"/>
                <w:spacing w:val="-8"/>
              </w:rPr>
              <w:t xml:space="preserve"> </w:t>
            </w:r>
            <w:r>
              <w:rPr>
                <w:rFonts w:ascii="Calibri"/>
                <w:spacing w:val="-1"/>
              </w:rPr>
              <w:t>other</w:t>
            </w:r>
            <w:r>
              <w:rPr>
                <w:rFonts w:ascii="Calibri"/>
                <w:spacing w:val="-5"/>
              </w:rPr>
              <w:t xml:space="preserve"> </w:t>
            </w:r>
            <w:r>
              <w:rPr>
                <w:rFonts w:ascii="Calibri"/>
              </w:rPr>
              <w:t>resources</w:t>
            </w:r>
            <w:r>
              <w:rPr>
                <w:rFonts w:ascii="Calibri"/>
                <w:spacing w:val="-8"/>
              </w:rPr>
              <w:t xml:space="preserve"> </w:t>
            </w:r>
            <w:r>
              <w:rPr>
                <w:rFonts w:ascii="Calibri"/>
                <w:spacing w:val="-1"/>
              </w:rPr>
              <w:t>to</w:t>
            </w:r>
            <w:r>
              <w:rPr>
                <w:rFonts w:ascii="Calibri"/>
                <w:spacing w:val="-5"/>
              </w:rPr>
              <w:t xml:space="preserve"> </w:t>
            </w:r>
            <w:r>
              <w:rPr>
                <w:rFonts w:ascii="Calibri"/>
                <w:spacing w:val="-1"/>
              </w:rPr>
              <w:t>implement</w:t>
            </w:r>
            <w:r>
              <w:rPr>
                <w:rFonts w:ascii="Calibri"/>
                <w:spacing w:val="-7"/>
              </w:rPr>
              <w:t xml:space="preserve"> </w:t>
            </w:r>
            <w:r>
              <w:rPr>
                <w:rFonts w:ascii="Calibri"/>
                <w:spacing w:val="-1"/>
              </w:rPr>
              <w:t>expanded</w:t>
            </w:r>
            <w:r>
              <w:rPr>
                <w:rFonts w:ascii="Calibri"/>
                <w:spacing w:val="25"/>
                <w:w w:val="99"/>
              </w:rPr>
              <w:t xml:space="preserve"> </w:t>
            </w:r>
            <w:r>
              <w:rPr>
                <w:rFonts w:ascii="Calibri"/>
                <w:spacing w:val="-1"/>
              </w:rPr>
              <w:t>security</w:t>
            </w:r>
            <w:r>
              <w:rPr>
                <w:rFonts w:ascii="Calibri"/>
                <w:spacing w:val="-5"/>
              </w:rPr>
              <w:t xml:space="preserve"> </w:t>
            </w:r>
            <w:r>
              <w:rPr>
                <w:rFonts w:ascii="Calibri"/>
              </w:rPr>
              <w:t>access</w:t>
            </w:r>
            <w:r>
              <w:rPr>
                <w:rFonts w:ascii="Calibri"/>
                <w:spacing w:val="-6"/>
              </w:rPr>
              <w:t xml:space="preserve"> </w:t>
            </w:r>
            <w:r>
              <w:rPr>
                <w:rFonts w:ascii="Calibri"/>
              </w:rPr>
              <w:t>as</w:t>
            </w:r>
            <w:r>
              <w:rPr>
                <w:rFonts w:ascii="Calibri"/>
                <w:spacing w:val="-7"/>
              </w:rPr>
              <w:t xml:space="preserve"> </w:t>
            </w:r>
            <w:r>
              <w:rPr>
                <w:rFonts w:ascii="Calibri"/>
              </w:rPr>
              <w:t>a</w:t>
            </w:r>
            <w:r>
              <w:rPr>
                <w:rFonts w:ascii="Calibri"/>
                <w:spacing w:val="-6"/>
              </w:rPr>
              <w:t xml:space="preserve"> </w:t>
            </w:r>
            <w:r>
              <w:rPr>
                <w:rFonts w:ascii="Calibri"/>
                <w:spacing w:val="-1"/>
              </w:rPr>
              <w:t>high</w:t>
            </w:r>
            <w:r>
              <w:rPr>
                <w:rFonts w:ascii="Calibri"/>
                <w:spacing w:val="-5"/>
              </w:rPr>
              <w:t xml:space="preserve"> </w:t>
            </w:r>
            <w:r>
              <w:rPr>
                <w:rFonts w:ascii="Calibri"/>
              </w:rPr>
              <w:t>priority.</w:t>
            </w:r>
          </w:p>
        </w:tc>
        <w:tc>
          <w:tcPr>
            <w:tcW w:w="2880" w:type="dxa"/>
          </w:tcPr>
          <w:p w:rsidR="00DE2FC6" w:rsidRDefault="00DE2FC6" w:rsidP="00E0076C">
            <w:pPr>
              <w:pStyle w:val="TableParagraph"/>
              <w:spacing w:line="267" w:lineRule="exact"/>
              <w:ind w:left="102" w:hanging="102"/>
              <w:rPr>
                <w:rFonts w:ascii="Calibri" w:eastAsia="Calibri" w:hAnsi="Calibri" w:cs="Calibri"/>
              </w:rPr>
            </w:pPr>
            <w:r>
              <w:rPr>
                <w:rFonts w:ascii="Calibri" w:eastAsia="Calibri" w:hAnsi="Calibri" w:cs="Calibri"/>
              </w:rPr>
              <w:t xml:space="preserve">Carla </w:t>
            </w:r>
            <w:proofErr w:type="spellStart"/>
            <w:r>
              <w:rPr>
                <w:rFonts w:ascii="Calibri" w:eastAsia="Calibri" w:hAnsi="Calibri" w:cs="Calibri"/>
              </w:rPr>
              <w:t>Treuthardt</w:t>
            </w:r>
            <w:proofErr w:type="spellEnd"/>
          </w:p>
          <w:p w:rsidR="00DE2FC6" w:rsidRDefault="00DE2FC6" w:rsidP="00E0076C">
            <w:r>
              <w:rPr>
                <w:rFonts w:ascii="Calibri" w:eastAsia="Calibri" w:hAnsi="Calibri" w:cs="Calibri"/>
              </w:rPr>
              <w:t>Randy Norton</w:t>
            </w:r>
          </w:p>
        </w:tc>
        <w:tc>
          <w:tcPr>
            <w:tcW w:w="4680" w:type="dxa"/>
          </w:tcPr>
          <w:p w:rsidR="00DE2FC6" w:rsidRDefault="00EA2055" w:rsidP="00E0076C">
            <w:pPr>
              <w:pStyle w:val="TableParagraph"/>
              <w:ind w:left="102" w:right="612" w:hanging="100"/>
              <w:rPr>
                <w:rFonts w:ascii="Calibri" w:eastAsia="Calibri" w:hAnsi="Calibri" w:cs="Calibri"/>
              </w:rPr>
            </w:pPr>
            <w:hyperlink r:id="rId29" w:history="1">
              <w:r w:rsidR="00DE2FC6" w:rsidRPr="008E6194">
                <w:rPr>
                  <w:rStyle w:val="Hyperlink"/>
                  <w:rFonts w:ascii="Calibri" w:eastAsia="Calibri" w:hAnsi="Calibri" w:cs="Calibri"/>
                </w:rPr>
                <w:t>Carla.Treuthardt@dhs.wisconsin.gov</w:t>
              </w:r>
            </w:hyperlink>
          </w:p>
          <w:p w:rsidR="00DE2FC6" w:rsidRDefault="00DE2FC6" w:rsidP="00E0076C">
            <w:pPr>
              <w:pStyle w:val="TableParagraph"/>
              <w:ind w:left="102" w:right="912" w:hanging="100"/>
              <w:rPr>
                <w:rFonts w:ascii="Calibri" w:eastAsia="Calibri" w:hAnsi="Calibri" w:cs="Calibri"/>
              </w:rPr>
            </w:pPr>
            <w:r>
              <w:rPr>
                <w:rFonts w:ascii="Calibri" w:eastAsia="Calibri" w:hAnsi="Calibri" w:cs="Calibri"/>
              </w:rPr>
              <w:t xml:space="preserve"> (608)</w:t>
            </w:r>
            <w:r>
              <w:rPr>
                <w:rFonts w:ascii="Calibri" w:eastAsia="Calibri" w:hAnsi="Calibri" w:cs="Calibri"/>
                <w:spacing w:val="-16"/>
              </w:rPr>
              <w:t xml:space="preserve"> </w:t>
            </w:r>
            <w:r>
              <w:rPr>
                <w:rFonts w:ascii="Calibri" w:eastAsia="Calibri" w:hAnsi="Calibri" w:cs="Calibri"/>
              </w:rPr>
              <w:t>261‐9324</w:t>
            </w:r>
          </w:p>
          <w:p w:rsidR="00DE2FC6" w:rsidRDefault="00DE2FC6" w:rsidP="00E0076C">
            <w:pPr>
              <w:pStyle w:val="TableParagraph"/>
              <w:spacing w:before="5"/>
              <w:rPr>
                <w:rFonts w:ascii="Times New Roman" w:hAnsi="Times New Roman"/>
                <w:sz w:val="23"/>
                <w:szCs w:val="23"/>
              </w:rPr>
            </w:pPr>
          </w:p>
          <w:p w:rsidR="00DE2FC6" w:rsidRDefault="00EA2055" w:rsidP="00E0076C">
            <w:pPr>
              <w:rPr>
                <w:rFonts w:ascii="Calibri" w:eastAsia="Calibri" w:hAnsi="Calibri" w:cs="Calibri"/>
                <w:color w:val="0000FF"/>
                <w:spacing w:val="48"/>
                <w:w w:val="99"/>
              </w:rPr>
            </w:pPr>
            <w:hyperlink r:id="rId30">
              <w:r w:rsidR="00DE2FC6">
                <w:rPr>
                  <w:rFonts w:ascii="Calibri" w:eastAsia="Calibri" w:hAnsi="Calibri" w:cs="Calibri"/>
                  <w:color w:val="0000FF"/>
                  <w:spacing w:val="-1"/>
                  <w:u w:val="single" w:color="0000FF"/>
                </w:rPr>
                <w:t>Randal.Norton@dhs.wisconsin.gov</w:t>
              </w:r>
            </w:hyperlink>
            <w:r w:rsidR="00DE2FC6">
              <w:rPr>
                <w:rFonts w:ascii="Calibri" w:eastAsia="Calibri" w:hAnsi="Calibri" w:cs="Calibri"/>
                <w:color w:val="0000FF"/>
                <w:spacing w:val="48"/>
                <w:w w:val="99"/>
              </w:rPr>
              <w:t xml:space="preserve"> </w:t>
            </w:r>
          </w:p>
          <w:p w:rsidR="00DE2FC6" w:rsidRDefault="00DE2FC6" w:rsidP="00E0076C">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261‐8343</w:t>
            </w:r>
          </w:p>
        </w:tc>
      </w:tr>
      <w:tr w:rsidR="00DE2FC6" w:rsidTr="00DE2FC6">
        <w:tc>
          <w:tcPr>
            <w:tcW w:w="1800" w:type="dxa"/>
          </w:tcPr>
          <w:p w:rsidR="00DE2FC6" w:rsidRDefault="00DE2FC6" w:rsidP="00E0076C">
            <w:r>
              <w:rPr>
                <w:rFonts w:ascii="Calibri"/>
                <w:sz w:val="24"/>
              </w:rPr>
              <w:t>Creating</w:t>
            </w:r>
            <w:r>
              <w:rPr>
                <w:rFonts w:ascii="Calibri"/>
                <w:spacing w:val="-15"/>
                <w:sz w:val="24"/>
              </w:rPr>
              <w:t xml:space="preserve"> </w:t>
            </w:r>
            <w:r>
              <w:rPr>
                <w:rFonts w:ascii="Calibri"/>
                <w:spacing w:val="-1"/>
                <w:sz w:val="24"/>
              </w:rPr>
              <w:t>Customer</w:t>
            </w:r>
            <w:r>
              <w:rPr>
                <w:rFonts w:ascii="Calibri"/>
                <w:spacing w:val="26"/>
                <w:w w:val="99"/>
                <w:sz w:val="24"/>
              </w:rPr>
              <w:t xml:space="preserve"> </w:t>
            </w:r>
            <w:r>
              <w:rPr>
                <w:rFonts w:ascii="Calibri"/>
                <w:sz w:val="24"/>
              </w:rPr>
              <w:t>Messaging</w:t>
            </w:r>
          </w:p>
        </w:tc>
        <w:tc>
          <w:tcPr>
            <w:tcW w:w="8167" w:type="dxa"/>
          </w:tcPr>
          <w:p w:rsidR="00DE2FC6" w:rsidRPr="00D16832" w:rsidRDefault="00DE2FC6" w:rsidP="00E0076C">
            <w:pPr>
              <w:rPr>
                <w:rFonts w:cstheme="minorHAnsi"/>
              </w:rPr>
            </w:pPr>
            <w:r w:rsidRPr="00D16832">
              <w:rPr>
                <w:rFonts w:cstheme="minorHAnsi"/>
              </w:rPr>
              <w:t xml:space="preserve">The </w:t>
            </w:r>
            <w:r w:rsidR="00F67480">
              <w:rPr>
                <w:rFonts w:cstheme="minorHAnsi"/>
              </w:rPr>
              <w:t>GENESYS</w:t>
            </w:r>
            <w:r w:rsidRPr="00D16832">
              <w:rPr>
                <w:rFonts w:cstheme="minorHAnsi"/>
              </w:rPr>
              <w:t xml:space="preserve"> Systems team is the initial point of contact for all issues related to </w:t>
            </w:r>
            <w:r w:rsidR="00F67480">
              <w:rPr>
                <w:rFonts w:cstheme="minorHAnsi"/>
              </w:rPr>
              <w:t>GENESYS</w:t>
            </w:r>
            <w:r w:rsidRPr="00D16832">
              <w:rPr>
                <w:rFonts w:cstheme="minorHAnsi"/>
              </w:rPr>
              <w:t xml:space="preserve">.  Call centers may contact the </w:t>
            </w:r>
            <w:r w:rsidR="00F67480">
              <w:rPr>
                <w:rFonts w:cstheme="minorHAnsi"/>
              </w:rPr>
              <w:t>GENESYS</w:t>
            </w:r>
            <w:r w:rsidRPr="00D16832">
              <w:rPr>
                <w:rFonts w:cstheme="minorHAnsi"/>
              </w:rPr>
              <w:t xml:space="preserve"> Systems team by phone or email. </w:t>
            </w:r>
          </w:p>
        </w:tc>
        <w:tc>
          <w:tcPr>
            <w:tcW w:w="2880" w:type="dxa"/>
          </w:tcPr>
          <w:p w:rsidR="00DE2FC6" w:rsidRDefault="00DE2FC6" w:rsidP="00E0076C">
            <w:r>
              <w:rPr>
                <w:rFonts w:ascii="Calibri"/>
              </w:rPr>
              <w:t>Paul</w:t>
            </w:r>
            <w:r>
              <w:rPr>
                <w:rFonts w:ascii="Calibri"/>
                <w:spacing w:val="-12"/>
              </w:rPr>
              <w:t xml:space="preserve"> </w:t>
            </w:r>
            <w:r>
              <w:rPr>
                <w:rFonts w:ascii="Calibri"/>
                <w:spacing w:val="-1"/>
              </w:rPr>
              <w:t>Michael</w:t>
            </w:r>
          </w:p>
        </w:tc>
        <w:tc>
          <w:tcPr>
            <w:tcW w:w="4680" w:type="dxa"/>
          </w:tcPr>
          <w:p w:rsidR="00DE2FC6" w:rsidRDefault="00EA2055" w:rsidP="00E0076C">
            <w:pPr>
              <w:rPr>
                <w:rFonts w:ascii="Calibri" w:eastAsia="Calibri" w:hAnsi="Calibri" w:cs="Calibri"/>
                <w:color w:val="0000FF"/>
                <w:spacing w:val="48"/>
                <w:w w:val="99"/>
              </w:rPr>
            </w:pPr>
            <w:hyperlink r:id="rId31">
              <w:r w:rsidR="00DE2FC6">
                <w:rPr>
                  <w:rFonts w:ascii="Calibri" w:eastAsia="Calibri" w:hAnsi="Calibri" w:cs="Calibri"/>
                  <w:color w:val="0000FF"/>
                  <w:spacing w:val="-1"/>
                  <w:u w:val="single" w:color="0000FF"/>
                </w:rPr>
                <w:t>Paul.Michael@dhs.wisconsin.gov</w:t>
              </w:r>
            </w:hyperlink>
            <w:r w:rsidR="00DE2FC6">
              <w:rPr>
                <w:rFonts w:ascii="Calibri" w:eastAsia="Calibri" w:hAnsi="Calibri" w:cs="Calibri"/>
                <w:color w:val="0000FF"/>
                <w:spacing w:val="48"/>
                <w:w w:val="99"/>
              </w:rPr>
              <w:t xml:space="preserve"> </w:t>
            </w:r>
          </w:p>
          <w:p w:rsidR="00DE2FC6" w:rsidRDefault="00DE2FC6" w:rsidP="00E0076C">
            <w:r>
              <w:rPr>
                <w:rFonts w:ascii="Calibri" w:eastAsia="Calibri" w:hAnsi="Calibri" w:cs="Calibri"/>
              </w:rPr>
              <w:t>608</w:t>
            </w:r>
            <w:r>
              <w:rPr>
                <w:rFonts w:ascii="Calibri" w:eastAsia="Calibri" w:hAnsi="Calibri" w:cs="Calibri"/>
                <w:spacing w:val="-13"/>
              </w:rPr>
              <w:t xml:space="preserve"> </w:t>
            </w:r>
            <w:r>
              <w:rPr>
                <w:rFonts w:ascii="Calibri" w:eastAsia="Calibri" w:hAnsi="Calibri" w:cs="Calibri"/>
              </w:rPr>
              <w:t>264‐8552</w:t>
            </w:r>
          </w:p>
        </w:tc>
      </w:tr>
      <w:tr w:rsidR="00DE2FC6" w:rsidTr="00DE2FC6">
        <w:tc>
          <w:tcPr>
            <w:tcW w:w="1800" w:type="dxa"/>
          </w:tcPr>
          <w:p w:rsidR="00DE2FC6" w:rsidRDefault="00DE2FC6" w:rsidP="00E0076C">
            <w:r>
              <w:rPr>
                <w:rFonts w:ascii="Calibri" w:eastAsia="Calibri" w:hAnsi="Calibri" w:cs="Calibri"/>
                <w:spacing w:val="-1"/>
                <w:sz w:val="24"/>
                <w:szCs w:val="24"/>
              </w:rPr>
              <w:t>Technology</w:t>
            </w:r>
            <w:r>
              <w:rPr>
                <w:rFonts w:ascii="Calibri" w:eastAsia="Calibri" w:hAnsi="Calibri" w:cs="Calibri"/>
                <w:spacing w:val="20"/>
                <w:sz w:val="24"/>
                <w:szCs w:val="24"/>
              </w:rPr>
              <w:t xml:space="preserve"> </w:t>
            </w:r>
            <w:r>
              <w:rPr>
                <w:rFonts w:ascii="Calibri" w:eastAsia="Calibri" w:hAnsi="Calibri" w:cs="Calibri"/>
                <w:sz w:val="24"/>
                <w:szCs w:val="24"/>
              </w:rPr>
              <w:t>Infrastructure</w:t>
            </w:r>
            <w:r>
              <w:rPr>
                <w:rFonts w:ascii="Calibri" w:eastAsia="Calibri" w:hAnsi="Calibri" w:cs="Calibri"/>
                <w:w w:val="99"/>
                <w:sz w:val="24"/>
                <w:szCs w:val="24"/>
              </w:rPr>
              <w:t xml:space="preserve"> </w:t>
            </w:r>
            <w:r>
              <w:rPr>
                <w:rFonts w:ascii="Calibri" w:eastAsia="Calibri" w:hAnsi="Calibri" w:cs="Calibri"/>
                <w:spacing w:val="-1"/>
                <w:sz w:val="24"/>
                <w:szCs w:val="24"/>
              </w:rPr>
              <w:t>Support</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General</w:t>
            </w:r>
            <w:r>
              <w:rPr>
                <w:rFonts w:ascii="Calibri" w:eastAsia="Calibri" w:hAnsi="Calibri" w:cs="Calibri"/>
                <w:spacing w:val="-3"/>
                <w:sz w:val="24"/>
                <w:szCs w:val="24"/>
              </w:rPr>
              <w:t xml:space="preserve"> </w:t>
            </w:r>
            <w:r>
              <w:rPr>
                <w:rFonts w:ascii="Calibri" w:eastAsia="Calibri" w:hAnsi="Calibri" w:cs="Calibri"/>
                <w:spacing w:val="-1"/>
                <w:sz w:val="24"/>
                <w:szCs w:val="24"/>
              </w:rPr>
              <w:t>IT</w:t>
            </w:r>
          </w:p>
        </w:tc>
        <w:tc>
          <w:tcPr>
            <w:tcW w:w="8167" w:type="dxa"/>
          </w:tcPr>
          <w:p w:rsidR="00DE2FC6" w:rsidRDefault="00DE2FC6" w:rsidP="00E0076C"/>
        </w:tc>
        <w:tc>
          <w:tcPr>
            <w:tcW w:w="2880" w:type="dxa"/>
          </w:tcPr>
          <w:p w:rsidR="00DE2FC6" w:rsidRDefault="00DE2FC6" w:rsidP="00E0076C">
            <w:r>
              <w:rPr>
                <w:rFonts w:ascii="Calibri"/>
                <w:spacing w:val="-1"/>
              </w:rPr>
              <w:t>Christian Moran</w:t>
            </w:r>
          </w:p>
        </w:tc>
        <w:tc>
          <w:tcPr>
            <w:tcW w:w="4680" w:type="dxa"/>
          </w:tcPr>
          <w:p w:rsidR="00DE2FC6" w:rsidRDefault="00EA2055" w:rsidP="00E0076C">
            <w:pPr>
              <w:rPr>
                <w:rFonts w:ascii="Calibri" w:eastAsia="Calibri" w:hAnsi="Calibri" w:cs="Calibri"/>
              </w:rPr>
            </w:pPr>
            <w:hyperlink r:id="rId32" w:history="1">
              <w:r w:rsidR="00DE2FC6" w:rsidRPr="00DD34E3">
                <w:rPr>
                  <w:rStyle w:val="Hyperlink"/>
                  <w:rFonts w:ascii="Calibri" w:eastAsia="Calibri" w:hAnsi="Calibri" w:cs="Calibri"/>
                </w:rPr>
                <w:t>Christian.Moran@dhs.wisconsin.gov</w:t>
              </w:r>
            </w:hyperlink>
            <w:r w:rsidR="00DE2FC6">
              <w:rPr>
                <w:rFonts w:ascii="Calibri" w:eastAsia="Calibri" w:hAnsi="Calibri" w:cs="Calibri"/>
              </w:rPr>
              <w:t xml:space="preserve"> </w:t>
            </w:r>
          </w:p>
          <w:p w:rsidR="00DE2FC6" w:rsidRDefault="00DE2FC6" w:rsidP="00E0076C">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266-8532</w:t>
            </w:r>
          </w:p>
        </w:tc>
      </w:tr>
      <w:tr w:rsidR="00DE2FC6" w:rsidTr="00DE2FC6">
        <w:tc>
          <w:tcPr>
            <w:tcW w:w="1800" w:type="dxa"/>
          </w:tcPr>
          <w:p w:rsidR="00DE2FC6" w:rsidRDefault="00DE2FC6" w:rsidP="00E0076C">
            <w:r>
              <w:rPr>
                <w:rFonts w:ascii="Calibri"/>
                <w:spacing w:val="-1"/>
                <w:sz w:val="24"/>
              </w:rPr>
              <w:t>CARES</w:t>
            </w:r>
            <w:r>
              <w:rPr>
                <w:rFonts w:ascii="Calibri"/>
                <w:spacing w:val="-8"/>
                <w:sz w:val="24"/>
              </w:rPr>
              <w:t xml:space="preserve"> </w:t>
            </w:r>
            <w:r>
              <w:rPr>
                <w:rFonts w:ascii="Calibri"/>
                <w:spacing w:val="-1"/>
                <w:sz w:val="24"/>
              </w:rPr>
              <w:t>Access</w:t>
            </w:r>
          </w:p>
        </w:tc>
        <w:tc>
          <w:tcPr>
            <w:tcW w:w="8167" w:type="dxa"/>
          </w:tcPr>
          <w:p w:rsidR="00DE2FC6" w:rsidRDefault="00DE2FC6" w:rsidP="00E0076C"/>
        </w:tc>
        <w:tc>
          <w:tcPr>
            <w:tcW w:w="2880" w:type="dxa"/>
          </w:tcPr>
          <w:p w:rsidR="00DE2FC6" w:rsidRDefault="00DE2FC6" w:rsidP="00E0076C">
            <w:r>
              <w:rPr>
                <w:rFonts w:ascii="Calibri"/>
                <w:spacing w:val="-1"/>
              </w:rPr>
              <w:t>Christian Moran</w:t>
            </w:r>
          </w:p>
        </w:tc>
        <w:tc>
          <w:tcPr>
            <w:tcW w:w="4680" w:type="dxa"/>
          </w:tcPr>
          <w:p w:rsidR="00DE2FC6" w:rsidRDefault="00EA2055" w:rsidP="00E0076C">
            <w:pPr>
              <w:tabs>
                <w:tab w:val="left" w:pos="2057"/>
              </w:tabs>
            </w:pPr>
            <w:hyperlink r:id="rId33" w:history="1">
              <w:r w:rsidR="00DE2FC6" w:rsidRPr="00DD34E3">
                <w:rPr>
                  <w:rStyle w:val="Hyperlink"/>
                </w:rPr>
                <w:t>Christian.Moran@dhs.wisconsin.gov</w:t>
              </w:r>
            </w:hyperlink>
            <w:r w:rsidR="00DE2FC6">
              <w:t xml:space="preserve"> </w:t>
            </w:r>
          </w:p>
          <w:p w:rsidR="00DE2FC6" w:rsidRPr="00765675" w:rsidRDefault="00DE2FC6" w:rsidP="00E0076C">
            <w:pPr>
              <w:rPr>
                <w:rFonts w:ascii="Calibri" w:eastAsia="Calibri" w:hAnsi="Calibri" w:cs="Calibri"/>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266-8532</w:t>
            </w:r>
          </w:p>
        </w:tc>
      </w:tr>
      <w:tr w:rsidR="00DE2FC6" w:rsidTr="00DE2FC6">
        <w:tc>
          <w:tcPr>
            <w:tcW w:w="1800" w:type="dxa"/>
          </w:tcPr>
          <w:p w:rsidR="00DE2FC6" w:rsidRDefault="00DE2FC6" w:rsidP="00E0076C">
            <w:proofErr w:type="spellStart"/>
            <w:r>
              <w:rPr>
                <w:rFonts w:ascii="Calibri"/>
                <w:spacing w:val="-1"/>
                <w:sz w:val="24"/>
              </w:rPr>
              <w:t>interChange</w:t>
            </w:r>
            <w:proofErr w:type="spellEnd"/>
            <w:r>
              <w:rPr>
                <w:rFonts w:ascii="Calibri"/>
                <w:spacing w:val="-9"/>
                <w:sz w:val="24"/>
              </w:rPr>
              <w:t xml:space="preserve"> </w:t>
            </w:r>
            <w:r>
              <w:rPr>
                <w:rFonts w:ascii="Calibri"/>
                <w:sz w:val="24"/>
              </w:rPr>
              <w:t>Access</w:t>
            </w:r>
          </w:p>
        </w:tc>
        <w:tc>
          <w:tcPr>
            <w:tcW w:w="8167" w:type="dxa"/>
          </w:tcPr>
          <w:p w:rsidR="00DE2FC6" w:rsidRDefault="00DE2FC6" w:rsidP="00E0076C">
            <w:r>
              <w:t xml:space="preserve">DHS contracts with DXC Technology to provide Medicaid Management Information System (MMIS) and fiscal agent services.  DXC provides MMIS system support, claims processing and payment, financial services, federal reporting, Wisconsin Immunization Registry, managed care, provider and member enrollment, member services call center, pharmacy benefits and point of sale, premium payment, </w:t>
            </w:r>
            <w:proofErr w:type="spellStart"/>
            <w:r>
              <w:t>SeniorCare</w:t>
            </w:r>
            <w:proofErr w:type="spellEnd"/>
            <w:r>
              <w:t xml:space="preserve"> application processing, and drug rebate administration.  DXC Technology is located independent of 1 W Wilson and could maintain operations under the direction of Bureau of Systems Management.</w:t>
            </w:r>
          </w:p>
          <w:p w:rsidR="00DE2FC6" w:rsidRDefault="00DE2FC6" w:rsidP="00E0076C"/>
        </w:tc>
        <w:tc>
          <w:tcPr>
            <w:tcW w:w="2880" w:type="dxa"/>
          </w:tcPr>
          <w:p w:rsidR="00DE2FC6" w:rsidRDefault="00DE2FC6" w:rsidP="00E0076C">
            <w:r>
              <w:rPr>
                <w:rFonts w:ascii="Calibri"/>
                <w:spacing w:val="-1"/>
              </w:rPr>
              <w:t>Nicholas Havens</w:t>
            </w:r>
          </w:p>
        </w:tc>
        <w:tc>
          <w:tcPr>
            <w:tcW w:w="4680" w:type="dxa"/>
          </w:tcPr>
          <w:p w:rsidR="00DE2FC6" w:rsidRPr="008319A7" w:rsidRDefault="00DE2FC6" w:rsidP="00E0076C">
            <w:pPr>
              <w:rPr>
                <w:rFonts w:cstheme="minorHAnsi"/>
                <w:color w:val="1F497D"/>
              </w:rPr>
            </w:pPr>
            <w:r w:rsidRPr="008319A7">
              <w:rPr>
                <w:rFonts w:eastAsia="Calibri" w:cstheme="minorHAnsi"/>
              </w:rPr>
              <w:t xml:space="preserve"> </w:t>
            </w:r>
            <w:hyperlink r:id="rId34" w:history="1">
              <w:r w:rsidRPr="00805F7E">
                <w:rPr>
                  <w:rStyle w:val="Hyperlink"/>
                  <w:rFonts w:cstheme="minorHAnsi"/>
                </w:rPr>
                <w:t>Nicholas.Havens@dhs.wisconsin.gov</w:t>
              </w:r>
            </w:hyperlink>
          </w:p>
          <w:p w:rsidR="00DE2FC6" w:rsidRPr="008319A7" w:rsidRDefault="00DE2FC6" w:rsidP="00E0076C">
            <w:pPr>
              <w:rPr>
                <w:rFonts w:eastAsia="Calibri" w:cstheme="minorHAnsi"/>
              </w:rPr>
            </w:pPr>
            <w:r w:rsidRPr="008319A7">
              <w:rPr>
                <w:rFonts w:eastAsia="Calibri" w:cstheme="minorHAnsi"/>
              </w:rPr>
              <w:t xml:space="preserve"> </w:t>
            </w: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267‐7729</w:t>
            </w:r>
          </w:p>
        </w:tc>
      </w:tr>
      <w:tr w:rsidR="00DE2FC6" w:rsidTr="00DE2FC6">
        <w:tc>
          <w:tcPr>
            <w:tcW w:w="1800" w:type="dxa"/>
          </w:tcPr>
          <w:p w:rsidR="00DE2FC6" w:rsidRDefault="00F67480" w:rsidP="00E0076C">
            <w:r>
              <w:rPr>
                <w:rFonts w:ascii="Calibri"/>
                <w:spacing w:val="-1"/>
                <w:sz w:val="24"/>
              </w:rPr>
              <w:t>GENESYS</w:t>
            </w:r>
            <w:r w:rsidR="00DE2FC6">
              <w:rPr>
                <w:rFonts w:ascii="Calibri"/>
                <w:spacing w:val="-1"/>
                <w:sz w:val="24"/>
              </w:rPr>
              <w:t xml:space="preserve"> </w:t>
            </w:r>
            <w:r w:rsidR="00DE2FC6">
              <w:rPr>
                <w:rFonts w:ascii="Calibri"/>
                <w:sz w:val="24"/>
              </w:rPr>
              <w:t>Access</w:t>
            </w:r>
          </w:p>
        </w:tc>
        <w:tc>
          <w:tcPr>
            <w:tcW w:w="8167" w:type="dxa"/>
          </w:tcPr>
          <w:p w:rsidR="00DE2FC6" w:rsidRDefault="00DE2FC6" w:rsidP="00E0076C">
            <w:r>
              <w:t xml:space="preserve">The </w:t>
            </w:r>
            <w:r w:rsidR="00F67480">
              <w:t>GENESYS</w:t>
            </w:r>
            <w:r>
              <w:t xml:space="preserve"> Systems team is the initial point of contact for all issues related to </w:t>
            </w:r>
            <w:r w:rsidR="00F67480">
              <w:t>GENESYS</w:t>
            </w:r>
            <w:r>
              <w:t xml:space="preserve">.  Call centers may contact the </w:t>
            </w:r>
            <w:r w:rsidR="00F67480">
              <w:t>GENESYS</w:t>
            </w:r>
            <w:r>
              <w:t xml:space="preserve"> Systems team by phone or email.</w:t>
            </w:r>
          </w:p>
          <w:p w:rsidR="00DE2FC6" w:rsidRDefault="00DE2FC6" w:rsidP="00E0076C">
            <w:r>
              <w:t xml:space="preserve">During a coop event, the </w:t>
            </w:r>
            <w:r w:rsidR="00F67480">
              <w:t>GENESYS</w:t>
            </w:r>
            <w:r>
              <w:t xml:space="preserve"> Systems team may:</w:t>
            </w:r>
          </w:p>
          <w:p w:rsidR="00DE2FC6" w:rsidRDefault="00DE2FC6" w:rsidP="00DE2FC6">
            <w:pPr>
              <w:pStyle w:val="ListParagraph"/>
              <w:numPr>
                <w:ilvl w:val="0"/>
                <w:numId w:val="24"/>
              </w:numPr>
              <w:contextualSpacing w:val="0"/>
              <w:rPr>
                <w:rFonts w:ascii="Arial" w:hAnsi="Arial" w:cs="Arial"/>
                <w:sz w:val="20"/>
                <w:szCs w:val="20"/>
              </w:rPr>
            </w:pPr>
            <w:r>
              <w:t xml:space="preserve">Assess the scope of the event’s impact on </w:t>
            </w:r>
            <w:r w:rsidR="00F67480">
              <w:t>GENESYS</w:t>
            </w:r>
          </w:p>
          <w:p w:rsidR="00DE2FC6" w:rsidRDefault="00DE2FC6" w:rsidP="00DE2FC6">
            <w:pPr>
              <w:pStyle w:val="ListParagraph"/>
              <w:numPr>
                <w:ilvl w:val="0"/>
                <w:numId w:val="24"/>
              </w:numPr>
              <w:contextualSpacing w:val="0"/>
              <w:rPr>
                <w:rFonts w:ascii="Arial" w:hAnsi="Arial" w:cs="Arial"/>
                <w:sz w:val="20"/>
                <w:szCs w:val="20"/>
              </w:rPr>
            </w:pPr>
            <w:r>
              <w:lastRenderedPageBreak/>
              <w:t>Assist call center admin functions, including:</w:t>
            </w:r>
          </w:p>
          <w:p w:rsidR="00DE2FC6" w:rsidRDefault="00DE2FC6" w:rsidP="00DE2FC6">
            <w:pPr>
              <w:pStyle w:val="ListParagraph"/>
              <w:numPr>
                <w:ilvl w:val="1"/>
                <w:numId w:val="24"/>
              </w:numPr>
              <w:contextualSpacing w:val="0"/>
              <w:rPr>
                <w:rFonts w:ascii="Arial" w:hAnsi="Arial" w:cs="Arial"/>
                <w:sz w:val="20"/>
                <w:szCs w:val="20"/>
              </w:rPr>
            </w:pPr>
            <w:r>
              <w:t xml:space="preserve">Setting business events in </w:t>
            </w:r>
            <w:r w:rsidR="00F67480">
              <w:t>GENESYS</w:t>
            </w:r>
            <w:r>
              <w:t xml:space="preserve"> which close the call center and provide the customer with additional information</w:t>
            </w:r>
          </w:p>
          <w:p w:rsidR="00DE2FC6" w:rsidRDefault="00DE2FC6" w:rsidP="00DE2FC6">
            <w:pPr>
              <w:pStyle w:val="ListParagraph"/>
              <w:numPr>
                <w:ilvl w:val="1"/>
                <w:numId w:val="24"/>
              </w:numPr>
              <w:contextualSpacing w:val="0"/>
              <w:rPr>
                <w:rFonts w:ascii="Arial" w:hAnsi="Arial" w:cs="Arial"/>
                <w:sz w:val="20"/>
                <w:szCs w:val="20"/>
              </w:rPr>
            </w:pPr>
            <w:r>
              <w:t>Making changes to user profiles to better handle calls</w:t>
            </w:r>
          </w:p>
          <w:p w:rsidR="00DE2FC6" w:rsidRDefault="00DE2FC6" w:rsidP="00DE2FC6">
            <w:pPr>
              <w:pStyle w:val="ListParagraph"/>
              <w:numPr>
                <w:ilvl w:val="0"/>
                <w:numId w:val="24"/>
              </w:numPr>
              <w:contextualSpacing w:val="0"/>
              <w:rPr>
                <w:rFonts w:ascii="Arial" w:hAnsi="Arial" w:cs="Arial"/>
                <w:sz w:val="20"/>
                <w:szCs w:val="20"/>
              </w:rPr>
            </w:pPr>
            <w:r>
              <w:t>Redirect toll free number(s) to an alternate IVR which informs the customer the call center is closed provides information regarding ACCESS</w:t>
            </w:r>
          </w:p>
          <w:p w:rsidR="00DE2FC6" w:rsidRPr="00D16832" w:rsidRDefault="00DE2FC6" w:rsidP="00DE2FC6">
            <w:pPr>
              <w:pStyle w:val="ListParagraph"/>
              <w:numPr>
                <w:ilvl w:val="0"/>
                <w:numId w:val="24"/>
              </w:numPr>
              <w:contextualSpacing w:val="0"/>
              <w:rPr>
                <w:rFonts w:cstheme="minorHAnsi"/>
              </w:rPr>
            </w:pPr>
            <w:r w:rsidRPr="00D16832">
              <w:rPr>
                <w:rFonts w:cstheme="minorHAnsi"/>
              </w:rPr>
              <w:t>Assist in any local or system troubleshooting.</w:t>
            </w:r>
          </w:p>
          <w:p w:rsidR="00DE2FC6" w:rsidRPr="0042139F" w:rsidRDefault="00DE2FC6" w:rsidP="00E0076C">
            <w:pPr>
              <w:rPr>
                <w:rFonts w:ascii="Arial" w:hAnsi="Arial" w:cs="Arial"/>
                <w:sz w:val="20"/>
                <w:szCs w:val="20"/>
              </w:rPr>
            </w:pPr>
            <w:r w:rsidRPr="00D16832">
              <w:rPr>
                <w:rFonts w:cstheme="minorHAnsi"/>
              </w:rPr>
              <w:t xml:space="preserve">Communications regarding any </w:t>
            </w:r>
            <w:r w:rsidR="00F67480">
              <w:rPr>
                <w:rFonts w:cstheme="minorHAnsi"/>
              </w:rPr>
              <w:t>GENESYS</w:t>
            </w:r>
            <w:r w:rsidRPr="00D16832">
              <w:rPr>
                <w:rFonts w:cstheme="minorHAnsi"/>
              </w:rPr>
              <w:t xml:space="preserve"> impact is sent directly from the </w:t>
            </w:r>
            <w:r w:rsidR="00F67480">
              <w:rPr>
                <w:rFonts w:cstheme="minorHAnsi"/>
              </w:rPr>
              <w:t>GENESYS</w:t>
            </w:r>
            <w:r w:rsidRPr="00D16832">
              <w:rPr>
                <w:rFonts w:cstheme="minorHAnsi"/>
              </w:rPr>
              <w:t xml:space="preserve"> Systems Team based on the scope of the event.</w:t>
            </w:r>
          </w:p>
        </w:tc>
        <w:tc>
          <w:tcPr>
            <w:tcW w:w="2880" w:type="dxa"/>
          </w:tcPr>
          <w:p w:rsidR="00DE2FC6" w:rsidRDefault="00DE2FC6" w:rsidP="00E0076C">
            <w:r>
              <w:rPr>
                <w:rFonts w:ascii="Calibri"/>
              </w:rPr>
              <w:lastRenderedPageBreak/>
              <w:t>Paul</w:t>
            </w:r>
            <w:r>
              <w:rPr>
                <w:rFonts w:ascii="Calibri"/>
                <w:spacing w:val="-12"/>
              </w:rPr>
              <w:t xml:space="preserve"> </w:t>
            </w:r>
            <w:r>
              <w:rPr>
                <w:rFonts w:ascii="Calibri"/>
                <w:spacing w:val="-1"/>
              </w:rPr>
              <w:t>Michael</w:t>
            </w:r>
          </w:p>
        </w:tc>
        <w:tc>
          <w:tcPr>
            <w:tcW w:w="4680" w:type="dxa"/>
          </w:tcPr>
          <w:p w:rsidR="00DE2FC6" w:rsidRDefault="00EA2055" w:rsidP="00E0076C">
            <w:pPr>
              <w:rPr>
                <w:rFonts w:ascii="Calibri" w:eastAsia="Calibri" w:hAnsi="Calibri" w:cs="Calibri"/>
                <w:color w:val="0000FF"/>
                <w:spacing w:val="48"/>
                <w:w w:val="99"/>
              </w:rPr>
            </w:pPr>
            <w:hyperlink r:id="rId35">
              <w:r w:rsidR="00DE2FC6">
                <w:rPr>
                  <w:rFonts w:ascii="Calibri" w:eastAsia="Calibri" w:hAnsi="Calibri" w:cs="Calibri"/>
                  <w:color w:val="0000FF"/>
                  <w:spacing w:val="-1"/>
                  <w:u w:val="single" w:color="0000FF"/>
                </w:rPr>
                <w:t>Paul.Michael@dhs.wisconsin.gov</w:t>
              </w:r>
            </w:hyperlink>
            <w:r w:rsidR="00DE2FC6">
              <w:rPr>
                <w:rFonts w:ascii="Calibri" w:eastAsia="Calibri" w:hAnsi="Calibri" w:cs="Calibri"/>
                <w:color w:val="0000FF"/>
                <w:spacing w:val="48"/>
                <w:w w:val="99"/>
              </w:rPr>
              <w:t xml:space="preserve"> </w:t>
            </w:r>
          </w:p>
          <w:p w:rsidR="00DE2FC6" w:rsidRDefault="00DE2FC6" w:rsidP="00E0076C">
            <w:r>
              <w:rPr>
                <w:rFonts w:ascii="Calibri" w:eastAsia="Calibri" w:hAnsi="Calibri" w:cs="Calibri"/>
              </w:rPr>
              <w:t>608</w:t>
            </w:r>
            <w:r>
              <w:rPr>
                <w:rFonts w:ascii="Calibri" w:eastAsia="Calibri" w:hAnsi="Calibri" w:cs="Calibri"/>
                <w:spacing w:val="-13"/>
              </w:rPr>
              <w:t xml:space="preserve"> </w:t>
            </w:r>
            <w:r>
              <w:rPr>
                <w:rFonts w:ascii="Calibri" w:eastAsia="Calibri" w:hAnsi="Calibri" w:cs="Calibri"/>
              </w:rPr>
              <w:t>264‐8552</w:t>
            </w:r>
          </w:p>
        </w:tc>
      </w:tr>
      <w:tr w:rsidR="00DE2FC6" w:rsidTr="00DE2FC6">
        <w:tc>
          <w:tcPr>
            <w:tcW w:w="1800" w:type="dxa"/>
          </w:tcPr>
          <w:p w:rsidR="00DE2FC6" w:rsidRDefault="00DE2FC6" w:rsidP="00E0076C">
            <w:r>
              <w:rPr>
                <w:rFonts w:ascii="Calibri"/>
                <w:spacing w:val="-1"/>
                <w:sz w:val="24"/>
              </w:rPr>
              <w:t xml:space="preserve">Forms </w:t>
            </w:r>
            <w:r>
              <w:rPr>
                <w:rFonts w:ascii="Calibri"/>
                <w:sz w:val="24"/>
              </w:rPr>
              <w:t>and</w:t>
            </w:r>
            <w:r>
              <w:rPr>
                <w:rFonts w:ascii="Calibri"/>
                <w:spacing w:val="-1"/>
                <w:sz w:val="24"/>
              </w:rPr>
              <w:t xml:space="preserve"> </w:t>
            </w:r>
            <w:r>
              <w:rPr>
                <w:rFonts w:ascii="Calibri"/>
                <w:sz w:val="24"/>
              </w:rPr>
              <w:t>Policy</w:t>
            </w:r>
            <w:r>
              <w:rPr>
                <w:rFonts w:ascii="Calibri"/>
                <w:spacing w:val="21"/>
                <w:sz w:val="24"/>
              </w:rPr>
              <w:t xml:space="preserve"> </w:t>
            </w:r>
            <w:r>
              <w:rPr>
                <w:rFonts w:ascii="Calibri"/>
                <w:sz w:val="24"/>
              </w:rPr>
              <w:t>Documents</w:t>
            </w:r>
          </w:p>
        </w:tc>
        <w:tc>
          <w:tcPr>
            <w:tcW w:w="8167" w:type="dxa"/>
          </w:tcPr>
          <w:p w:rsidR="00DE2FC6" w:rsidRDefault="00DE2FC6" w:rsidP="00E0076C">
            <w:pPr>
              <w:pStyle w:val="TableParagraph"/>
              <w:ind w:left="102" w:right="147"/>
              <w:contextualSpacing/>
              <w:rPr>
                <w:rFonts w:ascii="Calibri" w:eastAsia="Calibri" w:hAnsi="Calibri" w:cs="Calibri"/>
              </w:rPr>
            </w:pPr>
            <w:r>
              <w:rPr>
                <w:rFonts w:ascii="Calibri"/>
              </w:rPr>
              <w:t>DCTM</w:t>
            </w:r>
            <w:r>
              <w:rPr>
                <w:rFonts w:ascii="Calibri"/>
                <w:spacing w:val="-7"/>
              </w:rPr>
              <w:t xml:space="preserve"> </w:t>
            </w:r>
            <w:r>
              <w:rPr>
                <w:rFonts w:ascii="Calibri"/>
                <w:spacing w:val="-1"/>
              </w:rPr>
              <w:t>is</w:t>
            </w:r>
            <w:r>
              <w:rPr>
                <w:rFonts w:ascii="Calibri"/>
                <w:spacing w:val="-6"/>
              </w:rPr>
              <w:t xml:space="preserve"> </w:t>
            </w:r>
            <w:r>
              <w:rPr>
                <w:rFonts w:ascii="Calibri"/>
              </w:rPr>
              <w:t>responsible</w:t>
            </w:r>
            <w:r>
              <w:rPr>
                <w:rFonts w:ascii="Calibri"/>
                <w:spacing w:val="-8"/>
              </w:rPr>
              <w:t xml:space="preserve"> </w:t>
            </w:r>
            <w:r>
              <w:rPr>
                <w:rFonts w:ascii="Calibri"/>
              </w:rPr>
              <w:t>for</w:t>
            </w:r>
            <w:r>
              <w:rPr>
                <w:rFonts w:ascii="Calibri"/>
                <w:spacing w:val="-7"/>
              </w:rPr>
              <w:t xml:space="preserve"> </w:t>
            </w:r>
            <w:r>
              <w:rPr>
                <w:rFonts w:ascii="Calibri"/>
              </w:rPr>
              <w:t>insuring</w:t>
            </w:r>
            <w:r>
              <w:rPr>
                <w:rFonts w:ascii="Calibri"/>
                <w:spacing w:val="-6"/>
              </w:rPr>
              <w:t xml:space="preserve"> </w:t>
            </w:r>
            <w:r>
              <w:rPr>
                <w:rFonts w:ascii="Calibri"/>
              </w:rPr>
              <w:t>that</w:t>
            </w:r>
            <w:r>
              <w:rPr>
                <w:rFonts w:ascii="Calibri"/>
                <w:spacing w:val="-6"/>
              </w:rPr>
              <w:t xml:space="preserve"> </w:t>
            </w:r>
            <w:r>
              <w:rPr>
                <w:rFonts w:ascii="Calibri"/>
              </w:rPr>
              <w:t>IM</w:t>
            </w:r>
            <w:r>
              <w:rPr>
                <w:rFonts w:ascii="Calibri"/>
                <w:spacing w:val="-7"/>
              </w:rPr>
              <w:t xml:space="preserve"> </w:t>
            </w:r>
            <w:r>
              <w:rPr>
                <w:rFonts w:ascii="Calibri"/>
              </w:rPr>
              <w:t>agencies</w:t>
            </w:r>
            <w:r>
              <w:rPr>
                <w:rFonts w:ascii="Calibri"/>
                <w:spacing w:val="23"/>
                <w:w w:val="99"/>
              </w:rPr>
              <w:t xml:space="preserve"> </w:t>
            </w:r>
            <w:r>
              <w:rPr>
                <w:rFonts w:ascii="Calibri"/>
              </w:rPr>
              <w:t>have</w:t>
            </w:r>
            <w:r>
              <w:rPr>
                <w:rFonts w:ascii="Calibri"/>
                <w:spacing w:val="-8"/>
              </w:rPr>
              <w:t xml:space="preserve"> </w:t>
            </w:r>
            <w:r>
              <w:rPr>
                <w:rFonts w:ascii="Calibri"/>
              </w:rPr>
              <w:t>access</w:t>
            </w:r>
            <w:r>
              <w:rPr>
                <w:rFonts w:ascii="Calibri"/>
                <w:spacing w:val="-7"/>
              </w:rPr>
              <w:t xml:space="preserve"> </w:t>
            </w:r>
            <w:r>
              <w:rPr>
                <w:rFonts w:ascii="Calibri"/>
              </w:rPr>
              <w:t>to</w:t>
            </w:r>
            <w:r>
              <w:rPr>
                <w:rFonts w:ascii="Calibri"/>
                <w:spacing w:val="-7"/>
              </w:rPr>
              <w:t xml:space="preserve"> </w:t>
            </w:r>
            <w:r>
              <w:rPr>
                <w:rFonts w:ascii="Calibri"/>
                <w:spacing w:val="-1"/>
              </w:rPr>
              <w:t>paper</w:t>
            </w:r>
            <w:r>
              <w:rPr>
                <w:rFonts w:ascii="Calibri"/>
                <w:spacing w:val="-6"/>
              </w:rPr>
              <w:t xml:space="preserve"> </w:t>
            </w:r>
            <w:r>
              <w:rPr>
                <w:rFonts w:ascii="Calibri"/>
              </w:rPr>
              <w:t>applications,</w:t>
            </w:r>
            <w:r>
              <w:rPr>
                <w:rFonts w:ascii="Calibri"/>
                <w:spacing w:val="-7"/>
              </w:rPr>
              <w:t xml:space="preserve"> </w:t>
            </w:r>
            <w:r>
              <w:rPr>
                <w:rFonts w:ascii="Calibri"/>
              </w:rPr>
              <w:t>change</w:t>
            </w:r>
            <w:r>
              <w:rPr>
                <w:rFonts w:ascii="Calibri"/>
                <w:spacing w:val="-8"/>
              </w:rPr>
              <w:t xml:space="preserve"> </w:t>
            </w:r>
            <w:r>
              <w:rPr>
                <w:rFonts w:ascii="Calibri"/>
              </w:rPr>
              <w:t>reports</w:t>
            </w:r>
            <w:r>
              <w:rPr>
                <w:rFonts w:ascii="Calibri"/>
                <w:spacing w:val="-6"/>
              </w:rPr>
              <w:t xml:space="preserve"> </w:t>
            </w:r>
            <w:r>
              <w:rPr>
                <w:rFonts w:ascii="Calibri"/>
              </w:rPr>
              <w:t>and</w:t>
            </w:r>
            <w:r>
              <w:rPr>
                <w:rFonts w:ascii="Calibri"/>
                <w:spacing w:val="21"/>
                <w:w w:val="99"/>
              </w:rPr>
              <w:t xml:space="preserve"> </w:t>
            </w:r>
            <w:r>
              <w:rPr>
                <w:rFonts w:ascii="Calibri"/>
                <w:spacing w:val="-1"/>
              </w:rPr>
              <w:t>other</w:t>
            </w:r>
            <w:r>
              <w:rPr>
                <w:rFonts w:ascii="Calibri"/>
                <w:spacing w:val="-7"/>
              </w:rPr>
              <w:t xml:space="preserve"> </w:t>
            </w:r>
            <w:r>
              <w:rPr>
                <w:rFonts w:ascii="Calibri"/>
                <w:spacing w:val="-1"/>
              </w:rPr>
              <w:t>critical</w:t>
            </w:r>
            <w:r>
              <w:rPr>
                <w:rFonts w:ascii="Calibri"/>
                <w:spacing w:val="-5"/>
              </w:rPr>
              <w:t xml:space="preserve"> </w:t>
            </w:r>
            <w:r>
              <w:rPr>
                <w:rFonts w:ascii="Calibri"/>
              </w:rPr>
              <w:t>forms</w:t>
            </w:r>
            <w:r>
              <w:rPr>
                <w:rFonts w:ascii="Calibri"/>
                <w:spacing w:val="-6"/>
              </w:rPr>
              <w:t xml:space="preserve"> </w:t>
            </w:r>
            <w:r>
              <w:rPr>
                <w:rFonts w:ascii="Calibri"/>
                <w:spacing w:val="-1"/>
              </w:rPr>
              <w:t>to</w:t>
            </w:r>
            <w:r>
              <w:rPr>
                <w:rFonts w:ascii="Calibri"/>
                <w:spacing w:val="-6"/>
              </w:rPr>
              <w:t xml:space="preserve"> </w:t>
            </w:r>
            <w:r>
              <w:rPr>
                <w:rFonts w:ascii="Calibri"/>
              </w:rPr>
              <w:t>support</w:t>
            </w:r>
            <w:r>
              <w:rPr>
                <w:rFonts w:ascii="Calibri"/>
                <w:spacing w:val="-7"/>
              </w:rPr>
              <w:t xml:space="preserve"> </w:t>
            </w:r>
            <w:r>
              <w:rPr>
                <w:rFonts w:ascii="Calibri"/>
                <w:spacing w:val="-1"/>
              </w:rPr>
              <w:t>members</w:t>
            </w:r>
            <w:r>
              <w:rPr>
                <w:rFonts w:ascii="Calibri"/>
                <w:spacing w:val="-7"/>
              </w:rPr>
              <w:t xml:space="preserve"> </w:t>
            </w:r>
            <w:r>
              <w:rPr>
                <w:rFonts w:ascii="Calibri"/>
              </w:rPr>
              <w:t>and</w:t>
            </w:r>
            <w:r>
              <w:rPr>
                <w:rFonts w:ascii="Calibri"/>
                <w:spacing w:val="25"/>
                <w:w w:val="99"/>
              </w:rPr>
              <w:t xml:space="preserve"> </w:t>
            </w:r>
            <w:r>
              <w:rPr>
                <w:rFonts w:ascii="Calibri"/>
              </w:rPr>
              <w:t>applicants.</w:t>
            </w:r>
            <w:r>
              <w:rPr>
                <w:rFonts w:ascii="Calibri"/>
                <w:spacing w:val="-11"/>
              </w:rPr>
              <w:t xml:space="preserve"> </w:t>
            </w:r>
            <w:r>
              <w:rPr>
                <w:rFonts w:ascii="Calibri"/>
                <w:spacing w:val="-1"/>
              </w:rPr>
              <w:t>These</w:t>
            </w:r>
            <w:r>
              <w:rPr>
                <w:rFonts w:ascii="Calibri"/>
                <w:spacing w:val="-10"/>
              </w:rPr>
              <w:t xml:space="preserve"> </w:t>
            </w:r>
            <w:r>
              <w:rPr>
                <w:rFonts w:ascii="Calibri"/>
              </w:rPr>
              <w:t>forms</w:t>
            </w:r>
            <w:r>
              <w:rPr>
                <w:rFonts w:ascii="Calibri"/>
                <w:spacing w:val="-10"/>
              </w:rPr>
              <w:t xml:space="preserve"> </w:t>
            </w:r>
            <w:r>
              <w:rPr>
                <w:rFonts w:ascii="Calibri"/>
                <w:spacing w:val="-1"/>
              </w:rPr>
              <w:t>include:</w:t>
            </w:r>
          </w:p>
          <w:p w:rsidR="00DE2FC6" w:rsidRPr="00D63E2B" w:rsidRDefault="00DE2FC6" w:rsidP="00DE2FC6">
            <w:pPr>
              <w:pStyle w:val="ListParagraph"/>
              <w:widowControl w:val="0"/>
              <w:numPr>
                <w:ilvl w:val="0"/>
                <w:numId w:val="20"/>
              </w:numPr>
              <w:contextualSpacing w:val="0"/>
            </w:pPr>
            <w:r w:rsidRPr="00D63E2B">
              <w:rPr>
                <w:rFonts w:ascii="Calibri" w:eastAsia="Calibri" w:hAnsi="Calibri" w:cs="Calibri"/>
                <w:spacing w:val="-1"/>
              </w:rPr>
              <w:t>F‐16019A</w:t>
            </w:r>
            <w:r w:rsidRPr="00D63E2B">
              <w:rPr>
                <w:rFonts w:ascii="Calibri" w:eastAsia="Calibri" w:hAnsi="Calibri" w:cs="Calibri"/>
                <w:spacing w:val="-21"/>
              </w:rPr>
              <w:t xml:space="preserve"> </w:t>
            </w:r>
            <w:proofErr w:type="spellStart"/>
            <w:r w:rsidRPr="00D63E2B">
              <w:rPr>
                <w:rFonts w:ascii="Calibri" w:eastAsia="Calibri" w:hAnsi="Calibri" w:cs="Calibri"/>
              </w:rPr>
              <w:t>FoodShare</w:t>
            </w:r>
            <w:proofErr w:type="spellEnd"/>
            <w:r w:rsidRPr="00D63E2B">
              <w:rPr>
                <w:rFonts w:ascii="Calibri" w:eastAsia="Calibri" w:hAnsi="Calibri" w:cs="Calibri"/>
                <w:spacing w:val="-19"/>
              </w:rPr>
              <w:t xml:space="preserve"> </w:t>
            </w:r>
            <w:r w:rsidRPr="00D63E2B">
              <w:rPr>
                <w:rFonts w:ascii="Calibri" w:eastAsia="Calibri" w:hAnsi="Calibri" w:cs="Calibri"/>
              </w:rPr>
              <w:t>Registration/Important</w:t>
            </w:r>
            <w:r w:rsidRPr="00D63E2B">
              <w:rPr>
                <w:rFonts w:ascii="Calibri" w:eastAsia="Calibri" w:hAnsi="Calibri" w:cs="Calibri"/>
                <w:spacing w:val="27"/>
                <w:w w:val="99"/>
              </w:rPr>
              <w:t xml:space="preserve"> </w:t>
            </w:r>
            <w:r w:rsidRPr="00D63E2B">
              <w:rPr>
                <w:rFonts w:ascii="Calibri" w:eastAsia="Calibri" w:hAnsi="Calibri" w:cs="Calibri"/>
              </w:rPr>
              <w:t>Information</w:t>
            </w:r>
            <w:r w:rsidRPr="00D63E2B">
              <w:rPr>
                <w:rFonts w:ascii="Calibri" w:eastAsia="Calibri" w:hAnsi="Calibri" w:cs="Calibri"/>
                <w:spacing w:val="-13"/>
              </w:rPr>
              <w:t xml:space="preserve"> </w:t>
            </w:r>
            <w:r w:rsidRPr="00D63E2B">
              <w:rPr>
                <w:rFonts w:ascii="Calibri" w:eastAsia="Calibri" w:hAnsi="Calibri" w:cs="Calibri"/>
                <w:spacing w:val="-1"/>
              </w:rPr>
              <w:t>Application</w:t>
            </w:r>
            <w:r w:rsidRPr="00D63E2B">
              <w:rPr>
                <w:rFonts w:ascii="Calibri" w:eastAsia="Calibri" w:hAnsi="Calibri" w:cs="Calibri"/>
                <w:spacing w:val="-14"/>
              </w:rPr>
              <w:t xml:space="preserve"> </w:t>
            </w:r>
            <w:r w:rsidRPr="00D63E2B">
              <w:rPr>
                <w:rFonts w:ascii="Calibri" w:eastAsia="Calibri" w:hAnsi="Calibri" w:cs="Calibri"/>
              </w:rPr>
              <w:t>Form</w:t>
            </w:r>
          </w:p>
          <w:p w:rsidR="00DE2FC6" w:rsidRDefault="00DE2FC6" w:rsidP="00DE2FC6">
            <w:pPr>
              <w:pStyle w:val="ListParagraph"/>
              <w:widowControl w:val="0"/>
              <w:numPr>
                <w:ilvl w:val="0"/>
                <w:numId w:val="22"/>
              </w:numPr>
              <w:tabs>
                <w:tab w:val="left" w:pos="823"/>
              </w:tabs>
              <w:ind w:right="176"/>
              <w:rPr>
                <w:rFonts w:ascii="Calibri" w:eastAsia="Calibri" w:hAnsi="Calibri" w:cs="Calibri"/>
              </w:rPr>
            </w:pPr>
            <w:r>
              <w:rPr>
                <w:rFonts w:ascii="Calibri" w:eastAsia="Calibri" w:hAnsi="Calibri" w:cs="Calibri"/>
                <w:spacing w:val="-1"/>
              </w:rPr>
              <w:t>F‐16019B</w:t>
            </w:r>
            <w:r>
              <w:rPr>
                <w:rFonts w:ascii="Calibri" w:eastAsia="Calibri" w:hAnsi="Calibri" w:cs="Calibri"/>
                <w:spacing w:val="-21"/>
              </w:rPr>
              <w:t xml:space="preserve"> </w:t>
            </w:r>
            <w:proofErr w:type="spellStart"/>
            <w:r>
              <w:rPr>
                <w:rFonts w:ascii="Calibri" w:eastAsia="Calibri" w:hAnsi="Calibri" w:cs="Calibri"/>
              </w:rPr>
              <w:t>FoodShare</w:t>
            </w:r>
            <w:proofErr w:type="spellEnd"/>
            <w:r>
              <w:rPr>
                <w:rFonts w:ascii="Calibri" w:eastAsia="Calibri" w:hAnsi="Calibri" w:cs="Calibri"/>
                <w:spacing w:val="-20"/>
              </w:rPr>
              <w:t xml:space="preserve"> </w:t>
            </w:r>
            <w:r>
              <w:rPr>
                <w:rFonts w:ascii="Calibri" w:eastAsia="Calibri" w:hAnsi="Calibri" w:cs="Calibri"/>
                <w:spacing w:val="-1"/>
              </w:rPr>
              <w:t>Application/Registration</w:t>
            </w:r>
            <w:r>
              <w:rPr>
                <w:rFonts w:ascii="Calibri" w:eastAsia="Calibri" w:hAnsi="Calibri" w:cs="Calibri"/>
                <w:spacing w:val="47"/>
                <w:w w:val="99"/>
              </w:rPr>
              <w:t xml:space="preserve"> </w:t>
            </w:r>
            <w:r>
              <w:rPr>
                <w:rFonts w:ascii="Calibri" w:eastAsia="Calibri" w:hAnsi="Calibri" w:cs="Calibri"/>
              </w:rPr>
              <w:t>Form</w:t>
            </w:r>
          </w:p>
          <w:p w:rsidR="00DE2FC6" w:rsidRDefault="00DE2FC6" w:rsidP="00DE2FC6">
            <w:pPr>
              <w:pStyle w:val="ListParagraph"/>
              <w:widowControl w:val="0"/>
              <w:numPr>
                <w:ilvl w:val="0"/>
                <w:numId w:val="22"/>
              </w:numPr>
              <w:tabs>
                <w:tab w:val="left" w:pos="823"/>
              </w:tabs>
              <w:rPr>
                <w:rFonts w:ascii="Calibri" w:eastAsia="Calibri" w:hAnsi="Calibri" w:cs="Calibri"/>
              </w:rPr>
            </w:pPr>
            <w:r>
              <w:rPr>
                <w:rFonts w:ascii="Calibri" w:eastAsia="Calibri" w:hAnsi="Calibri" w:cs="Calibri"/>
                <w:spacing w:val="-1"/>
              </w:rPr>
              <w:t>F‐16006</w:t>
            </w:r>
            <w:r>
              <w:rPr>
                <w:rFonts w:ascii="Calibri" w:eastAsia="Calibri" w:hAnsi="Calibri" w:cs="Calibri"/>
                <w:spacing w:val="-10"/>
              </w:rPr>
              <w:t xml:space="preserve"> </w:t>
            </w:r>
            <w:proofErr w:type="spellStart"/>
            <w:r>
              <w:rPr>
                <w:rFonts w:ascii="Calibri" w:eastAsia="Calibri" w:hAnsi="Calibri" w:cs="Calibri"/>
              </w:rPr>
              <w:t>FoodShare</w:t>
            </w:r>
            <w:proofErr w:type="spellEnd"/>
            <w:r>
              <w:rPr>
                <w:rFonts w:ascii="Calibri" w:eastAsia="Calibri" w:hAnsi="Calibri" w:cs="Calibri"/>
                <w:spacing w:val="-9"/>
              </w:rPr>
              <w:t xml:space="preserve"> </w:t>
            </w:r>
            <w:r>
              <w:rPr>
                <w:rFonts w:ascii="Calibri" w:eastAsia="Calibri" w:hAnsi="Calibri" w:cs="Calibri"/>
              </w:rPr>
              <w:t>Change</w:t>
            </w:r>
            <w:r>
              <w:rPr>
                <w:rFonts w:ascii="Calibri" w:eastAsia="Calibri" w:hAnsi="Calibri" w:cs="Calibri"/>
                <w:spacing w:val="-8"/>
              </w:rPr>
              <w:t xml:space="preserve"> </w:t>
            </w:r>
            <w:r>
              <w:rPr>
                <w:rFonts w:ascii="Calibri" w:eastAsia="Calibri" w:hAnsi="Calibri" w:cs="Calibri"/>
                <w:spacing w:val="-1"/>
              </w:rPr>
              <w:t>Report</w:t>
            </w:r>
            <w:r>
              <w:rPr>
                <w:rFonts w:ascii="Calibri" w:eastAsia="Calibri" w:hAnsi="Calibri" w:cs="Calibri"/>
                <w:spacing w:val="-10"/>
              </w:rPr>
              <w:t xml:space="preserve"> </w:t>
            </w:r>
            <w:r>
              <w:rPr>
                <w:rFonts w:ascii="Calibri" w:eastAsia="Calibri" w:hAnsi="Calibri" w:cs="Calibri"/>
              </w:rPr>
              <w:t>Form</w:t>
            </w:r>
          </w:p>
          <w:p w:rsidR="00DE2FC6" w:rsidRDefault="00DE2FC6" w:rsidP="00DE2FC6">
            <w:pPr>
              <w:pStyle w:val="ListParagraph"/>
              <w:widowControl w:val="0"/>
              <w:numPr>
                <w:ilvl w:val="0"/>
                <w:numId w:val="22"/>
              </w:numPr>
              <w:tabs>
                <w:tab w:val="left" w:pos="823"/>
              </w:tabs>
              <w:rPr>
                <w:rFonts w:ascii="Calibri" w:eastAsia="Calibri" w:hAnsi="Calibri" w:cs="Calibri"/>
              </w:rPr>
            </w:pPr>
            <w:r>
              <w:rPr>
                <w:rFonts w:ascii="Calibri" w:eastAsia="Calibri" w:hAnsi="Calibri" w:cs="Calibri"/>
                <w:spacing w:val="-1"/>
              </w:rPr>
              <w:t>F‐16066</w:t>
            </w:r>
            <w:r>
              <w:rPr>
                <w:rFonts w:ascii="Calibri" w:eastAsia="Calibri" w:hAnsi="Calibri" w:cs="Calibri"/>
                <w:spacing w:val="-10"/>
              </w:rPr>
              <w:t xml:space="preserve"> </w:t>
            </w:r>
            <w:proofErr w:type="spellStart"/>
            <w:r>
              <w:rPr>
                <w:rFonts w:ascii="Calibri" w:eastAsia="Calibri" w:hAnsi="Calibri" w:cs="Calibri"/>
              </w:rPr>
              <w:t>FoodShare</w:t>
            </w:r>
            <w:proofErr w:type="spellEnd"/>
            <w:r>
              <w:rPr>
                <w:rFonts w:ascii="Calibri" w:eastAsia="Calibri" w:hAnsi="Calibri" w:cs="Calibri"/>
                <w:spacing w:val="-9"/>
              </w:rPr>
              <w:t xml:space="preserve"> </w:t>
            </w:r>
            <w:r>
              <w:rPr>
                <w:rFonts w:ascii="Calibri" w:eastAsia="Calibri" w:hAnsi="Calibri" w:cs="Calibri"/>
                <w:spacing w:val="-1"/>
              </w:rPr>
              <w:t>Income</w:t>
            </w:r>
            <w:r>
              <w:rPr>
                <w:rFonts w:ascii="Calibri" w:eastAsia="Calibri" w:hAnsi="Calibri" w:cs="Calibri"/>
                <w:spacing w:val="-8"/>
              </w:rPr>
              <w:t xml:space="preserve"> </w:t>
            </w:r>
            <w:r>
              <w:rPr>
                <w:rFonts w:ascii="Calibri" w:eastAsia="Calibri" w:hAnsi="Calibri" w:cs="Calibri"/>
              </w:rPr>
              <w:t>Change</w:t>
            </w:r>
            <w:r>
              <w:rPr>
                <w:rFonts w:ascii="Calibri" w:eastAsia="Calibri" w:hAnsi="Calibri" w:cs="Calibri"/>
                <w:spacing w:val="-8"/>
              </w:rPr>
              <w:t xml:space="preserve"> </w:t>
            </w:r>
            <w:r>
              <w:rPr>
                <w:rFonts w:ascii="Calibri" w:eastAsia="Calibri" w:hAnsi="Calibri" w:cs="Calibri"/>
              </w:rPr>
              <w:t>Form</w:t>
            </w:r>
          </w:p>
          <w:p w:rsidR="00DE2FC6" w:rsidRDefault="00DE2FC6" w:rsidP="00DE2FC6">
            <w:pPr>
              <w:pStyle w:val="ListParagraph"/>
              <w:widowControl w:val="0"/>
              <w:numPr>
                <w:ilvl w:val="0"/>
                <w:numId w:val="22"/>
              </w:numPr>
              <w:tabs>
                <w:tab w:val="left" w:pos="823"/>
              </w:tabs>
              <w:ind w:right="178"/>
              <w:rPr>
                <w:rFonts w:ascii="Calibri" w:eastAsia="Calibri" w:hAnsi="Calibri" w:cs="Calibri"/>
              </w:rPr>
            </w:pPr>
            <w:r>
              <w:rPr>
                <w:rFonts w:ascii="Calibri" w:eastAsia="Calibri" w:hAnsi="Calibri" w:cs="Calibri"/>
                <w:spacing w:val="-1"/>
              </w:rPr>
              <w:t>F‐10182</w:t>
            </w:r>
            <w:r>
              <w:rPr>
                <w:rFonts w:ascii="Calibri" w:eastAsia="Calibri" w:hAnsi="Calibri" w:cs="Calibri"/>
                <w:spacing w:val="-9"/>
              </w:rPr>
              <w:t xml:space="preserve"> </w:t>
            </w:r>
            <w:proofErr w:type="spellStart"/>
            <w:r>
              <w:rPr>
                <w:rFonts w:ascii="Calibri" w:eastAsia="Calibri" w:hAnsi="Calibri" w:cs="Calibri"/>
              </w:rPr>
              <w:t>BadgerCare</w:t>
            </w:r>
            <w:proofErr w:type="spellEnd"/>
            <w:r>
              <w:rPr>
                <w:rFonts w:ascii="Calibri" w:eastAsia="Calibri" w:hAnsi="Calibri" w:cs="Calibri"/>
                <w:spacing w:val="-9"/>
              </w:rPr>
              <w:t xml:space="preserve"> </w:t>
            </w:r>
            <w:r>
              <w:rPr>
                <w:rFonts w:ascii="Calibri" w:eastAsia="Calibri" w:hAnsi="Calibri" w:cs="Calibri"/>
              </w:rPr>
              <w:t>Plus</w:t>
            </w:r>
            <w:r>
              <w:rPr>
                <w:rFonts w:ascii="Calibri" w:eastAsia="Calibri" w:hAnsi="Calibri" w:cs="Calibri"/>
                <w:spacing w:val="-8"/>
              </w:rPr>
              <w:t xml:space="preserve"> </w:t>
            </w:r>
            <w:r>
              <w:rPr>
                <w:rFonts w:ascii="Calibri" w:eastAsia="Calibri" w:hAnsi="Calibri" w:cs="Calibri"/>
                <w:spacing w:val="-1"/>
              </w:rPr>
              <w:t>Application</w:t>
            </w:r>
            <w:r>
              <w:rPr>
                <w:rFonts w:ascii="Calibri" w:eastAsia="Calibri" w:hAnsi="Calibri" w:cs="Calibri"/>
                <w:spacing w:val="-8"/>
              </w:rPr>
              <w:t xml:space="preserve"> </w:t>
            </w:r>
            <w:r>
              <w:rPr>
                <w:rFonts w:ascii="Calibri" w:eastAsia="Calibri" w:hAnsi="Calibri" w:cs="Calibri"/>
                <w:spacing w:val="-1"/>
              </w:rPr>
              <w:t>(also</w:t>
            </w:r>
            <w:r>
              <w:rPr>
                <w:rFonts w:ascii="Calibri" w:eastAsia="Calibri" w:hAnsi="Calibri" w:cs="Calibri"/>
                <w:spacing w:val="-8"/>
              </w:rPr>
              <w:t xml:space="preserve"> </w:t>
            </w:r>
            <w:r>
              <w:rPr>
                <w:rFonts w:ascii="Calibri" w:eastAsia="Calibri" w:hAnsi="Calibri" w:cs="Calibri"/>
              </w:rPr>
              <w:t>for</w:t>
            </w:r>
            <w:r>
              <w:rPr>
                <w:rFonts w:ascii="Calibri" w:eastAsia="Calibri" w:hAnsi="Calibri" w:cs="Calibri"/>
                <w:spacing w:val="31"/>
                <w:w w:val="99"/>
              </w:rPr>
              <w:t xml:space="preserve"> </w:t>
            </w:r>
            <w:r>
              <w:rPr>
                <w:rFonts w:ascii="Calibri" w:eastAsia="Calibri" w:hAnsi="Calibri" w:cs="Calibri"/>
                <w:spacing w:val="-1"/>
              </w:rPr>
              <w:t>Family</w:t>
            </w:r>
            <w:r>
              <w:rPr>
                <w:rFonts w:ascii="Calibri" w:eastAsia="Calibri" w:hAnsi="Calibri" w:cs="Calibri"/>
                <w:spacing w:val="-9"/>
              </w:rPr>
              <w:t xml:space="preserve"> </w:t>
            </w:r>
            <w:r>
              <w:rPr>
                <w:rFonts w:ascii="Calibri" w:eastAsia="Calibri" w:hAnsi="Calibri" w:cs="Calibri"/>
                <w:spacing w:val="-1"/>
              </w:rPr>
              <w:t>Planning</w:t>
            </w:r>
            <w:r>
              <w:rPr>
                <w:rFonts w:ascii="Calibri" w:eastAsia="Calibri" w:hAnsi="Calibri" w:cs="Calibri"/>
                <w:spacing w:val="-9"/>
              </w:rPr>
              <w:t xml:space="preserve"> </w:t>
            </w:r>
            <w:r>
              <w:rPr>
                <w:rFonts w:ascii="Calibri" w:eastAsia="Calibri" w:hAnsi="Calibri" w:cs="Calibri"/>
                <w:spacing w:val="-1"/>
              </w:rPr>
              <w:t>Only</w:t>
            </w:r>
            <w:r>
              <w:rPr>
                <w:rFonts w:ascii="Calibri" w:eastAsia="Calibri" w:hAnsi="Calibri" w:cs="Calibri"/>
                <w:spacing w:val="-9"/>
              </w:rPr>
              <w:t xml:space="preserve"> </w:t>
            </w:r>
            <w:r>
              <w:rPr>
                <w:rFonts w:ascii="Calibri" w:eastAsia="Calibri" w:hAnsi="Calibri" w:cs="Calibri"/>
              </w:rPr>
              <w:t>Services)</w:t>
            </w:r>
          </w:p>
          <w:p w:rsidR="00DE2FC6" w:rsidRDefault="00DE2FC6" w:rsidP="00DE2FC6">
            <w:pPr>
              <w:pStyle w:val="ListParagraph"/>
              <w:widowControl w:val="0"/>
              <w:numPr>
                <w:ilvl w:val="0"/>
                <w:numId w:val="22"/>
              </w:numPr>
              <w:tabs>
                <w:tab w:val="left" w:pos="822"/>
              </w:tabs>
              <w:ind w:left="821" w:right="194" w:hanging="359"/>
              <w:rPr>
                <w:rFonts w:ascii="Calibri" w:eastAsia="Calibri" w:hAnsi="Calibri" w:cs="Calibri"/>
              </w:rPr>
            </w:pPr>
            <w:r>
              <w:rPr>
                <w:rFonts w:ascii="Calibri" w:eastAsia="Calibri" w:hAnsi="Calibri" w:cs="Calibri"/>
                <w:spacing w:val="-1"/>
              </w:rPr>
              <w:t>F‐10183</w:t>
            </w:r>
            <w:r>
              <w:rPr>
                <w:rFonts w:ascii="Calibri" w:eastAsia="Calibri" w:hAnsi="Calibri" w:cs="Calibri"/>
                <w:spacing w:val="-11"/>
              </w:rPr>
              <w:t xml:space="preserve"> </w:t>
            </w:r>
            <w:proofErr w:type="spellStart"/>
            <w:r>
              <w:rPr>
                <w:rFonts w:ascii="Calibri" w:eastAsia="Calibri" w:hAnsi="Calibri" w:cs="Calibri"/>
              </w:rPr>
              <w:t>BadgerCare</w:t>
            </w:r>
            <w:proofErr w:type="spellEnd"/>
            <w:r>
              <w:rPr>
                <w:rFonts w:ascii="Calibri" w:eastAsia="Calibri" w:hAnsi="Calibri" w:cs="Calibri"/>
                <w:spacing w:val="-11"/>
              </w:rPr>
              <w:t xml:space="preserve"> </w:t>
            </w:r>
            <w:r>
              <w:rPr>
                <w:rFonts w:ascii="Calibri" w:eastAsia="Calibri" w:hAnsi="Calibri" w:cs="Calibri"/>
              </w:rPr>
              <w:t>Plus</w:t>
            </w:r>
            <w:r>
              <w:rPr>
                <w:rFonts w:ascii="Calibri" w:eastAsia="Calibri" w:hAnsi="Calibri" w:cs="Calibri"/>
                <w:spacing w:val="-10"/>
              </w:rPr>
              <w:t xml:space="preserve"> </w:t>
            </w:r>
            <w:r>
              <w:rPr>
                <w:rFonts w:ascii="Calibri" w:eastAsia="Calibri" w:hAnsi="Calibri" w:cs="Calibri"/>
              </w:rPr>
              <w:t>Information</w:t>
            </w:r>
            <w:r>
              <w:rPr>
                <w:rFonts w:ascii="Calibri" w:eastAsia="Calibri" w:hAnsi="Calibri" w:cs="Calibri"/>
                <w:spacing w:val="-11"/>
              </w:rPr>
              <w:t xml:space="preserve"> </w:t>
            </w:r>
            <w:r>
              <w:rPr>
                <w:rFonts w:ascii="Calibri" w:eastAsia="Calibri" w:hAnsi="Calibri" w:cs="Calibri"/>
                <w:spacing w:val="-1"/>
              </w:rPr>
              <w:t>Change</w:t>
            </w:r>
            <w:r>
              <w:rPr>
                <w:rFonts w:ascii="Calibri" w:eastAsia="Calibri" w:hAnsi="Calibri" w:cs="Calibri"/>
                <w:spacing w:val="28"/>
                <w:w w:val="99"/>
              </w:rPr>
              <w:t xml:space="preserve"> </w:t>
            </w:r>
            <w:r>
              <w:rPr>
                <w:rFonts w:ascii="Calibri" w:eastAsia="Calibri" w:hAnsi="Calibri" w:cs="Calibri"/>
              </w:rPr>
              <w:t>Report</w:t>
            </w:r>
          </w:p>
          <w:p w:rsidR="00DE2FC6" w:rsidRDefault="00DE2FC6" w:rsidP="00DE2FC6">
            <w:pPr>
              <w:pStyle w:val="ListParagraph"/>
              <w:widowControl w:val="0"/>
              <w:numPr>
                <w:ilvl w:val="0"/>
                <w:numId w:val="22"/>
              </w:numPr>
              <w:tabs>
                <w:tab w:val="left" w:pos="822"/>
              </w:tabs>
              <w:ind w:left="821" w:right="217"/>
              <w:rPr>
                <w:rFonts w:ascii="Calibri" w:eastAsia="Calibri" w:hAnsi="Calibri" w:cs="Calibri"/>
              </w:rPr>
            </w:pPr>
            <w:r>
              <w:rPr>
                <w:rFonts w:ascii="Calibri" w:eastAsia="Calibri" w:hAnsi="Calibri" w:cs="Calibri"/>
                <w:spacing w:val="-1"/>
              </w:rPr>
              <w:t>F‐10101</w:t>
            </w:r>
            <w:r>
              <w:rPr>
                <w:rFonts w:ascii="Calibri" w:eastAsia="Calibri" w:hAnsi="Calibri" w:cs="Calibri"/>
                <w:spacing w:val="-9"/>
              </w:rPr>
              <w:t xml:space="preserve"> </w:t>
            </w:r>
            <w:r>
              <w:rPr>
                <w:rFonts w:ascii="Calibri" w:eastAsia="Calibri" w:hAnsi="Calibri" w:cs="Calibri"/>
              </w:rPr>
              <w:t>Wisconsin</w:t>
            </w:r>
            <w:r>
              <w:rPr>
                <w:rFonts w:ascii="Calibri" w:eastAsia="Calibri" w:hAnsi="Calibri" w:cs="Calibri"/>
                <w:spacing w:val="-9"/>
              </w:rPr>
              <w:t xml:space="preserve"> </w:t>
            </w:r>
            <w:r>
              <w:rPr>
                <w:rFonts w:ascii="Calibri" w:eastAsia="Calibri" w:hAnsi="Calibri" w:cs="Calibri"/>
                <w:spacing w:val="-1"/>
              </w:rPr>
              <w:t>Medicaid</w:t>
            </w:r>
            <w:r>
              <w:rPr>
                <w:rFonts w:ascii="Calibri" w:eastAsia="Calibri" w:hAnsi="Calibri" w:cs="Calibri"/>
                <w:spacing w:val="-8"/>
              </w:rPr>
              <w:t xml:space="preserve"> </w:t>
            </w:r>
            <w:r>
              <w:rPr>
                <w:rFonts w:ascii="Calibri" w:eastAsia="Calibri" w:hAnsi="Calibri" w:cs="Calibri"/>
              </w:rPr>
              <w:t>for</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Elderly,</w:t>
            </w:r>
            <w:r>
              <w:rPr>
                <w:rFonts w:ascii="Calibri" w:eastAsia="Calibri" w:hAnsi="Calibri" w:cs="Calibri"/>
                <w:spacing w:val="23"/>
                <w:w w:val="99"/>
              </w:rPr>
              <w:t xml:space="preserve"> </w:t>
            </w:r>
            <w:r>
              <w:rPr>
                <w:rFonts w:ascii="Calibri" w:eastAsia="Calibri" w:hAnsi="Calibri" w:cs="Calibri"/>
              </w:rPr>
              <w:t>Blind</w:t>
            </w:r>
            <w:r>
              <w:rPr>
                <w:rFonts w:ascii="Calibri" w:eastAsia="Calibri" w:hAnsi="Calibri" w:cs="Calibri"/>
                <w:spacing w:val="-8"/>
              </w:rPr>
              <w:t xml:space="preserve"> </w:t>
            </w:r>
            <w:r>
              <w:rPr>
                <w:rFonts w:ascii="Calibri" w:eastAsia="Calibri" w:hAnsi="Calibri" w:cs="Calibri"/>
              </w:rPr>
              <w:t>or</w:t>
            </w:r>
            <w:r>
              <w:rPr>
                <w:rFonts w:ascii="Calibri" w:eastAsia="Calibri" w:hAnsi="Calibri" w:cs="Calibri"/>
                <w:spacing w:val="-7"/>
              </w:rPr>
              <w:t xml:space="preserve"> </w:t>
            </w:r>
            <w:r>
              <w:rPr>
                <w:rFonts w:ascii="Calibri" w:eastAsia="Calibri" w:hAnsi="Calibri" w:cs="Calibri"/>
              </w:rPr>
              <w:t>Disabled</w:t>
            </w:r>
            <w:r>
              <w:rPr>
                <w:rFonts w:ascii="Calibri" w:eastAsia="Calibri" w:hAnsi="Calibri" w:cs="Calibri"/>
                <w:spacing w:val="-6"/>
              </w:rPr>
              <w:t xml:space="preserve"> </w:t>
            </w:r>
            <w:r>
              <w:rPr>
                <w:rFonts w:ascii="Calibri" w:eastAsia="Calibri" w:hAnsi="Calibri" w:cs="Calibri"/>
                <w:spacing w:val="-1"/>
              </w:rPr>
              <w:t>Application</w:t>
            </w:r>
            <w:r>
              <w:rPr>
                <w:rFonts w:ascii="Calibri" w:eastAsia="Calibri" w:hAnsi="Calibri" w:cs="Calibri"/>
                <w:spacing w:val="-7"/>
              </w:rPr>
              <w:t xml:space="preserve"> </w:t>
            </w:r>
            <w:r>
              <w:rPr>
                <w:rFonts w:ascii="Calibri" w:eastAsia="Calibri" w:hAnsi="Calibri" w:cs="Calibri"/>
                <w:spacing w:val="-1"/>
              </w:rPr>
              <w:t>(Also</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MAPP)</w:t>
            </w:r>
          </w:p>
          <w:p w:rsidR="00DE2FC6" w:rsidRDefault="00DE2FC6" w:rsidP="00DE2FC6">
            <w:pPr>
              <w:pStyle w:val="ListParagraph"/>
              <w:widowControl w:val="0"/>
              <w:numPr>
                <w:ilvl w:val="0"/>
                <w:numId w:val="21"/>
              </w:numPr>
              <w:tabs>
                <w:tab w:val="left" w:pos="463"/>
              </w:tabs>
              <w:ind w:right="114"/>
              <w:rPr>
                <w:rFonts w:ascii="Calibri" w:eastAsia="Calibri" w:hAnsi="Calibri" w:cs="Calibri"/>
              </w:rPr>
            </w:pPr>
            <w:r>
              <w:rPr>
                <w:rFonts w:ascii="Calibri" w:eastAsia="Calibri" w:hAnsi="Calibri" w:cs="Calibri"/>
              </w:rPr>
              <w:t>Paper</w:t>
            </w:r>
            <w:r>
              <w:rPr>
                <w:rFonts w:ascii="Calibri" w:eastAsia="Calibri" w:hAnsi="Calibri" w:cs="Calibri"/>
                <w:spacing w:val="-7"/>
              </w:rPr>
              <w:t xml:space="preserve"> </w:t>
            </w:r>
            <w:r>
              <w:rPr>
                <w:rFonts w:ascii="Calibri" w:eastAsia="Calibri" w:hAnsi="Calibri" w:cs="Calibri"/>
              </w:rPr>
              <w:t>forms</w:t>
            </w:r>
            <w:r>
              <w:rPr>
                <w:rFonts w:ascii="Calibri" w:eastAsia="Calibri" w:hAnsi="Calibri" w:cs="Calibri"/>
                <w:spacing w:val="-4"/>
              </w:rPr>
              <w:t xml:space="preserve"> </w:t>
            </w:r>
            <w:r>
              <w:rPr>
                <w:rFonts w:ascii="Calibri" w:eastAsia="Calibri" w:hAnsi="Calibri" w:cs="Calibri"/>
              </w:rPr>
              <w:t>can</w:t>
            </w:r>
            <w:r>
              <w:rPr>
                <w:rFonts w:ascii="Calibri" w:eastAsia="Calibri" w:hAnsi="Calibri" w:cs="Calibri"/>
                <w:spacing w:val="-6"/>
              </w:rPr>
              <w:t xml:space="preserve"> </w:t>
            </w:r>
            <w:r>
              <w:rPr>
                <w:rFonts w:ascii="Calibri" w:eastAsia="Calibri" w:hAnsi="Calibri" w:cs="Calibri"/>
              </w:rPr>
              <w:t>be</w:t>
            </w:r>
            <w:r>
              <w:rPr>
                <w:rFonts w:ascii="Calibri" w:eastAsia="Calibri" w:hAnsi="Calibri" w:cs="Calibri"/>
                <w:spacing w:val="-6"/>
              </w:rPr>
              <w:t xml:space="preserve"> </w:t>
            </w:r>
            <w:r>
              <w:rPr>
                <w:rFonts w:ascii="Calibri" w:eastAsia="Calibri" w:hAnsi="Calibri" w:cs="Calibri"/>
                <w:spacing w:val="-1"/>
              </w:rPr>
              <w:t>requested</w:t>
            </w:r>
            <w:r>
              <w:rPr>
                <w:rFonts w:ascii="Calibri" w:eastAsia="Calibri" w:hAnsi="Calibri" w:cs="Calibri"/>
                <w:spacing w:val="-6"/>
              </w:rPr>
              <w:t xml:space="preserve"> </w:t>
            </w:r>
            <w:r>
              <w:rPr>
                <w:rFonts w:ascii="Calibri" w:eastAsia="Calibri" w:hAnsi="Calibri" w:cs="Calibri"/>
                <w:spacing w:val="-1"/>
              </w:rPr>
              <w:t>by</w:t>
            </w:r>
            <w:r>
              <w:rPr>
                <w:rFonts w:ascii="Calibri" w:eastAsia="Calibri" w:hAnsi="Calibri" w:cs="Calibri"/>
                <w:spacing w:val="-5"/>
              </w:rPr>
              <w:t xml:space="preserve"> </w:t>
            </w:r>
            <w:r>
              <w:rPr>
                <w:rFonts w:ascii="Calibri" w:eastAsia="Calibri" w:hAnsi="Calibri" w:cs="Calibri"/>
              </w:rPr>
              <w:t>e‐mail</w:t>
            </w:r>
            <w:r>
              <w:rPr>
                <w:rFonts w:ascii="Calibri" w:eastAsia="Calibri" w:hAnsi="Calibri" w:cs="Calibri"/>
                <w:spacing w:val="-6"/>
              </w:rPr>
              <w:t xml:space="preserve"> </w:t>
            </w:r>
            <w:r>
              <w:rPr>
                <w:rFonts w:ascii="Calibri" w:eastAsia="Calibri" w:hAnsi="Calibri" w:cs="Calibri"/>
                <w:spacing w:val="-1"/>
              </w:rPr>
              <w:t>(Use</w:t>
            </w:r>
            <w:r>
              <w:rPr>
                <w:rFonts w:ascii="Calibri" w:eastAsia="Calibri" w:hAnsi="Calibri" w:cs="Calibri"/>
                <w:spacing w:val="-6"/>
              </w:rPr>
              <w:t xml:space="preserve"> </w:t>
            </w:r>
            <w:r>
              <w:rPr>
                <w:rFonts w:ascii="Calibri" w:eastAsia="Calibri" w:hAnsi="Calibri" w:cs="Calibri"/>
              </w:rPr>
              <w:t>form</w:t>
            </w:r>
            <w:r>
              <w:rPr>
                <w:rFonts w:ascii="Calibri" w:eastAsia="Calibri" w:hAnsi="Calibri" w:cs="Calibri"/>
                <w:w w:val="99"/>
              </w:rPr>
              <w:t xml:space="preserve"> </w:t>
            </w:r>
            <w:r>
              <w:rPr>
                <w:rFonts w:ascii="Calibri" w:eastAsia="Calibri" w:hAnsi="Calibri" w:cs="Calibri"/>
                <w:color w:val="0000FF"/>
                <w:w w:val="99"/>
              </w:rPr>
              <w:t xml:space="preserve"> </w:t>
            </w:r>
            <w:r>
              <w:rPr>
                <w:rFonts w:ascii="Calibri" w:eastAsia="Calibri" w:hAnsi="Calibri" w:cs="Calibri"/>
                <w:color w:val="0000FF"/>
                <w:spacing w:val="-1"/>
                <w:u w:val="single" w:color="0000FF"/>
              </w:rPr>
              <w:t>F‐80025A)</w:t>
            </w:r>
            <w:r>
              <w:rPr>
                <w:rFonts w:ascii="Calibri" w:eastAsia="Calibri" w:hAnsi="Calibri" w:cs="Calibri"/>
                <w:color w:val="0000FF"/>
                <w:spacing w:val="-11"/>
                <w:u w:val="single" w:color="0000FF"/>
              </w:rPr>
              <w:t xml:space="preserve"> </w:t>
            </w:r>
            <w:r>
              <w:rPr>
                <w:rFonts w:ascii="Calibri" w:eastAsia="Calibri" w:hAnsi="Calibri" w:cs="Calibri"/>
              </w:rPr>
              <w:t>and</w:t>
            </w:r>
            <w:r>
              <w:rPr>
                <w:rFonts w:ascii="Calibri" w:eastAsia="Calibri" w:hAnsi="Calibri" w:cs="Calibri"/>
                <w:spacing w:val="-11"/>
              </w:rPr>
              <w:t xml:space="preserve"> </w:t>
            </w:r>
            <w:r>
              <w:rPr>
                <w:rFonts w:ascii="Calibri" w:eastAsia="Calibri" w:hAnsi="Calibri" w:cs="Calibri"/>
              </w:rPr>
              <w:t>e‐mail</w:t>
            </w:r>
          </w:p>
          <w:p w:rsidR="00DE2FC6" w:rsidRDefault="00EA2055" w:rsidP="00E0076C">
            <w:pPr>
              <w:pStyle w:val="TableParagraph"/>
              <w:ind w:left="462" w:right="264"/>
              <w:contextualSpacing/>
              <w:rPr>
                <w:rFonts w:ascii="Calibri" w:eastAsia="Calibri" w:hAnsi="Calibri" w:cs="Calibri"/>
              </w:rPr>
            </w:pPr>
            <w:hyperlink r:id="rId36">
              <w:r w:rsidR="00DE2FC6">
                <w:rPr>
                  <w:rFonts w:ascii="Calibri"/>
                </w:rPr>
                <w:t>:</w:t>
              </w:r>
              <w:r w:rsidR="00DE2FC6">
                <w:rPr>
                  <w:rFonts w:ascii="Calibri"/>
                  <w:color w:val="0000FF"/>
                  <w:u w:val="single" w:color="0000FF"/>
                </w:rPr>
                <w:t>dhsfmhcfphc@wisconsin.gov</w:t>
              </w:r>
              <w:r w:rsidR="00DE2FC6">
                <w:rPr>
                  <w:rFonts w:ascii="Calibri"/>
                </w:rPr>
                <w:t>.</w:t>
              </w:r>
            </w:hyperlink>
            <w:r w:rsidR="00DE2FC6">
              <w:rPr>
                <w:rFonts w:ascii="Calibri"/>
                <w:spacing w:val="-15"/>
              </w:rPr>
              <w:t xml:space="preserve"> </w:t>
            </w:r>
            <w:r w:rsidR="00DE2FC6">
              <w:rPr>
                <w:rFonts w:ascii="Calibri"/>
                <w:spacing w:val="-1"/>
              </w:rPr>
              <w:t>The</w:t>
            </w:r>
            <w:r w:rsidR="00DE2FC6">
              <w:rPr>
                <w:rFonts w:ascii="Calibri"/>
                <w:spacing w:val="-14"/>
              </w:rPr>
              <w:t xml:space="preserve"> </w:t>
            </w:r>
            <w:r w:rsidR="00DE2FC6">
              <w:rPr>
                <w:rFonts w:ascii="Calibri"/>
              </w:rPr>
              <w:t>Forms</w:t>
            </w:r>
            <w:r w:rsidR="00DE2FC6">
              <w:rPr>
                <w:rFonts w:ascii="Calibri"/>
                <w:spacing w:val="-15"/>
              </w:rPr>
              <w:t xml:space="preserve"> </w:t>
            </w:r>
            <w:r w:rsidR="00DE2FC6">
              <w:rPr>
                <w:rFonts w:ascii="Calibri"/>
                <w:spacing w:val="-1"/>
              </w:rPr>
              <w:t>Center</w:t>
            </w:r>
            <w:r w:rsidR="00DE2FC6">
              <w:rPr>
                <w:rFonts w:ascii="Calibri"/>
                <w:spacing w:val="22"/>
                <w:w w:val="99"/>
              </w:rPr>
              <w:t xml:space="preserve"> </w:t>
            </w:r>
            <w:r w:rsidR="00DE2FC6">
              <w:rPr>
                <w:rFonts w:ascii="Calibri"/>
              </w:rPr>
              <w:t>will</w:t>
            </w:r>
            <w:r w:rsidR="00DE2FC6">
              <w:rPr>
                <w:rFonts w:ascii="Calibri"/>
                <w:spacing w:val="-8"/>
              </w:rPr>
              <w:t xml:space="preserve"> </w:t>
            </w:r>
            <w:r w:rsidR="00DE2FC6">
              <w:rPr>
                <w:rFonts w:ascii="Calibri"/>
              </w:rPr>
              <w:t>mail</w:t>
            </w:r>
            <w:r w:rsidR="00DE2FC6">
              <w:rPr>
                <w:rFonts w:ascii="Calibri"/>
                <w:spacing w:val="-6"/>
              </w:rPr>
              <w:t xml:space="preserve"> </w:t>
            </w:r>
            <w:r w:rsidR="00DE2FC6">
              <w:rPr>
                <w:rFonts w:ascii="Calibri"/>
                <w:spacing w:val="-1"/>
              </w:rPr>
              <w:t>the</w:t>
            </w:r>
            <w:r w:rsidR="00DE2FC6">
              <w:rPr>
                <w:rFonts w:ascii="Calibri"/>
                <w:spacing w:val="-6"/>
              </w:rPr>
              <w:t xml:space="preserve"> </w:t>
            </w:r>
            <w:r w:rsidR="00DE2FC6">
              <w:rPr>
                <w:rFonts w:ascii="Calibri"/>
                <w:spacing w:val="-1"/>
              </w:rPr>
              <w:t>paper</w:t>
            </w:r>
            <w:r w:rsidR="00DE2FC6">
              <w:rPr>
                <w:rFonts w:ascii="Calibri"/>
                <w:spacing w:val="-7"/>
              </w:rPr>
              <w:t xml:space="preserve"> </w:t>
            </w:r>
            <w:r w:rsidR="00DE2FC6">
              <w:rPr>
                <w:rFonts w:ascii="Calibri"/>
              </w:rPr>
              <w:t>applications</w:t>
            </w:r>
            <w:r w:rsidR="00DE2FC6">
              <w:rPr>
                <w:rFonts w:ascii="Calibri"/>
                <w:spacing w:val="-6"/>
              </w:rPr>
              <w:t xml:space="preserve"> </w:t>
            </w:r>
            <w:r w:rsidR="00DE2FC6">
              <w:rPr>
                <w:rFonts w:ascii="Calibri"/>
                <w:spacing w:val="-1"/>
              </w:rPr>
              <w:t>to</w:t>
            </w:r>
            <w:r w:rsidR="00DE2FC6">
              <w:rPr>
                <w:rFonts w:ascii="Calibri"/>
                <w:spacing w:val="-6"/>
              </w:rPr>
              <w:t xml:space="preserve"> </w:t>
            </w:r>
            <w:r w:rsidR="00DE2FC6">
              <w:rPr>
                <w:rFonts w:ascii="Calibri"/>
              </w:rPr>
              <w:t>requesters.</w:t>
            </w:r>
          </w:p>
          <w:p w:rsidR="00DE2FC6" w:rsidRDefault="00DE2FC6" w:rsidP="00DE2FC6">
            <w:pPr>
              <w:pStyle w:val="ListParagraph"/>
              <w:widowControl w:val="0"/>
              <w:numPr>
                <w:ilvl w:val="0"/>
                <w:numId w:val="21"/>
              </w:numPr>
              <w:tabs>
                <w:tab w:val="left" w:pos="463"/>
              </w:tabs>
              <w:ind w:right="538"/>
              <w:rPr>
                <w:rFonts w:ascii="Calibri" w:eastAsia="Calibri" w:hAnsi="Calibri" w:cs="Calibri"/>
              </w:rPr>
            </w:pPr>
            <w:r>
              <w:rPr>
                <w:rFonts w:ascii="Calibri"/>
              </w:rPr>
              <w:t>Paper</w:t>
            </w:r>
            <w:r>
              <w:rPr>
                <w:rFonts w:ascii="Calibri"/>
                <w:spacing w:val="-7"/>
              </w:rPr>
              <w:t xml:space="preserve"> </w:t>
            </w:r>
            <w:r>
              <w:rPr>
                <w:rFonts w:ascii="Calibri"/>
              </w:rPr>
              <w:t>forms</w:t>
            </w:r>
            <w:r>
              <w:rPr>
                <w:rFonts w:ascii="Calibri"/>
                <w:spacing w:val="-4"/>
              </w:rPr>
              <w:t xml:space="preserve"> </w:t>
            </w:r>
            <w:r>
              <w:rPr>
                <w:rFonts w:ascii="Calibri"/>
              </w:rPr>
              <w:t>can</w:t>
            </w:r>
            <w:r>
              <w:rPr>
                <w:rFonts w:ascii="Calibri"/>
                <w:spacing w:val="-6"/>
              </w:rPr>
              <w:t xml:space="preserve"> </w:t>
            </w:r>
            <w:r>
              <w:rPr>
                <w:rFonts w:ascii="Calibri"/>
              </w:rPr>
              <w:t>also</w:t>
            </w:r>
            <w:r>
              <w:rPr>
                <w:rFonts w:ascii="Calibri"/>
                <w:spacing w:val="-7"/>
              </w:rPr>
              <w:t xml:space="preserve"> </w:t>
            </w:r>
            <w:r>
              <w:rPr>
                <w:rFonts w:ascii="Calibri"/>
                <w:spacing w:val="-1"/>
              </w:rPr>
              <w:t>be</w:t>
            </w:r>
            <w:r>
              <w:rPr>
                <w:rFonts w:ascii="Calibri"/>
                <w:spacing w:val="-5"/>
              </w:rPr>
              <w:t xml:space="preserve"> </w:t>
            </w:r>
            <w:r>
              <w:rPr>
                <w:rFonts w:ascii="Calibri"/>
              </w:rPr>
              <w:t>accessed</w:t>
            </w:r>
            <w:r>
              <w:rPr>
                <w:rFonts w:ascii="Calibri"/>
                <w:spacing w:val="-5"/>
              </w:rPr>
              <w:t xml:space="preserve"> </w:t>
            </w:r>
            <w:r>
              <w:rPr>
                <w:rFonts w:ascii="Calibri"/>
              </w:rPr>
              <w:t>and</w:t>
            </w:r>
            <w:r>
              <w:rPr>
                <w:rFonts w:ascii="Calibri"/>
                <w:spacing w:val="-5"/>
              </w:rPr>
              <w:t xml:space="preserve"> </w:t>
            </w:r>
            <w:r>
              <w:rPr>
                <w:rFonts w:ascii="Calibri"/>
                <w:spacing w:val="-1"/>
              </w:rPr>
              <w:t>printed</w:t>
            </w:r>
            <w:r>
              <w:rPr>
                <w:rFonts w:ascii="Calibri"/>
                <w:spacing w:val="25"/>
                <w:w w:val="99"/>
              </w:rPr>
              <w:t xml:space="preserve"> </w:t>
            </w:r>
            <w:r>
              <w:rPr>
                <w:rFonts w:ascii="Calibri"/>
              </w:rPr>
              <w:t>from</w:t>
            </w:r>
            <w:r>
              <w:rPr>
                <w:rFonts w:ascii="Calibri"/>
                <w:spacing w:val="-7"/>
              </w:rPr>
              <w:t xml:space="preserve"> </w:t>
            </w:r>
            <w:r>
              <w:rPr>
                <w:rFonts w:ascii="Calibri"/>
                <w:spacing w:val="-1"/>
              </w:rPr>
              <w:t>the</w:t>
            </w:r>
            <w:r>
              <w:rPr>
                <w:rFonts w:ascii="Calibri"/>
                <w:spacing w:val="-6"/>
              </w:rPr>
              <w:t xml:space="preserve"> </w:t>
            </w:r>
            <w:r>
              <w:rPr>
                <w:rFonts w:ascii="Calibri"/>
                <w:color w:val="0000FF"/>
                <w:u w:val="single" w:color="0000FF"/>
              </w:rPr>
              <w:t>DHS</w:t>
            </w:r>
            <w:r>
              <w:rPr>
                <w:rFonts w:ascii="Calibri"/>
                <w:color w:val="0000FF"/>
                <w:spacing w:val="-6"/>
                <w:u w:val="single" w:color="0000FF"/>
              </w:rPr>
              <w:t xml:space="preserve"> </w:t>
            </w:r>
            <w:r>
              <w:rPr>
                <w:rFonts w:ascii="Calibri"/>
                <w:color w:val="0000FF"/>
                <w:u w:val="single" w:color="0000FF"/>
              </w:rPr>
              <w:t>Forms</w:t>
            </w:r>
            <w:r>
              <w:rPr>
                <w:rFonts w:ascii="Calibri"/>
                <w:color w:val="0000FF"/>
                <w:spacing w:val="-6"/>
                <w:u w:val="single" w:color="0000FF"/>
              </w:rPr>
              <w:t xml:space="preserve"> </w:t>
            </w:r>
            <w:r>
              <w:rPr>
                <w:rFonts w:ascii="Calibri"/>
                <w:color w:val="0000FF"/>
                <w:u w:val="single" w:color="0000FF"/>
              </w:rPr>
              <w:t>Library</w:t>
            </w:r>
            <w:r>
              <w:rPr>
                <w:rFonts w:ascii="Calibri"/>
              </w:rPr>
              <w:t>.</w:t>
            </w:r>
          </w:p>
          <w:p w:rsidR="00DE2FC6" w:rsidRDefault="00DE2FC6" w:rsidP="00E0076C">
            <w:pPr>
              <w:pStyle w:val="TableParagraph"/>
              <w:ind w:left="102"/>
              <w:contextualSpacing/>
              <w:rPr>
                <w:rFonts w:ascii="Calibri" w:eastAsia="Calibri" w:hAnsi="Calibri" w:cs="Calibri"/>
              </w:rPr>
            </w:pPr>
            <w:r>
              <w:rPr>
                <w:rFonts w:ascii="Calibri"/>
                <w:spacing w:val="-1"/>
              </w:rPr>
              <w:t>The</w:t>
            </w:r>
            <w:r>
              <w:rPr>
                <w:rFonts w:ascii="Calibri"/>
                <w:spacing w:val="-7"/>
              </w:rPr>
              <w:t xml:space="preserve"> </w:t>
            </w:r>
            <w:r>
              <w:rPr>
                <w:rFonts w:ascii="Calibri"/>
              </w:rPr>
              <w:t>DTCM</w:t>
            </w:r>
            <w:r>
              <w:rPr>
                <w:rFonts w:ascii="Calibri"/>
                <w:spacing w:val="-6"/>
              </w:rPr>
              <w:t xml:space="preserve"> </w:t>
            </w:r>
            <w:r>
              <w:rPr>
                <w:rFonts w:ascii="Calibri"/>
              </w:rPr>
              <w:t>will</w:t>
            </w:r>
            <w:r>
              <w:rPr>
                <w:rFonts w:ascii="Calibri"/>
                <w:spacing w:val="-7"/>
              </w:rPr>
              <w:t xml:space="preserve"> </w:t>
            </w:r>
            <w:r>
              <w:rPr>
                <w:rFonts w:ascii="Calibri"/>
              </w:rPr>
              <w:t>also:</w:t>
            </w:r>
          </w:p>
          <w:p w:rsidR="00DE2FC6" w:rsidRDefault="00DE2FC6" w:rsidP="00DE2FC6">
            <w:pPr>
              <w:pStyle w:val="ListParagraph"/>
              <w:widowControl w:val="0"/>
              <w:numPr>
                <w:ilvl w:val="0"/>
                <w:numId w:val="21"/>
              </w:numPr>
              <w:tabs>
                <w:tab w:val="left" w:pos="463"/>
              </w:tabs>
              <w:ind w:right="160"/>
              <w:rPr>
                <w:rFonts w:ascii="Calibri" w:eastAsia="Calibri" w:hAnsi="Calibri" w:cs="Calibri"/>
              </w:rPr>
            </w:pPr>
            <w:r>
              <w:rPr>
                <w:rFonts w:ascii="Calibri"/>
                <w:spacing w:val="-1"/>
              </w:rPr>
              <w:t>Explore</w:t>
            </w:r>
            <w:r>
              <w:rPr>
                <w:rFonts w:ascii="Calibri"/>
                <w:spacing w:val="-5"/>
              </w:rPr>
              <w:t xml:space="preserve"> </w:t>
            </w:r>
            <w:r>
              <w:rPr>
                <w:rFonts w:ascii="Calibri"/>
                <w:spacing w:val="-1"/>
              </w:rPr>
              <w:t>the</w:t>
            </w:r>
            <w:r>
              <w:rPr>
                <w:rFonts w:ascii="Calibri"/>
                <w:spacing w:val="-5"/>
              </w:rPr>
              <w:t xml:space="preserve"> </w:t>
            </w:r>
            <w:r>
              <w:rPr>
                <w:rFonts w:ascii="Calibri"/>
              </w:rPr>
              <w:t>creation</w:t>
            </w:r>
            <w:r>
              <w:rPr>
                <w:rFonts w:ascii="Calibri"/>
                <w:spacing w:val="-7"/>
              </w:rPr>
              <w:t xml:space="preserve"> </w:t>
            </w:r>
            <w:r>
              <w:rPr>
                <w:rFonts w:ascii="Calibri"/>
              </w:rPr>
              <w:t>and</w:t>
            </w:r>
            <w:r>
              <w:rPr>
                <w:rFonts w:ascii="Calibri"/>
                <w:spacing w:val="-6"/>
              </w:rPr>
              <w:t xml:space="preserve"> </w:t>
            </w:r>
            <w:r>
              <w:rPr>
                <w:rFonts w:ascii="Calibri"/>
              </w:rPr>
              <w:t>use</w:t>
            </w:r>
            <w:r>
              <w:rPr>
                <w:rFonts w:ascii="Calibri"/>
                <w:spacing w:val="-6"/>
              </w:rPr>
              <w:t xml:space="preserve"> </w:t>
            </w:r>
            <w:r>
              <w:rPr>
                <w:rFonts w:ascii="Calibri"/>
              </w:rPr>
              <w:t>of</w:t>
            </w:r>
            <w:r>
              <w:rPr>
                <w:rFonts w:ascii="Calibri"/>
                <w:spacing w:val="-6"/>
              </w:rPr>
              <w:t xml:space="preserve"> </w:t>
            </w:r>
            <w:r>
              <w:rPr>
                <w:rFonts w:ascii="Calibri"/>
              </w:rPr>
              <w:t>a</w:t>
            </w:r>
            <w:r>
              <w:rPr>
                <w:rFonts w:ascii="Calibri"/>
                <w:spacing w:val="-6"/>
              </w:rPr>
              <w:t xml:space="preserve"> </w:t>
            </w:r>
            <w:r>
              <w:rPr>
                <w:rFonts w:ascii="Calibri"/>
              </w:rPr>
              <w:t>Consortium</w:t>
            </w:r>
            <w:r>
              <w:rPr>
                <w:rFonts w:ascii="Calibri"/>
                <w:spacing w:val="23"/>
                <w:w w:val="99"/>
              </w:rPr>
              <w:t xml:space="preserve"> </w:t>
            </w:r>
            <w:r>
              <w:rPr>
                <w:rFonts w:ascii="Calibri"/>
              </w:rPr>
              <w:t>SharePoint</w:t>
            </w:r>
            <w:r>
              <w:rPr>
                <w:rFonts w:ascii="Calibri"/>
                <w:spacing w:val="-6"/>
              </w:rPr>
              <w:t xml:space="preserve"> </w:t>
            </w:r>
            <w:r>
              <w:rPr>
                <w:rFonts w:ascii="Calibri"/>
              </w:rPr>
              <w:t>site</w:t>
            </w:r>
            <w:r>
              <w:rPr>
                <w:rFonts w:ascii="Calibri"/>
                <w:spacing w:val="-6"/>
              </w:rPr>
              <w:t xml:space="preserve"> </w:t>
            </w:r>
            <w:r>
              <w:rPr>
                <w:rFonts w:ascii="Calibri"/>
              </w:rPr>
              <w:t>for</w:t>
            </w:r>
            <w:r>
              <w:rPr>
                <w:rFonts w:ascii="Calibri"/>
                <w:spacing w:val="-7"/>
              </w:rPr>
              <w:t xml:space="preserve"> </w:t>
            </w:r>
            <w:r>
              <w:rPr>
                <w:rFonts w:ascii="Calibri"/>
              </w:rPr>
              <w:t>storage</w:t>
            </w:r>
            <w:r>
              <w:rPr>
                <w:rFonts w:ascii="Calibri"/>
                <w:spacing w:val="-6"/>
              </w:rPr>
              <w:t xml:space="preserve"> </w:t>
            </w:r>
            <w:r>
              <w:rPr>
                <w:rFonts w:ascii="Calibri"/>
              </w:rPr>
              <w:t>of</w:t>
            </w:r>
            <w:r>
              <w:rPr>
                <w:rFonts w:ascii="Calibri"/>
                <w:spacing w:val="-7"/>
              </w:rPr>
              <w:t xml:space="preserve"> </w:t>
            </w:r>
            <w:r>
              <w:rPr>
                <w:rFonts w:ascii="Calibri"/>
                <w:spacing w:val="-1"/>
              </w:rPr>
              <w:t>the</w:t>
            </w:r>
            <w:r>
              <w:rPr>
                <w:rFonts w:ascii="Calibri"/>
                <w:spacing w:val="-6"/>
              </w:rPr>
              <w:t xml:space="preserve"> </w:t>
            </w:r>
            <w:r>
              <w:rPr>
                <w:rFonts w:ascii="Calibri"/>
              </w:rPr>
              <w:t>current</w:t>
            </w:r>
            <w:r>
              <w:rPr>
                <w:rFonts w:ascii="Calibri"/>
                <w:spacing w:val="-8"/>
              </w:rPr>
              <w:t xml:space="preserve"> </w:t>
            </w:r>
            <w:r>
              <w:rPr>
                <w:rFonts w:ascii="Calibri"/>
              </w:rPr>
              <w:t>versions</w:t>
            </w:r>
            <w:r>
              <w:rPr>
                <w:rFonts w:ascii="Calibri"/>
                <w:spacing w:val="21"/>
                <w:w w:val="99"/>
              </w:rPr>
              <w:t xml:space="preserve"> </w:t>
            </w:r>
            <w:r>
              <w:rPr>
                <w:rFonts w:ascii="Calibri"/>
              </w:rPr>
              <w:t>of</w:t>
            </w:r>
            <w:r>
              <w:rPr>
                <w:rFonts w:ascii="Calibri"/>
                <w:spacing w:val="-8"/>
              </w:rPr>
              <w:t xml:space="preserve"> </w:t>
            </w:r>
            <w:r>
              <w:rPr>
                <w:rFonts w:ascii="Calibri"/>
              </w:rPr>
              <w:t>forms</w:t>
            </w:r>
            <w:r>
              <w:rPr>
                <w:rFonts w:ascii="Calibri"/>
                <w:spacing w:val="-7"/>
              </w:rPr>
              <w:t xml:space="preserve"> </w:t>
            </w:r>
            <w:r>
              <w:rPr>
                <w:rFonts w:ascii="Calibri"/>
                <w:spacing w:val="-1"/>
              </w:rPr>
              <w:t>identified</w:t>
            </w:r>
            <w:r>
              <w:rPr>
                <w:rFonts w:ascii="Calibri"/>
                <w:spacing w:val="-8"/>
              </w:rPr>
              <w:t xml:space="preserve"> </w:t>
            </w:r>
            <w:r>
              <w:rPr>
                <w:rFonts w:ascii="Calibri"/>
              </w:rPr>
              <w:t>above</w:t>
            </w:r>
          </w:p>
          <w:p w:rsidR="00DE2FC6" w:rsidRDefault="00DE2FC6" w:rsidP="00DE2FC6">
            <w:pPr>
              <w:pStyle w:val="ListParagraph"/>
              <w:widowControl w:val="0"/>
              <w:numPr>
                <w:ilvl w:val="0"/>
                <w:numId w:val="20"/>
              </w:numPr>
              <w:contextualSpacing w:val="0"/>
            </w:pPr>
            <w:r>
              <w:rPr>
                <w:rFonts w:ascii="Calibri"/>
                <w:spacing w:val="-1"/>
              </w:rPr>
              <w:t>Explore</w:t>
            </w:r>
            <w:r>
              <w:rPr>
                <w:rFonts w:ascii="Calibri"/>
                <w:spacing w:val="-5"/>
              </w:rPr>
              <w:t xml:space="preserve"> </w:t>
            </w:r>
            <w:r>
              <w:rPr>
                <w:rFonts w:ascii="Calibri"/>
                <w:spacing w:val="-1"/>
              </w:rPr>
              <w:t>the</w:t>
            </w:r>
            <w:r>
              <w:rPr>
                <w:rFonts w:ascii="Calibri"/>
                <w:spacing w:val="-5"/>
              </w:rPr>
              <w:t xml:space="preserve"> </w:t>
            </w:r>
            <w:r>
              <w:rPr>
                <w:rFonts w:ascii="Calibri"/>
                <w:spacing w:val="-1"/>
              </w:rPr>
              <w:t>efficacy</w:t>
            </w:r>
            <w:r>
              <w:rPr>
                <w:rFonts w:ascii="Calibri"/>
                <w:spacing w:val="-5"/>
              </w:rPr>
              <w:t xml:space="preserve"> </w:t>
            </w:r>
            <w:r>
              <w:rPr>
                <w:rFonts w:ascii="Calibri"/>
              </w:rPr>
              <w:t>of</w:t>
            </w:r>
            <w:r>
              <w:rPr>
                <w:rFonts w:ascii="Calibri"/>
                <w:spacing w:val="-5"/>
              </w:rPr>
              <w:t xml:space="preserve"> </w:t>
            </w:r>
            <w:r>
              <w:rPr>
                <w:rFonts w:ascii="Calibri"/>
                <w:spacing w:val="-1"/>
              </w:rPr>
              <w:t>populating</w:t>
            </w:r>
            <w:r>
              <w:rPr>
                <w:rFonts w:ascii="Calibri"/>
                <w:spacing w:val="-4"/>
              </w:rPr>
              <w:t xml:space="preserve"> </w:t>
            </w:r>
            <w:r>
              <w:rPr>
                <w:rFonts w:ascii="Calibri"/>
                <w:spacing w:val="-1"/>
              </w:rPr>
              <w:t>thumb</w:t>
            </w:r>
            <w:r>
              <w:rPr>
                <w:rFonts w:ascii="Calibri"/>
                <w:spacing w:val="-7"/>
              </w:rPr>
              <w:t xml:space="preserve"> </w:t>
            </w:r>
            <w:r>
              <w:rPr>
                <w:rFonts w:ascii="Calibri"/>
              </w:rPr>
              <w:t>drive</w:t>
            </w:r>
            <w:r>
              <w:rPr>
                <w:rFonts w:ascii="Calibri"/>
                <w:spacing w:val="23"/>
                <w:w w:val="99"/>
              </w:rPr>
              <w:t xml:space="preserve"> </w:t>
            </w:r>
            <w:r>
              <w:rPr>
                <w:rFonts w:ascii="Calibri"/>
                <w:spacing w:val="-1"/>
              </w:rPr>
              <w:t>technology</w:t>
            </w:r>
            <w:r>
              <w:rPr>
                <w:rFonts w:ascii="Calibri"/>
                <w:spacing w:val="-5"/>
              </w:rPr>
              <w:t xml:space="preserve"> </w:t>
            </w:r>
            <w:r>
              <w:rPr>
                <w:rFonts w:ascii="Calibri"/>
                <w:spacing w:val="-1"/>
              </w:rPr>
              <w:t>with</w:t>
            </w:r>
            <w:r>
              <w:rPr>
                <w:rFonts w:ascii="Calibri"/>
                <w:spacing w:val="-5"/>
              </w:rPr>
              <w:t xml:space="preserve"> </w:t>
            </w:r>
            <w:r>
              <w:rPr>
                <w:rFonts w:ascii="Calibri"/>
              </w:rPr>
              <w:t>current</w:t>
            </w:r>
            <w:r>
              <w:rPr>
                <w:rFonts w:ascii="Calibri"/>
                <w:spacing w:val="-6"/>
              </w:rPr>
              <w:t xml:space="preserve"> </w:t>
            </w:r>
            <w:r>
              <w:rPr>
                <w:rFonts w:ascii="Calibri"/>
              </w:rPr>
              <w:t>versions</w:t>
            </w:r>
            <w:r>
              <w:rPr>
                <w:rFonts w:ascii="Calibri"/>
                <w:spacing w:val="-6"/>
              </w:rPr>
              <w:t xml:space="preserve"> </w:t>
            </w:r>
            <w:r>
              <w:rPr>
                <w:rFonts w:ascii="Calibri"/>
              </w:rPr>
              <w:t>of</w:t>
            </w:r>
            <w:r>
              <w:rPr>
                <w:rFonts w:ascii="Calibri"/>
                <w:spacing w:val="-5"/>
              </w:rPr>
              <w:t xml:space="preserve"> </w:t>
            </w:r>
            <w:r>
              <w:rPr>
                <w:rFonts w:ascii="Calibri"/>
                <w:spacing w:val="-1"/>
              </w:rPr>
              <w:t>the</w:t>
            </w:r>
            <w:r>
              <w:rPr>
                <w:rFonts w:ascii="Calibri"/>
                <w:spacing w:val="-5"/>
              </w:rPr>
              <w:t xml:space="preserve"> </w:t>
            </w:r>
            <w:r>
              <w:rPr>
                <w:rFonts w:ascii="Calibri"/>
              </w:rPr>
              <w:t>forms</w:t>
            </w:r>
            <w:r>
              <w:rPr>
                <w:rFonts w:ascii="Calibri"/>
                <w:spacing w:val="28"/>
                <w:w w:val="99"/>
              </w:rPr>
              <w:t xml:space="preserve"> </w:t>
            </w:r>
            <w:r>
              <w:rPr>
                <w:rFonts w:ascii="Calibri"/>
                <w:spacing w:val="-1"/>
              </w:rPr>
              <w:t>identified</w:t>
            </w:r>
            <w:r>
              <w:rPr>
                <w:rFonts w:ascii="Calibri"/>
                <w:spacing w:val="-16"/>
              </w:rPr>
              <w:t xml:space="preserve"> </w:t>
            </w:r>
            <w:r>
              <w:rPr>
                <w:rFonts w:ascii="Calibri"/>
              </w:rPr>
              <w:t>above</w:t>
            </w:r>
          </w:p>
        </w:tc>
        <w:tc>
          <w:tcPr>
            <w:tcW w:w="2880" w:type="dxa"/>
          </w:tcPr>
          <w:p w:rsidR="00DE2FC6" w:rsidRDefault="00DE2FC6" w:rsidP="00E0076C">
            <w:r>
              <w:rPr>
                <w:rFonts w:ascii="Calibri"/>
              </w:rPr>
              <w:t>Lisa Strawn</w:t>
            </w:r>
          </w:p>
        </w:tc>
        <w:tc>
          <w:tcPr>
            <w:tcW w:w="4680" w:type="dxa"/>
          </w:tcPr>
          <w:p w:rsidR="00DE2FC6" w:rsidRDefault="00EA2055" w:rsidP="00E0076C">
            <w:pPr>
              <w:rPr>
                <w:rFonts w:ascii="Calibri" w:eastAsia="Calibri" w:hAnsi="Calibri" w:cs="Calibri"/>
              </w:rPr>
            </w:pPr>
            <w:hyperlink r:id="rId37" w:history="1">
              <w:r w:rsidR="00DE2FC6" w:rsidRPr="00DD34E3">
                <w:rPr>
                  <w:rStyle w:val="Hyperlink"/>
                  <w:rFonts w:ascii="Calibri" w:eastAsia="Calibri" w:hAnsi="Calibri" w:cs="Calibri"/>
                </w:rPr>
                <w:t>Lisa.Strawn@dhs.wisconsin.gov</w:t>
              </w:r>
            </w:hyperlink>
            <w:r w:rsidR="00DE2FC6">
              <w:rPr>
                <w:rFonts w:ascii="Calibri" w:eastAsia="Calibri" w:hAnsi="Calibri" w:cs="Calibri"/>
              </w:rPr>
              <w:t xml:space="preserve"> </w:t>
            </w:r>
          </w:p>
          <w:p w:rsidR="00DE2FC6" w:rsidRDefault="00DE2FC6" w:rsidP="00E0076C">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tc>
      </w:tr>
      <w:tr w:rsidR="00D21542" w:rsidTr="00DE2FC6">
        <w:tc>
          <w:tcPr>
            <w:tcW w:w="1800" w:type="dxa"/>
          </w:tcPr>
          <w:p w:rsidR="00D21542" w:rsidRDefault="00D21542" w:rsidP="00D21542">
            <w:pPr>
              <w:rPr>
                <w:rFonts w:ascii="Calibri"/>
                <w:spacing w:val="-1"/>
                <w:sz w:val="24"/>
              </w:rPr>
            </w:pPr>
            <w:r>
              <w:rPr>
                <w:rFonts w:ascii="Calibri"/>
                <w:sz w:val="24"/>
              </w:rPr>
              <w:t>EBT</w:t>
            </w:r>
            <w:r>
              <w:rPr>
                <w:rFonts w:ascii="Calibri"/>
                <w:spacing w:val="-1"/>
                <w:sz w:val="24"/>
              </w:rPr>
              <w:t xml:space="preserve"> </w:t>
            </w:r>
            <w:r>
              <w:rPr>
                <w:rFonts w:ascii="Calibri"/>
                <w:sz w:val="24"/>
              </w:rPr>
              <w:t>Cards</w:t>
            </w:r>
          </w:p>
        </w:tc>
        <w:tc>
          <w:tcPr>
            <w:tcW w:w="8167" w:type="dxa"/>
          </w:tcPr>
          <w:p w:rsidR="00D21542" w:rsidRPr="004871A8" w:rsidRDefault="00D21542" w:rsidP="00D21542">
            <w:pPr>
              <w:contextualSpacing/>
              <w:rPr>
                <w:rFonts w:eastAsia="Times New Roman" w:cstheme="minorHAnsi"/>
                <w:szCs w:val="20"/>
                <w:shd w:val="clear" w:color="auto" w:fill="FFFFFF"/>
              </w:rPr>
            </w:pPr>
            <w:r w:rsidRPr="004871A8">
              <w:rPr>
                <w:szCs w:val="20"/>
              </w:rPr>
              <w:t>For requests resulting from a COOP event,</w:t>
            </w:r>
            <w:r w:rsidRPr="004871A8">
              <w:rPr>
                <w:rFonts w:eastAsia="Times New Roman" w:cstheme="minorHAnsi"/>
                <w:szCs w:val="20"/>
              </w:rPr>
              <w:t xml:space="preserve"> contact the D</w:t>
            </w:r>
            <w:r w:rsidRPr="004871A8">
              <w:rPr>
                <w:rFonts w:eastAsia="Times New Roman" w:cstheme="minorHAnsi"/>
                <w:szCs w:val="20"/>
                <w:shd w:val="clear" w:color="auto" w:fill="FFFFFF"/>
              </w:rPr>
              <w:t xml:space="preserve">HS EBT Unit to obtain additional vault cards by email: </w:t>
            </w:r>
            <w:hyperlink r:id="rId38" w:history="1">
              <w:r w:rsidRPr="004871A8">
                <w:rPr>
                  <w:rFonts w:eastAsia="Times New Roman" w:cstheme="minorHAnsi"/>
                  <w:color w:val="0000FF"/>
                  <w:szCs w:val="20"/>
                  <w:u w:val="single"/>
                  <w:shd w:val="clear" w:color="auto" w:fill="FFFFFF"/>
                </w:rPr>
                <w:t>DHSFSEBT@dhs.wisconsin.gov</w:t>
              </w:r>
            </w:hyperlink>
            <w:r w:rsidRPr="004871A8">
              <w:rPr>
                <w:rFonts w:eastAsia="Times New Roman" w:cstheme="minorHAnsi"/>
                <w:szCs w:val="20"/>
                <w:shd w:val="clear" w:color="auto" w:fill="FFFFFF"/>
              </w:rPr>
              <w:t>; we will expedite the request.</w:t>
            </w:r>
            <w:r>
              <w:rPr>
                <w:rFonts w:eastAsia="Times New Roman" w:cstheme="minorHAnsi"/>
                <w:szCs w:val="20"/>
                <w:shd w:val="clear" w:color="auto" w:fill="FFFFFF"/>
              </w:rPr>
              <w:t xml:space="preserve">  If unable to use email contact Courtney Harris or Kat Van </w:t>
            </w:r>
            <w:proofErr w:type="spellStart"/>
            <w:r>
              <w:rPr>
                <w:rFonts w:eastAsia="Times New Roman" w:cstheme="minorHAnsi"/>
                <w:szCs w:val="20"/>
                <w:shd w:val="clear" w:color="auto" w:fill="FFFFFF"/>
              </w:rPr>
              <w:t>Hampler</w:t>
            </w:r>
            <w:proofErr w:type="spellEnd"/>
            <w:r>
              <w:rPr>
                <w:rFonts w:eastAsia="Times New Roman" w:cstheme="minorHAnsi"/>
                <w:szCs w:val="20"/>
                <w:shd w:val="clear" w:color="auto" w:fill="FFFFFF"/>
              </w:rPr>
              <w:t>.</w:t>
            </w:r>
          </w:p>
          <w:p w:rsidR="00D21542" w:rsidRPr="004871A8" w:rsidRDefault="00D21542" w:rsidP="00D21542">
            <w:pPr>
              <w:contextualSpacing/>
              <w:rPr>
                <w:rFonts w:eastAsia="Times New Roman" w:cstheme="minorHAnsi"/>
                <w:szCs w:val="20"/>
                <w:shd w:val="clear" w:color="auto" w:fill="FFFFFF"/>
              </w:rPr>
            </w:pPr>
          </w:p>
          <w:p w:rsidR="00D21542" w:rsidRPr="004871A8" w:rsidRDefault="00D21542" w:rsidP="00D21542">
            <w:pPr>
              <w:contextualSpacing/>
              <w:rPr>
                <w:rFonts w:eastAsia="Times New Roman" w:cstheme="minorHAnsi"/>
                <w:bCs/>
                <w:szCs w:val="20"/>
              </w:rPr>
            </w:pPr>
            <w:r w:rsidRPr="004871A8">
              <w:rPr>
                <w:rFonts w:eastAsia="Times New Roman" w:cstheme="minorHAnsi"/>
                <w:szCs w:val="20"/>
                <w:shd w:val="clear" w:color="auto" w:fill="FFFFFF"/>
              </w:rPr>
              <w:lastRenderedPageBreak/>
              <w:t xml:space="preserve">For </w:t>
            </w:r>
            <w:proofErr w:type="spellStart"/>
            <w:r w:rsidRPr="004871A8">
              <w:rPr>
                <w:rFonts w:eastAsia="Times New Roman" w:cstheme="minorHAnsi"/>
                <w:szCs w:val="20"/>
                <w:shd w:val="clear" w:color="auto" w:fill="FFFFFF"/>
              </w:rPr>
              <w:t>non</w:t>
            </w:r>
            <w:r>
              <w:rPr>
                <w:rFonts w:eastAsia="Times New Roman" w:cstheme="minorHAnsi"/>
                <w:szCs w:val="20"/>
                <w:shd w:val="clear" w:color="auto" w:fill="FFFFFF"/>
              </w:rPr>
              <w:t xml:space="preserve"> </w:t>
            </w:r>
            <w:r w:rsidRPr="004871A8">
              <w:rPr>
                <w:rFonts w:eastAsia="Times New Roman" w:cstheme="minorHAnsi"/>
                <w:szCs w:val="20"/>
                <w:shd w:val="clear" w:color="auto" w:fill="FFFFFF"/>
              </w:rPr>
              <w:t>C</w:t>
            </w:r>
            <w:r>
              <w:rPr>
                <w:rFonts w:eastAsia="Times New Roman" w:cstheme="minorHAnsi"/>
                <w:szCs w:val="20"/>
                <w:shd w:val="clear" w:color="auto" w:fill="FFFFFF"/>
              </w:rPr>
              <w:t>OOP</w:t>
            </w:r>
            <w:proofErr w:type="spellEnd"/>
            <w:r>
              <w:rPr>
                <w:rFonts w:eastAsia="Times New Roman" w:cstheme="minorHAnsi"/>
                <w:szCs w:val="20"/>
                <w:shd w:val="clear" w:color="auto" w:fill="FFFFFF"/>
              </w:rPr>
              <w:t>,</w:t>
            </w:r>
            <w:r w:rsidRPr="004871A8">
              <w:rPr>
                <w:rFonts w:eastAsia="Times New Roman" w:cstheme="minorHAnsi"/>
                <w:szCs w:val="20"/>
                <w:shd w:val="clear" w:color="auto" w:fill="FFFFFF"/>
              </w:rPr>
              <w:t xml:space="preserve"> requests will be processed per </w:t>
            </w:r>
            <w:r w:rsidRPr="004871A8">
              <w:rPr>
                <w:rFonts w:eastAsia="Times New Roman" w:cstheme="minorHAnsi"/>
                <w:bCs/>
                <w:szCs w:val="20"/>
              </w:rPr>
              <w:t xml:space="preserve">Process Help: 80.12.1 Vault Card Inventory; as follows: </w:t>
            </w:r>
          </w:p>
          <w:p w:rsidR="00D21542" w:rsidRPr="004871A8" w:rsidRDefault="00D21542" w:rsidP="00D21542">
            <w:pPr>
              <w:pStyle w:val="ListParagraph"/>
              <w:numPr>
                <w:ilvl w:val="0"/>
                <w:numId w:val="23"/>
              </w:numPr>
              <w:rPr>
                <w:rFonts w:eastAsia="Times New Roman" w:cstheme="minorHAnsi"/>
                <w:szCs w:val="20"/>
              </w:rPr>
            </w:pPr>
            <w:r w:rsidRPr="004871A8">
              <w:rPr>
                <w:rFonts w:eastAsia="Times New Roman" w:cstheme="minorHAnsi"/>
                <w:szCs w:val="20"/>
              </w:rPr>
              <w:t>Contact the D</w:t>
            </w:r>
            <w:r w:rsidRPr="004871A8">
              <w:rPr>
                <w:rFonts w:eastAsia="Times New Roman" w:cstheme="minorHAnsi"/>
                <w:szCs w:val="20"/>
                <w:shd w:val="clear" w:color="auto" w:fill="FFFFFF"/>
              </w:rPr>
              <w:t xml:space="preserve">HS EBT Unit to obtain vault cards by email at: </w:t>
            </w:r>
            <w:hyperlink r:id="rId39" w:history="1">
              <w:r w:rsidRPr="004871A8">
                <w:rPr>
                  <w:rFonts w:eastAsia="Times New Roman" w:cstheme="minorHAnsi"/>
                  <w:color w:val="0000FF"/>
                  <w:szCs w:val="20"/>
                  <w:u w:val="single"/>
                  <w:shd w:val="clear" w:color="auto" w:fill="FFFFFF"/>
                </w:rPr>
                <w:t>DHSFSEBT@dhs.wisconsin.gov</w:t>
              </w:r>
            </w:hyperlink>
            <w:r w:rsidRPr="004871A8">
              <w:rPr>
                <w:rFonts w:eastAsia="Times New Roman" w:cstheme="minorHAnsi"/>
                <w:szCs w:val="20"/>
                <w:shd w:val="clear" w:color="auto" w:fill="FFFFFF"/>
              </w:rPr>
              <w:t>.</w:t>
            </w:r>
          </w:p>
          <w:p w:rsidR="00D21542" w:rsidRPr="004871A8" w:rsidRDefault="00D21542" w:rsidP="00D21542">
            <w:pPr>
              <w:pStyle w:val="ListParagraph"/>
              <w:numPr>
                <w:ilvl w:val="0"/>
                <w:numId w:val="23"/>
              </w:numPr>
              <w:shd w:val="clear" w:color="auto" w:fill="FFFFFF"/>
              <w:rPr>
                <w:rFonts w:eastAsia="Times New Roman" w:cstheme="minorHAnsi"/>
                <w:szCs w:val="20"/>
              </w:rPr>
            </w:pPr>
            <w:r w:rsidRPr="004871A8">
              <w:rPr>
                <w:rFonts w:eastAsia="Times New Roman" w:cstheme="minorHAnsi"/>
                <w:szCs w:val="20"/>
              </w:rPr>
              <w:t>A replacement quantity will be made in two weeks.</w:t>
            </w:r>
          </w:p>
          <w:p w:rsidR="00D21542" w:rsidRDefault="00D21542" w:rsidP="00D21542">
            <w:pPr>
              <w:pStyle w:val="TableParagraph"/>
              <w:numPr>
                <w:ilvl w:val="0"/>
                <w:numId w:val="23"/>
              </w:numPr>
              <w:ind w:right="147"/>
              <w:contextualSpacing/>
              <w:rPr>
                <w:rFonts w:ascii="Calibri"/>
              </w:rPr>
            </w:pPr>
            <w:r w:rsidRPr="004871A8">
              <w:rPr>
                <w:rFonts w:cstheme="minorHAnsi"/>
                <w:szCs w:val="20"/>
              </w:rPr>
              <w:t>Provide the name of the individual at the IM agency and street address for card delivery. IM agencies must email a copy of the Emergency Vault EBT Card Log indicating the cards issued and remaining cards in inventory to the DHS EBT Unit (</w:t>
            </w:r>
            <w:hyperlink r:id="rId40" w:history="1">
              <w:r w:rsidRPr="004871A8">
                <w:rPr>
                  <w:rFonts w:cstheme="minorHAnsi"/>
                  <w:color w:val="0000FF"/>
                  <w:szCs w:val="20"/>
                  <w:u w:val="single"/>
                  <w:shd w:val="clear" w:color="auto" w:fill="FFFFFF"/>
                </w:rPr>
                <w:t>DHSFSEBT@dhs.wisconsin.gov</w:t>
              </w:r>
            </w:hyperlink>
            <w:r w:rsidRPr="004871A8">
              <w:rPr>
                <w:rFonts w:cstheme="minorHAnsi"/>
                <w:szCs w:val="20"/>
              </w:rPr>
              <w:t>) before receiving a new supply of cards.</w:t>
            </w:r>
          </w:p>
        </w:tc>
        <w:tc>
          <w:tcPr>
            <w:tcW w:w="2880" w:type="dxa"/>
          </w:tcPr>
          <w:p w:rsidR="00D21542" w:rsidRPr="00F85368" w:rsidRDefault="00D21542" w:rsidP="00D21542">
            <w:pPr>
              <w:widowControl w:val="0"/>
              <w:ind w:right="388"/>
              <w:rPr>
                <w:rFonts w:ascii="Calibri"/>
                <w:spacing w:val="-1"/>
              </w:rPr>
            </w:pPr>
            <w:r w:rsidRPr="00F85368">
              <w:rPr>
                <w:rFonts w:ascii="Calibri"/>
                <w:spacing w:val="-1"/>
              </w:rPr>
              <w:lastRenderedPageBreak/>
              <w:t>Julie Taylor</w:t>
            </w:r>
          </w:p>
          <w:p w:rsidR="00D21542" w:rsidRPr="00F85368" w:rsidRDefault="00D21542" w:rsidP="00D21542">
            <w:pPr>
              <w:widowControl w:val="0"/>
              <w:ind w:right="388"/>
              <w:rPr>
                <w:rFonts w:ascii="Calibri"/>
                <w:spacing w:val="-1"/>
              </w:rPr>
            </w:pPr>
          </w:p>
          <w:p w:rsidR="00D21542" w:rsidRPr="00F85368" w:rsidRDefault="00D21542" w:rsidP="00D21542">
            <w:pPr>
              <w:widowControl w:val="0"/>
              <w:ind w:right="388"/>
              <w:rPr>
                <w:rFonts w:ascii="Calibri"/>
                <w:spacing w:val="-1"/>
              </w:rPr>
            </w:pPr>
          </w:p>
          <w:p w:rsidR="00D21542" w:rsidRPr="00F85368" w:rsidRDefault="00D21542" w:rsidP="00D21542">
            <w:pPr>
              <w:widowControl w:val="0"/>
              <w:ind w:right="388"/>
              <w:rPr>
                <w:rFonts w:ascii="Calibri"/>
              </w:rPr>
            </w:pPr>
            <w:r w:rsidRPr="00F85368">
              <w:rPr>
                <w:rFonts w:ascii="Calibri"/>
                <w:spacing w:val="-1"/>
              </w:rPr>
              <w:t>Bruce Kress</w:t>
            </w:r>
          </w:p>
          <w:p w:rsidR="00D21542" w:rsidRPr="00F85368" w:rsidRDefault="00D21542" w:rsidP="00D21542">
            <w:pPr>
              <w:rPr>
                <w:rFonts w:ascii="Calibri"/>
              </w:rPr>
            </w:pPr>
          </w:p>
        </w:tc>
        <w:tc>
          <w:tcPr>
            <w:tcW w:w="4680" w:type="dxa"/>
          </w:tcPr>
          <w:p w:rsidR="00D21542" w:rsidRPr="00F85368" w:rsidRDefault="00EA2055" w:rsidP="00D21542">
            <w:pPr>
              <w:rPr>
                <w:rFonts w:ascii="Calibri" w:eastAsia="Calibri" w:hAnsi="Calibri" w:cs="Calibri"/>
              </w:rPr>
            </w:pPr>
            <w:hyperlink r:id="rId41" w:history="1">
              <w:r w:rsidR="00D21542" w:rsidRPr="00F85368">
                <w:rPr>
                  <w:rFonts w:ascii="Calibri" w:eastAsia="Calibri" w:hAnsi="Calibri" w:cs="Calibri"/>
                  <w:color w:val="0000FF" w:themeColor="hyperlink"/>
                  <w:u w:val="single"/>
                </w:rPr>
                <w:t>Julie.Taylor@dhs.wisconsin.gov</w:t>
              </w:r>
            </w:hyperlink>
          </w:p>
          <w:p w:rsidR="00D21542" w:rsidRPr="00F85368" w:rsidRDefault="00D21542" w:rsidP="00D21542">
            <w:pPr>
              <w:rPr>
                <w:rFonts w:ascii="Calibri" w:eastAsia="Calibri" w:hAnsi="Calibri" w:cs="Calibri"/>
              </w:rPr>
            </w:pPr>
            <w:r w:rsidRPr="00F85368">
              <w:rPr>
                <w:rFonts w:ascii="Calibri" w:eastAsia="Calibri" w:hAnsi="Calibri" w:cs="Calibri"/>
              </w:rPr>
              <w:t>(608) 266-8471</w:t>
            </w:r>
          </w:p>
          <w:p w:rsidR="00D21542" w:rsidRPr="00F85368" w:rsidRDefault="00D21542" w:rsidP="00D21542"/>
          <w:p w:rsidR="00D21542" w:rsidRPr="00F85368" w:rsidRDefault="00EA2055" w:rsidP="00D21542">
            <w:hyperlink r:id="rId42" w:history="1">
              <w:r w:rsidR="00D21542" w:rsidRPr="00F85368">
                <w:rPr>
                  <w:color w:val="0000FF" w:themeColor="hyperlink"/>
                  <w:u w:val="single"/>
                </w:rPr>
                <w:t>Bruce.Kress@dhs.wisconson.gov</w:t>
              </w:r>
            </w:hyperlink>
          </w:p>
          <w:p w:rsidR="00D21542" w:rsidRPr="00F85368" w:rsidRDefault="00D21542" w:rsidP="00D21542">
            <w:r w:rsidRPr="00F85368">
              <w:t>(608) 267-4573</w:t>
            </w:r>
          </w:p>
        </w:tc>
      </w:tr>
    </w:tbl>
    <w:p w:rsidR="00DE2FC6" w:rsidRDefault="00DE2FC6" w:rsidP="00DE2FC6"/>
    <w:p w:rsidR="00DE2FC6" w:rsidRPr="00134DBF" w:rsidRDefault="00DE2FC6" w:rsidP="002C51EB">
      <w:pPr>
        <w:jc w:val="center"/>
        <w:rPr>
          <w:b/>
          <w:sz w:val="36"/>
          <w:szCs w:val="36"/>
        </w:rPr>
      </w:pPr>
    </w:p>
    <w:p w:rsidR="00DE2FC6" w:rsidRDefault="00DE2FC6" w:rsidP="002C51EB">
      <w:pPr>
        <w:jc w:val="center"/>
        <w:rPr>
          <w:rFonts w:eastAsia="Times New Roman" w:cs="Times New Roman"/>
          <w:b/>
          <w:sz w:val="32"/>
          <w:szCs w:val="36"/>
        </w:rPr>
      </w:pPr>
    </w:p>
    <w:p w:rsidR="00DE2FC6" w:rsidRDefault="00DE2FC6" w:rsidP="002C51EB">
      <w:pPr>
        <w:jc w:val="center"/>
        <w:rPr>
          <w:rFonts w:eastAsia="Times New Roman" w:cs="Times New Roman"/>
          <w:b/>
          <w:sz w:val="32"/>
          <w:szCs w:val="36"/>
        </w:rPr>
      </w:pPr>
    </w:p>
    <w:p w:rsidR="00DE2FC6" w:rsidRDefault="00DE2FC6" w:rsidP="002C51EB">
      <w:pPr>
        <w:jc w:val="center"/>
        <w:rPr>
          <w:rFonts w:eastAsia="Times New Roman" w:cs="Times New Roman"/>
          <w:b/>
          <w:sz w:val="32"/>
          <w:szCs w:val="36"/>
        </w:rPr>
      </w:pPr>
    </w:p>
    <w:p w:rsidR="00DE2FC6" w:rsidRDefault="00DE2FC6" w:rsidP="002C51EB">
      <w:pPr>
        <w:jc w:val="center"/>
        <w:rPr>
          <w:rFonts w:eastAsia="Times New Roman" w:cs="Times New Roman"/>
          <w:b/>
          <w:sz w:val="32"/>
          <w:szCs w:val="36"/>
        </w:rPr>
      </w:pPr>
    </w:p>
    <w:p w:rsidR="00DE2FC6" w:rsidRDefault="00DE2FC6" w:rsidP="002C51EB">
      <w:pPr>
        <w:jc w:val="center"/>
        <w:rPr>
          <w:rFonts w:eastAsia="Times New Roman" w:cs="Times New Roman"/>
          <w:b/>
          <w:sz w:val="32"/>
          <w:szCs w:val="36"/>
        </w:rPr>
      </w:pPr>
    </w:p>
    <w:p w:rsidR="00DE2FC6" w:rsidRDefault="00DE2FC6" w:rsidP="002C51EB">
      <w:pPr>
        <w:jc w:val="center"/>
        <w:rPr>
          <w:rFonts w:eastAsia="Times New Roman" w:cs="Times New Roman"/>
          <w:b/>
          <w:sz w:val="32"/>
          <w:szCs w:val="36"/>
        </w:rPr>
      </w:pPr>
    </w:p>
    <w:p w:rsidR="00DE2FC6" w:rsidRDefault="00DE2FC6" w:rsidP="002C51EB">
      <w:pPr>
        <w:jc w:val="center"/>
        <w:rPr>
          <w:rFonts w:eastAsia="Times New Roman" w:cs="Times New Roman"/>
          <w:b/>
          <w:sz w:val="32"/>
          <w:szCs w:val="36"/>
        </w:rPr>
      </w:pPr>
    </w:p>
    <w:p w:rsidR="00DE2FC6" w:rsidRDefault="00DE2FC6" w:rsidP="002C51EB">
      <w:pPr>
        <w:jc w:val="center"/>
        <w:rPr>
          <w:rFonts w:eastAsia="Times New Roman" w:cs="Times New Roman"/>
          <w:b/>
          <w:sz w:val="32"/>
          <w:szCs w:val="36"/>
        </w:rPr>
      </w:pPr>
    </w:p>
    <w:p w:rsidR="00DE2FC6" w:rsidRDefault="00DE2FC6" w:rsidP="002C51EB">
      <w:pPr>
        <w:jc w:val="center"/>
        <w:rPr>
          <w:rFonts w:eastAsia="Times New Roman" w:cs="Times New Roman"/>
          <w:b/>
          <w:sz w:val="32"/>
          <w:szCs w:val="36"/>
        </w:rPr>
      </w:pPr>
    </w:p>
    <w:p w:rsidR="0016743A" w:rsidRPr="0016743A" w:rsidRDefault="0016743A" w:rsidP="002C51EB">
      <w:pPr>
        <w:jc w:val="center"/>
        <w:rPr>
          <w:rFonts w:eastAsia="Times New Roman" w:cs="Times New Roman"/>
          <w:b/>
          <w:sz w:val="32"/>
          <w:szCs w:val="36"/>
        </w:rPr>
      </w:pPr>
      <w:r w:rsidRPr="0016743A">
        <w:rPr>
          <w:rFonts w:eastAsia="Times New Roman" w:cs="Times New Roman"/>
          <w:b/>
          <w:sz w:val="32"/>
          <w:szCs w:val="36"/>
        </w:rPr>
        <w:lastRenderedPageBreak/>
        <w:t>Consortium Call Tree Page</w:t>
      </w:r>
    </w:p>
    <w:tbl>
      <w:tblPr>
        <w:tblStyle w:val="TableGrid"/>
        <w:tblW w:w="0" w:type="auto"/>
        <w:tblLook w:val="04A0" w:firstRow="1" w:lastRow="0" w:firstColumn="1" w:lastColumn="0" w:noHBand="0" w:noVBand="1"/>
      </w:tblPr>
      <w:tblGrid>
        <w:gridCol w:w="4278"/>
        <w:gridCol w:w="4279"/>
        <w:gridCol w:w="4260"/>
        <w:gridCol w:w="4453"/>
      </w:tblGrid>
      <w:tr w:rsidR="0016743A" w:rsidRPr="0016743A" w:rsidTr="009F0AC6">
        <w:tc>
          <w:tcPr>
            <w:tcW w:w="17270" w:type="dxa"/>
            <w:gridSpan w:val="4"/>
          </w:tcPr>
          <w:p w:rsidR="0016743A" w:rsidRPr="0016743A" w:rsidRDefault="0016743A" w:rsidP="0016743A">
            <w:pPr>
              <w:jc w:val="center"/>
              <w:rPr>
                <w:rFonts w:eastAsia="Times New Roman" w:cs="Times New Roman"/>
                <w:b/>
                <w:sz w:val="32"/>
                <w:szCs w:val="36"/>
              </w:rPr>
            </w:pPr>
            <w:r w:rsidRPr="0016743A">
              <w:rPr>
                <w:rFonts w:ascii="Calibri" w:eastAsia="Times New Roman" w:hAnsi="Calibri" w:cs="Times New Roman"/>
                <w:b/>
                <w:bCs/>
                <w:color w:val="000000"/>
                <w:sz w:val="25"/>
                <w:szCs w:val="28"/>
              </w:rPr>
              <w:t xml:space="preserve">EMERGENCY CONTACT-MOBILE PHONE AND PERSONAL EMAIL </w:t>
            </w:r>
            <w:r w:rsidRPr="0016743A">
              <w:rPr>
                <w:rFonts w:eastAsia="Times New Roman" w:cs="Times New Roman"/>
                <w:b/>
                <w:sz w:val="32"/>
                <w:szCs w:val="36"/>
              </w:rPr>
              <w:t xml:space="preserve"> </w:t>
            </w:r>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Emergency number for directions</w:t>
            </w:r>
          </w:p>
        </w:tc>
        <w:tc>
          <w:tcPr>
            <w:tcW w:w="4260" w:type="dxa"/>
            <w:vAlign w:val="bottom"/>
          </w:tcPr>
          <w:p w:rsidR="00737106" w:rsidRPr="0016743A" w:rsidRDefault="00737106"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608-263-63</w:t>
            </w:r>
            <w:r w:rsidRPr="0016743A">
              <w:rPr>
                <w:rFonts w:ascii="Calibri" w:eastAsia="Times New Roman" w:hAnsi="Calibri" w:cs="Times New Roman"/>
                <w:color w:val="000000"/>
                <w:sz w:val="23"/>
                <w:szCs w:val="26"/>
              </w:rPr>
              <w:t>00</w:t>
            </w:r>
          </w:p>
        </w:tc>
        <w:tc>
          <w:tcPr>
            <w:tcW w:w="4453" w:type="dxa"/>
            <w:vAlign w:val="bottom"/>
          </w:tcPr>
          <w:p w:rsidR="00737106" w:rsidRPr="0016743A" w:rsidRDefault="00737106" w:rsidP="00737106">
            <w:pPr>
              <w:rPr>
                <w:rFonts w:ascii="Calibri" w:eastAsia="Times New Roman" w:hAnsi="Calibri" w:cs="Times New Roman"/>
                <w:color w:val="000000"/>
                <w:sz w:val="23"/>
                <w:szCs w:val="26"/>
              </w:rPr>
            </w:pPr>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Adams County</w:t>
            </w:r>
          </w:p>
        </w:tc>
        <w:tc>
          <w:tcPr>
            <w:tcW w:w="4279" w:type="dxa"/>
            <w:vAlign w:val="bottom"/>
          </w:tcPr>
          <w:p w:rsidR="00737106" w:rsidRPr="0016743A" w:rsidRDefault="00432AD0"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Amber Taylor</w:t>
            </w:r>
          </w:p>
        </w:tc>
        <w:tc>
          <w:tcPr>
            <w:tcW w:w="4260" w:type="dxa"/>
            <w:vAlign w:val="bottom"/>
          </w:tcPr>
          <w:p w:rsidR="00737106" w:rsidRPr="0016743A" w:rsidRDefault="00C31D27" w:rsidP="00737106">
            <w:pPr>
              <w:jc w:val="right"/>
              <w:rPr>
                <w:rFonts w:ascii="Calibri" w:eastAsia="Times New Roman" w:hAnsi="Calibri" w:cs="Times New Roman"/>
                <w:color w:val="000000"/>
                <w:sz w:val="23"/>
                <w:szCs w:val="26"/>
              </w:rPr>
            </w:pPr>
            <w:r w:rsidRPr="00C31D27">
              <w:t>715</w:t>
            </w:r>
            <w:r>
              <w:t>-</w:t>
            </w:r>
            <w:r w:rsidRPr="00C31D27">
              <w:t>213-9595</w:t>
            </w:r>
          </w:p>
        </w:tc>
        <w:tc>
          <w:tcPr>
            <w:tcW w:w="4453" w:type="dxa"/>
            <w:vAlign w:val="bottom"/>
          </w:tcPr>
          <w:p w:rsidR="00EA7157" w:rsidRPr="0016743A" w:rsidRDefault="00EA2055" w:rsidP="00737106">
            <w:pPr>
              <w:rPr>
                <w:rFonts w:ascii="Calibri" w:eastAsia="Times New Roman" w:hAnsi="Calibri" w:cs="Times New Roman"/>
                <w:color w:val="000000"/>
                <w:sz w:val="23"/>
                <w:szCs w:val="26"/>
              </w:rPr>
            </w:pPr>
            <w:hyperlink r:id="rId43" w:history="1">
              <w:r w:rsidR="00EA7157" w:rsidRPr="00544007">
                <w:rPr>
                  <w:rStyle w:val="Hyperlink"/>
                  <w:rFonts w:ascii="Calibri" w:eastAsia="Times New Roman" w:hAnsi="Calibri" w:cs="Times New Roman"/>
                  <w:sz w:val="23"/>
                  <w:szCs w:val="26"/>
                </w:rPr>
                <w:t>ayeske@gmail.com</w:t>
              </w:r>
            </w:hyperlink>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Columbia County</w:t>
            </w:r>
          </w:p>
        </w:tc>
        <w:tc>
          <w:tcPr>
            <w:tcW w:w="4279" w:type="dxa"/>
            <w:vAlign w:val="bottom"/>
          </w:tcPr>
          <w:p w:rsidR="00737106" w:rsidRPr="0016743A" w:rsidRDefault="00241843"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Carol Sjoblom</w:t>
            </w:r>
          </w:p>
        </w:tc>
        <w:tc>
          <w:tcPr>
            <w:tcW w:w="4260" w:type="dxa"/>
            <w:vAlign w:val="bottom"/>
          </w:tcPr>
          <w:p w:rsidR="00737106" w:rsidRPr="0016743A" w:rsidRDefault="00241843"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608-697-8031</w:t>
            </w:r>
          </w:p>
        </w:tc>
        <w:tc>
          <w:tcPr>
            <w:tcW w:w="4453" w:type="dxa"/>
            <w:vAlign w:val="bottom"/>
          </w:tcPr>
          <w:p w:rsidR="00737106" w:rsidRPr="0016743A" w:rsidRDefault="00EA2055" w:rsidP="00737106">
            <w:pPr>
              <w:rPr>
                <w:rFonts w:ascii="Calibri" w:eastAsia="Times New Roman" w:hAnsi="Calibri" w:cs="Times New Roman"/>
                <w:color w:val="000000"/>
                <w:sz w:val="23"/>
                <w:szCs w:val="26"/>
              </w:rPr>
            </w:pPr>
            <w:hyperlink r:id="rId44" w:history="1">
              <w:r w:rsidR="00241843">
                <w:rPr>
                  <w:rStyle w:val="Hyperlink"/>
                </w:rPr>
                <w:t>carol_bride@yahoo.com</w:t>
              </w:r>
            </w:hyperlink>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sz w:val="25"/>
                <w:szCs w:val="28"/>
              </w:rPr>
            </w:pPr>
            <w:r w:rsidRPr="0016743A">
              <w:rPr>
                <w:rFonts w:ascii="Calibri" w:eastAsia="Times New Roman" w:hAnsi="Calibri" w:cs="Times New Roman"/>
                <w:sz w:val="25"/>
                <w:szCs w:val="28"/>
              </w:rPr>
              <w:t>Dodge County</w:t>
            </w:r>
          </w:p>
        </w:tc>
        <w:tc>
          <w:tcPr>
            <w:tcW w:w="4279" w:type="dxa"/>
            <w:vAlign w:val="bottom"/>
          </w:tcPr>
          <w:p w:rsidR="00737106" w:rsidRPr="0016743A" w:rsidRDefault="00737106" w:rsidP="00737106">
            <w:pPr>
              <w:rPr>
                <w:rFonts w:ascii="Calibri" w:eastAsia="Times New Roman" w:hAnsi="Calibri" w:cs="Times New Roman"/>
                <w:sz w:val="25"/>
                <w:szCs w:val="28"/>
              </w:rPr>
            </w:pPr>
            <w:r w:rsidRPr="0016743A">
              <w:rPr>
                <w:rFonts w:ascii="Calibri" w:eastAsia="Times New Roman" w:hAnsi="Calibri" w:cs="Times New Roman"/>
                <w:sz w:val="25"/>
                <w:szCs w:val="28"/>
              </w:rPr>
              <w:t>Amy Beranek</w:t>
            </w:r>
          </w:p>
        </w:tc>
        <w:tc>
          <w:tcPr>
            <w:tcW w:w="4260" w:type="dxa"/>
            <w:vAlign w:val="bottom"/>
          </w:tcPr>
          <w:p w:rsidR="00737106" w:rsidRPr="0016743A" w:rsidRDefault="00737106" w:rsidP="00737106">
            <w:pPr>
              <w:jc w:val="right"/>
              <w:rPr>
                <w:rFonts w:ascii="Calibri" w:eastAsia="Times New Roman" w:hAnsi="Calibri" w:cs="Times New Roman"/>
                <w:color w:val="000000"/>
                <w:sz w:val="23"/>
                <w:szCs w:val="26"/>
              </w:rPr>
            </w:pPr>
            <w:r w:rsidRPr="0016743A">
              <w:rPr>
                <w:rFonts w:ascii="Calibri" w:eastAsia="Times New Roman" w:hAnsi="Calibri" w:cs="Times New Roman"/>
                <w:color w:val="000000"/>
                <w:sz w:val="23"/>
                <w:szCs w:val="26"/>
              </w:rPr>
              <w:t>920-763-2268</w:t>
            </w:r>
          </w:p>
        </w:tc>
        <w:tc>
          <w:tcPr>
            <w:tcW w:w="4453" w:type="dxa"/>
            <w:vAlign w:val="bottom"/>
          </w:tcPr>
          <w:p w:rsidR="00737106" w:rsidRPr="0016743A" w:rsidRDefault="00EA2055" w:rsidP="00737106">
            <w:pPr>
              <w:rPr>
                <w:rFonts w:ascii="Calibri" w:eastAsia="Times New Roman" w:hAnsi="Calibri" w:cs="Times New Roman"/>
                <w:color w:val="000000"/>
                <w:sz w:val="23"/>
                <w:szCs w:val="26"/>
              </w:rPr>
            </w:pPr>
            <w:hyperlink r:id="rId45" w:history="1">
              <w:r w:rsidR="00737106" w:rsidRPr="00BE2236">
                <w:rPr>
                  <w:rStyle w:val="Hyperlink"/>
                  <w:rFonts w:ascii="Calibri" w:eastAsia="Times New Roman" w:hAnsi="Calibri" w:cs="Times New Roman"/>
                  <w:sz w:val="23"/>
                  <w:szCs w:val="26"/>
                </w:rPr>
                <w:t>aberanek@ymail.com</w:t>
              </w:r>
            </w:hyperlink>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sz w:val="25"/>
                <w:szCs w:val="28"/>
              </w:rPr>
              <w:t>Dodge County</w:t>
            </w:r>
          </w:p>
        </w:tc>
        <w:tc>
          <w:tcPr>
            <w:tcW w:w="4279" w:type="dxa"/>
            <w:vAlign w:val="bottom"/>
          </w:tcPr>
          <w:p w:rsidR="00737106" w:rsidRPr="0016743A" w:rsidRDefault="00432AD0"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Renee Lyman</w:t>
            </w:r>
          </w:p>
        </w:tc>
        <w:tc>
          <w:tcPr>
            <w:tcW w:w="4260" w:type="dxa"/>
            <w:vAlign w:val="bottom"/>
          </w:tcPr>
          <w:p w:rsidR="00737106" w:rsidRPr="0016743A" w:rsidRDefault="00216D49"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920-296-8569</w:t>
            </w:r>
          </w:p>
        </w:tc>
        <w:tc>
          <w:tcPr>
            <w:tcW w:w="4453" w:type="dxa"/>
            <w:vAlign w:val="bottom"/>
          </w:tcPr>
          <w:p w:rsidR="007A0AE3" w:rsidRPr="0016743A" w:rsidRDefault="007A0AE3" w:rsidP="00D21542">
            <w:pPr>
              <w:rPr>
                <w:rFonts w:ascii="Calibri" w:eastAsia="Times New Roman" w:hAnsi="Calibri" w:cs="Times New Roman"/>
                <w:color w:val="000000"/>
                <w:sz w:val="23"/>
                <w:szCs w:val="26"/>
              </w:rPr>
            </w:pPr>
            <w:r>
              <w:rPr>
                <w:rFonts w:ascii="Calibri" w:eastAsia="Times New Roman" w:hAnsi="Calibri" w:cs="Times New Roman"/>
                <w:color w:val="000000"/>
                <w:sz w:val="23"/>
                <w:szCs w:val="26"/>
              </w:rPr>
              <w:t>rlyman@co.dodge.wi.us</w:t>
            </w:r>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Juneau County</w:t>
            </w:r>
          </w:p>
        </w:tc>
        <w:tc>
          <w:tcPr>
            <w:tcW w:w="4279" w:type="dxa"/>
            <w:vAlign w:val="bottom"/>
          </w:tcPr>
          <w:p w:rsidR="00737106" w:rsidRPr="0016743A" w:rsidRDefault="009C28C0"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Diana Wood</w:t>
            </w:r>
          </w:p>
        </w:tc>
        <w:tc>
          <w:tcPr>
            <w:tcW w:w="4260" w:type="dxa"/>
            <w:vAlign w:val="bottom"/>
          </w:tcPr>
          <w:p w:rsidR="00737106" w:rsidRPr="0016743A" w:rsidRDefault="009C28C0" w:rsidP="00737106">
            <w:pPr>
              <w:jc w:val="right"/>
              <w:rPr>
                <w:rFonts w:ascii="Calibri" w:eastAsia="Times New Roman" w:hAnsi="Calibri" w:cs="Times New Roman"/>
                <w:color w:val="000000"/>
                <w:sz w:val="23"/>
                <w:szCs w:val="26"/>
              </w:rPr>
            </w:pPr>
            <w:r w:rsidRPr="009C28C0">
              <w:rPr>
                <w:rFonts w:ascii="Calibri" w:eastAsia="Times New Roman" w:hAnsi="Calibri" w:cs="Times New Roman"/>
                <w:color w:val="000000"/>
                <w:sz w:val="23"/>
                <w:szCs w:val="26"/>
              </w:rPr>
              <w:t>608-393-4917</w:t>
            </w:r>
          </w:p>
        </w:tc>
        <w:tc>
          <w:tcPr>
            <w:tcW w:w="4453" w:type="dxa"/>
            <w:vAlign w:val="bottom"/>
          </w:tcPr>
          <w:p w:rsidR="00737106" w:rsidRPr="0016743A" w:rsidRDefault="00EA2055" w:rsidP="00737106">
            <w:pPr>
              <w:rPr>
                <w:rFonts w:ascii="Calibri" w:eastAsia="Times New Roman" w:hAnsi="Calibri" w:cs="Times New Roman"/>
                <w:color w:val="000000"/>
                <w:sz w:val="23"/>
                <w:szCs w:val="26"/>
              </w:rPr>
            </w:pPr>
            <w:hyperlink r:id="rId46" w:history="1">
              <w:r w:rsidR="00B864C2">
                <w:rPr>
                  <w:rStyle w:val="Hyperlink"/>
                </w:rPr>
                <w:t>woody6870@yahoo.com</w:t>
              </w:r>
            </w:hyperlink>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Richland County</w:t>
            </w:r>
          </w:p>
        </w:tc>
        <w:tc>
          <w:tcPr>
            <w:tcW w:w="4279" w:type="dxa"/>
            <w:vAlign w:val="bottom"/>
          </w:tcPr>
          <w:p w:rsidR="00737106" w:rsidRPr="0016743A" w:rsidRDefault="00D21542"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Briana Turk</w:t>
            </w:r>
          </w:p>
        </w:tc>
        <w:tc>
          <w:tcPr>
            <w:tcW w:w="4260" w:type="dxa"/>
            <w:vAlign w:val="bottom"/>
          </w:tcPr>
          <w:p w:rsidR="00737106" w:rsidRPr="0016743A" w:rsidRDefault="00D21542"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608-604-0820</w:t>
            </w:r>
          </w:p>
        </w:tc>
        <w:tc>
          <w:tcPr>
            <w:tcW w:w="4453" w:type="dxa"/>
            <w:vAlign w:val="bottom"/>
          </w:tcPr>
          <w:p w:rsidR="00737106" w:rsidRPr="0016743A" w:rsidRDefault="00D21542" w:rsidP="00D21542">
            <w:pPr>
              <w:rPr>
                <w:rFonts w:ascii="Calibri" w:eastAsia="Times New Roman" w:hAnsi="Calibri" w:cs="Times New Roman"/>
                <w:color w:val="000000"/>
                <w:sz w:val="23"/>
                <w:szCs w:val="26"/>
              </w:rPr>
            </w:pPr>
            <w:r>
              <w:rPr>
                <w:rFonts w:eastAsia="Times New Roman" w:cs="Times New Roman"/>
                <w:color w:val="0000FF" w:themeColor="hyperlink"/>
                <w:sz w:val="20"/>
                <w:szCs w:val="20"/>
                <w:u w:val="single"/>
              </w:rPr>
              <w:t>Bri.l.turk@gmail.com</w:t>
            </w:r>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Sauk County</w:t>
            </w:r>
          </w:p>
        </w:tc>
        <w:tc>
          <w:tcPr>
            <w:tcW w:w="4279" w:type="dxa"/>
            <w:vAlign w:val="bottom"/>
          </w:tcPr>
          <w:p w:rsidR="00737106" w:rsidRPr="0016743A" w:rsidRDefault="00333A14"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Jeana Neumaier</w:t>
            </w:r>
          </w:p>
        </w:tc>
        <w:tc>
          <w:tcPr>
            <w:tcW w:w="4260" w:type="dxa"/>
            <w:vAlign w:val="bottom"/>
          </w:tcPr>
          <w:p w:rsidR="00737106" w:rsidRPr="0016743A" w:rsidRDefault="00EA5846" w:rsidP="00820E20">
            <w:pPr>
              <w:jc w:val="right"/>
              <w:rPr>
                <w:rFonts w:ascii="Calibri" w:eastAsia="Times New Roman" w:hAnsi="Calibri" w:cs="Times New Roman"/>
                <w:color w:val="000000"/>
                <w:sz w:val="23"/>
                <w:szCs w:val="26"/>
              </w:rPr>
            </w:pPr>
            <w:r>
              <w:t>608-</w:t>
            </w:r>
            <w:r w:rsidR="00820E20">
              <w:t>393-570</w:t>
            </w:r>
            <w:r w:rsidR="00333A14">
              <w:t>9</w:t>
            </w:r>
          </w:p>
        </w:tc>
        <w:tc>
          <w:tcPr>
            <w:tcW w:w="4453" w:type="dxa"/>
            <w:vAlign w:val="bottom"/>
          </w:tcPr>
          <w:p w:rsidR="00737106" w:rsidRPr="0016743A" w:rsidRDefault="00EA2055" w:rsidP="00737106">
            <w:pPr>
              <w:rPr>
                <w:rFonts w:ascii="Calibri" w:eastAsia="Times New Roman" w:hAnsi="Calibri" w:cs="Times New Roman"/>
                <w:color w:val="000000"/>
                <w:sz w:val="23"/>
                <w:szCs w:val="26"/>
              </w:rPr>
            </w:pPr>
            <w:hyperlink r:id="rId47" w:history="1">
              <w:r w:rsidR="00820E20">
                <w:rPr>
                  <w:rStyle w:val="Hyperlink"/>
                </w:rPr>
                <w:t>jeananeumaier@yahoo.com</w:t>
              </w:r>
            </w:hyperlink>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Sheboygan County</w:t>
            </w:r>
          </w:p>
        </w:tc>
        <w:tc>
          <w:tcPr>
            <w:tcW w:w="4279"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Tim Gessler</w:t>
            </w:r>
          </w:p>
        </w:tc>
        <w:tc>
          <w:tcPr>
            <w:tcW w:w="4260" w:type="dxa"/>
            <w:vAlign w:val="bottom"/>
          </w:tcPr>
          <w:p w:rsidR="00737106" w:rsidRPr="0016743A" w:rsidRDefault="00737106" w:rsidP="00737106">
            <w:pPr>
              <w:jc w:val="right"/>
              <w:rPr>
                <w:rFonts w:ascii="Calibri" w:eastAsia="Times New Roman" w:hAnsi="Calibri" w:cs="Times New Roman"/>
                <w:color w:val="000000"/>
                <w:sz w:val="23"/>
                <w:szCs w:val="26"/>
              </w:rPr>
            </w:pPr>
            <w:r w:rsidRPr="0016743A">
              <w:rPr>
                <w:rFonts w:ascii="Calibri" w:eastAsia="Times New Roman" w:hAnsi="Calibri" w:cs="Times New Roman"/>
                <w:color w:val="000000"/>
                <w:sz w:val="23"/>
                <w:szCs w:val="26"/>
              </w:rPr>
              <w:t>920-889-6031</w:t>
            </w:r>
          </w:p>
        </w:tc>
        <w:tc>
          <w:tcPr>
            <w:tcW w:w="4453" w:type="dxa"/>
            <w:vAlign w:val="bottom"/>
          </w:tcPr>
          <w:p w:rsidR="00737106" w:rsidRPr="0016743A" w:rsidRDefault="00EA2055" w:rsidP="00737106">
            <w:pPr>
              <w:rPr>
                <w:rFonts w:ascii="Calibri" w:eastAsia="Times New Roman" w:hAnsi="Calibri" w:cs="Times New Roman"/>
                <w:color w:val="000000"/>
                <w:sz w:val="23"/>
                <w:szCs w:val="26"/>
              </w:rPr>
            </w:pPr>
            <w:hyperlink r:id="rId48" w:history="1">
              <w:r w:rsidR="00737106" w:rsidRPr="0016743A">
                <w:rPr>
                  <w:rFonts w:eastAsia="Times New Roman" w:cs="Times New Roman"/>
                  <w:color w:val="0000FF" w:themeColor="hyperlink"/>
                  <w:sz w:val="20"/>
                  <w:szCs w:val="20"/>
                  <w:u w:val="single"/>
                </w:rPr>
                <w:t>tgessler@wi.rr.com</w:t>
              </w:r>
            </w:hyperlink>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Sheboygan County</w:t>
            </w:r>
          </w:p>
        </w:tc>
        <w:tc>
          <w:tcPr>
            <w:tcW w:w="4279"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Kris Schmidt</w:t>
            </w:r>
          </w:p>
        </w:tc>
        <w:tc>
          <w:tcPr>
            <w:tcW w:w="4260" w:type="dxa"/>
            <w:vAlign w:val="bottom"/>
          </w:tcPr>
          <w:p w:rsidR="00737106" w:rsidRPr="0016743A" w:rsidRDefault="00737106" w:rsidP="00737106">
            <w:pPr>
              <w:jc w:val="right"/>
              <w:rPr>
                <w:rFonts w:ascii="Calibri" w:eastAsia="Times New Roman" w:hAnsi="Calibri" w:cs="Times New Roman"/>
                <w:color w:val="000000"/>
                <w:sz w:val="23"/>
                <w:szCs w:val="26"/>
              </w:rPr>
            </w:pPr>
            <w:r w:rsidRPr="0016743A">
              <w:rPr>
                <w:rFonts w:ascii="Calibri" w:eastAsia="Times New Roman" w:hAnsi="Calibri" w:cs="Times New Roman"/>
                <w:color w:val="000000"/>
                <w:sz w:val="23"/>
                <w:szCs w:val="26"/>
              </w:rPr>
              <w:t>920-226-4569</w:t>
            </w:r>
          </w:p>
        </w:tc>
        <w:tc>
          <w:tcPr>
            <w:tcW w:w="4453" w:type="dxa"/>
            <w:vAlign w:val="bottom"/>
          </w:tcPr>
          <w:p w:rsidR="00737106" w:rsidRPr="0016743A" w:rsidRDefault="00EA2055" w:rsidP="00737106">
            <w:pPr>
              <w:rPr>
                <w:rFonts w:ascii="Calibri" w:eastAsia="Times New Roman" w:hAnsi="Calibri" w:cs="Times New Roman"/>
                <w:color w:val="000000"/>
                <w:sz w:val="23"/>
                <w:szCs w:val="26"/>
              </w:rPr>
            </w:pPr>
            <w:hyperlink r:id="rId49" w:history="1">
              <w:r w:rsidR="00737106" w:rsidRPr="0016743A">
                <w:rPr>
                  <w:rFonts w:ascii="Calibri" w:eastAsia="Times New Roman" w:hAnsi="Calibri" w:cs="Times New Roman"/>
                  <w:color w:val="000000"/>
                  <w:sz w:val="23"/>
                  <w:szCs w:val="26"/>
                </w:rPr>
                <w:t>krsschmidt72@gmail.com</w:t>
              </w:r>
            </w:hyperlink>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Sheboygan County</w:t>
            </w:r>
          </w:p>
        </w:tc>
        <w:tc>
          <w:tcPr>
            <w:tcW w:w="4279" w:type="dxa"/>
            <w:vAlign w:val="bottom"/>
          </w:tcPr>
          <w:p w:rsidR="00737106" w:rsidRPr="0016743A" w:rsidRDefault="005715CF"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Clarissa Roberts</w:t>
            </w:r>
          </w:p>
        </w:tc>
        <w:tc>
          <w:tcPr>
            <w:tcW w:w="4260" w:type="dxa"/>
            <w:vAlign w:val="bottom"/>
          </w:tcPr>
          <w:p w:rsidR="00737106" w:rsidRPr="0016743A" w:rsidRDefault="00EA5846"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920-208-5920</w:t>
            </w:r>
          </w:p>
        </w:tc>
        <w:tc>
          <w:tcPr>
            <w:tcW w:w="4453" w:type="dxa"/>
            <w:vAlign w:val="bottom"/>
          </w:tcPr>
          <w:p w:rsidR="00EA5846" w:rsidRPr="00EA5846" w:rsidRDefault="00EA2055" w:rsidP="00737106">
            <w:pPr>
              <w:rPr>
                <w:rFonts w:ascii="Arial Narrow" w:hAnsi="Arial Narrow"/>
                <w:sz w:val="36"/>
                <w:szCs w:val="36"/>
              </w:rPr>
            </w:pPr>
            <w:hyperlink r:id="rId50" w:history="1">
              <w:r w:rsidR="00EA5846" w:rsidRPr="00EA5846">
                <w:rPr>
                  <w:rFonts w:ascii="Calibri" w:eastAsia="Times New Roman" w:hAnsi="Calibri" w:cs="Times New Roman"/>
                  <w:color w:val="000000"/>
                  <w:sz w:val="23"/>
                  <w:szCs w:val="26"/>
                </w:rPr>
                <w:t>clarissaroberts2@gmail.com</w:t>
              </w:r>
            </w:hyperlink>
          </w:p>
        </w:tc>
      </w:tr>
      <w:tr w:rsidR="009B72E1" w:rsidRPr="0016743A" w:rsidTr="009F0AC6">
        <w:tc>
          <w:tcPr>
            <w:tcW w:w="4278" w:type="dxa"/>
            <w:vAlign w:val="bottom"/>
          </w:tcPr>
          <w:p w:rsidR="00AB5B72" w:rsidRPr="0016743A" w:rsidRDefault="00AB5B72"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Dane County</w:t>
            </w:r>
          </w:p>
        </w:tc>
        <w:tc>
          <w:tcPr>
            <w:tcW w:w="4279" w:type="dxa"/>
            <w:vAlign w:val="bottom"/>
          </w:tcPr>
          <w:p w:rsidR="00AB5B72" w:rsidRPr="0016743A" w:rsidRDefault="003D4DF7"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Shawn Tessmann</w:t>
            </w:r>
          </w:p>
        </w:tc>
        <w:tc>
          <w:tcPr>
            <w:tcW w:w="4260" w:type="dxa"/>
            <w:vAlign w:val="bottom"/>
          </w:tcPr>
          <w:p w:rsidR="00AB5B72" w:rsidRPr="0016743A" w:rsidRDefault="003D4DF7"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608-333-6932 or 608-320-5506</w:t>
            </w:r>
          </w:p>
        </w:tc>
        <w:tc>
          <w:tcPr>
            <w:tcW w:w="4453" w:type="dxa"/>
            <w:vAlign w:val="bottom"/>
          </w:tcPr>
          <w:p w:rsidR="00AB5B72" w:rsidRPr="0016743A" w:rsidRDefault="003D4DF7" w:rsidP="00737106">
            <w:pPr>
              <w:rPr>
                <w:rFonts w:ascii="Calibri" w:eastAsia="Times New Roman" w:hAnsi="Calibri" w:cs="Times New Roman"/>
                <w:color w:val="000000"/>
                <w:sz w:val="23"/>
                <w:szCs w:val="26"/>
              </w:rPr>
            </w:pPr>
            <w:r>
              <w:rPr>
                <w:rFonts w:ascii="Calibri" w:eastAsia="Times New Roman" w:hAnsi="Calibri" w:cs="Times New Roman"/>
                <w:color w:val="000000"/>
                <w:sz w:val="23"/>
                <w:szCs w:val="26"/>
              </w:rPr>
              <w:t>derek.and.shawn</w:t>
            </w:r>
            <w:r w:rsidR="000675E7">
              <w:rPr>
                <w:rFonts w:ascii="Calibri" w:eastAsia="Times New Roman" w:hAnsi="Calibri" w:cs="Times New Roman"/>
                <w:color w:val="000000"/>
                <w:sz w:val="23"/>
                <w:szCs w:val="26"/>
              </w:rPr>
              <w:t>@gmail.com</w:t>
            </w:r>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Tony Sis</w:t>
            </w:r>
          </w:p>
        </w:tc>
        <w:tc>
          <w:tcPr>
            <w:tcW w:w="4260" w:type="dxa"/>
            <w:vAlign w:val="bottom"/>
          </w:tcPr>
          <w:p w:rsidR="00737106" w:rsidRPr="0016743A" w:rsidRDefault="00737106" w:rsidP="00737106">
            <w:pPr>
              <w:jc w:val="right"/>
              <w:rPr>
                <w:rFonts w:ascii="Calibri" w:eastAsia="Times New Roman" w:hAnsi="Calibri" w:cs="Times New Roman"/>
                <w:color w:val="000000"/>
                <w:sz w:val="23"/>
                <w:szCs w:val="26"/>
              </w:rPr>
            </w:pPr>
            <w:r w:rsidRPr="0016743A">
              <w:rPr>
                <w:rFonts w:ascii="Calibri" w:eastAsia="Times New Roman" w:hAnsi="Calibri" w:cs="Times New Roman"/>
                <w:color w:val="000000"/>
                <w:sz w:val="23"/>
                <w:szCs w:val="26"/>
              </w:rPr>
              <w:t>608-556-3284</w:t>
            </w:r>
          </w:p>
        </w:tc>
        <w:tc>
          <w:tcPr>
            <w:tcW w:w="4453" w:type="dxa"/>
            <w:vAlign w:val="bottom"/>
          </w:tcPr>
          <w:p w:rsidR="00737106" w:rsidRPr="0016743A" w:rsidRDefault="00D4742D" w:rsidP="00737106">
            <w:pPr>
              <w:rPr>
                <w:rFonts w:ascii="Calibri" w:eastAsia="Times New Roman" w:hAnsi="Calibri" w:cs="Times New Roman"/>
                <w:color w:val="000000"/>
                <w:sz w:val="23"/>
                <w:szCs w:val="26"/>
              </w:rPr>
            </w:pPr>
            <w:r w:rsidRPr="00D4742D">
              <w:rPr>
                <w:rFonts w:ascii="Calibri" w:eastAsia="Times New Roman" w:hAnsi="Calibri" w:cs="Times New Roman"/>
                <w:color w:val="000000"/>
                <w:sz w:val="23"/>
                <w:szCs w:val="26"/>
              </w:rPr>
              <w:t>tonysis775@gmail.com</w:t>
            </w:r>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rsidR="00737106" w:rsidRPr="0016743A" w:rsidRDefault="00CC11F2"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Joan Corcoran</w:t>
            </w:r>
          </w:p>
        </w:tc>
        <w:tc>
          <w:tcPr>
            <w:tcW w:w="4260" w:type="dxa"/>
            <w:vAlign w:val="bottom"/>
          </w:tcPr>
          <w:p w:rsidR="00737106" w:rsidRPr="00A45978" w:rsidRDefault="00A45978" w:rsidP="00A45978">
            <w:pPr>
              <w:jc w:val="right"/>
            </w:pPr>
            <w:r>
              <w:t>608.621.0499</w:t>
            </w:r>
            <w:r>
              <w:t xml:space="preserve"> or </w:t>
            </w:r>
            <w:r>
              <w:t xml:space="preserve"> 608.239.8694</w:t>
            </w:r>
          </w:p>
        </w:tc>
        <w:tc>
          <w:tcPr>
            <w:tcW w:w="4453" w:type="dxa"/>
            <w:vAlign w:val="bottom"/>
          </w:tcPr>
          <w:p w:rsidR="00737106" w:rsidRPr="00A45978" w:rsidRDefault="00A45978" w:rsidP="00737106">
            <w:hyperlink r:id="rId51" w:history="1">
              <w:r>
                <w:rPr>
                  <w:rStyle w:val="Hyperlink"/>
                </w:rPr>
                <w:t>joanc0522@gmail.com</w:t>
              </w:r>
            </w:hyperlink>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Michele Chiuchiolo</w:t>
            </w:r>
          </w:p>
        </w:tc>
        <w:tc>
          <w:tcPr>
            <w:tcW w:w="4260" w:type="dxa"/>
            <w:vAlign w:val="bottom"/>
          </w:tcPr>
          <w:p w:rsidR="00737106" w:rsidRPr="0016743A" w:rsidRDefault="00FE72A5"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w:t>
            </w:r>
            <w:r w:rsidRPr="00FE72A5">
              <w:rPr>
                <w:rFonts w:ascii="Calibri" w:eastAsia="Times New Roman" w:hAnsi="Calibri" w:cs="Times New Roman"/>
                <w:color w:val="000000"/>
                <w:sz w:val="23"/>
                <w:szCs w:val="26"/>
              </w:rPr>
              <w:t>867-9576</w:t>
            </w:r>
            <w:r>
              <w:rPr>
                <w:rFonts w:ascii="Calibri" w:eastAsia="Times New Roman" w:hAnsi="Calibri" w:cs="Times New Roman"/>
                <w:color w:val="000000"/>
                <w:sz w:val="23"/>
                <w:szCs w:val="26"/>
              </w:rPr>
              <w:t xml:space="preserve"> or </w:t>
            </w:r>
            <w:r w:rsidR="00737106" w:rsidRPr="0016743A">
              <w:rPr>
                <w:rFonts w:ascii="Calibri" w:eastAsia="Times New Roman" w:hAnsi="Calibri" w:cs="Times New Roman"/>
                <w:color w:val="000000"/>
                <w:sz w:val="23"/>
                <w:szCs w:val="26"/>
              </w:rPr>
              <w:t>608-770-7012</w:t>
            </w:r>
          </w:p>
        </w:tc>
        <w:tc>
          <w:tcPr>
            <w:tcW w:w="4453" w:type="dxa"/>
            <w:vAlign w:val="bottom"/>
          </w:tcPr>
          <w:p w:rsidR="00737106" w:rsidRPr="0016743A" w:rsidRDefault="00737106" w:rsidP="00737106">
            <w:pPr>
              <w:rPr>
                <w:rFonts w:ascii="Calibri" w:eastAsia="Times New Roman" w:hAnsi="Calibri" w:cs="Times New Roman"/>
                <w:color w:val="000000"/>
                <w:sz w:val="23"/>
                <w:szCs w:val="26"/>
              </w:rPr>
            </w:pPr>
            <w:r w:rsidRPr="0016743A">
              <w:rPr>
                <w:rFonts w:ascii="Calibri" w:eastAsia="Times New Roman" w:hAnsi="Calibri" w:cs="Times New Roman"/>
                <w:color w:val="000000"/>
                <w:sz w:val="23"/>
                <w:szCs w:val="26"/>
              </w:rPr>
              <w:t>michele.chiuchiolo.mc@gmail.com</w:t>
            </w:r>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Antonio Esterrich</w:t>
            </w:r>
          </w:p>
        </w:tc>
        <w:tc>
          <w:tcPr>
            <w:tcW w:w="4260" w:type="dxa"/>
            <w:vAlign w:val="bottom"/>
          </w:tcPr>
          <w:p w:rsidR="00737106" w:rsidRPr="0016743A" w:rsidRDefault="00FE72A5"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w:t>
            </w:r>
            <w:r w:rsidRPr="00FE72A5">
              <w:rPr>
                <w:rFonts w:ascii="Calibri" w:eastAsia="Times New Roman" w:hAnsi="Calibri" w:cs="Times New Roman"/>
                <w:color w:val="000000"/>
                <w:sz w:val="23"/>
                <w:szCs w:val="26"/>
              </w:rPr>
              <w:t>867-9585 or</w:t>
            </w:r>
            <w:r>
              <w:rPr>
                <w:rFonts w:ascii="Calibri" w:hAnsi="Calibri" w:cs="Calibri"/>
                <w:color w:val="0066CC"/>
                <w:sz w:val="28"/>
                <w:szCs w:val="28"/>
                <w:shd w:val="clear" w:color="auto" w:fill="FFFFFF"/>
              </w:rPr>
              <w:t xml:space="preserve"> </w:t>
            </w:r>
            <w:r w:rsidR="00737106" w:rsidRPr="0016743A">
              <w:rPr>
                <w:rFonts w:ascii="Calibri" w:eastAsia="Times New Roman" w:hAnsi="Calibri" w:cs="Times New Roman"/>
                <w:color w:val="000000"/>
                <w:sz w:val="23"/>
                <w:szCs w:val="26"/>
              </w:rPr>
              <w:t>608-320-0380</w:t>
            </w:r>
          </w:p>
        </w:tc>
        <w:tc>
          <w:tcPr>
            <w:tcW w:w="4453" w:type="dxa"/>
            <w:vAlign w:val="bottom"/>
          </w:tcPr>
          <w:p w:rsidR="00737106" w:rsidRPr="0016743A" w:rsidRDefault="00EA2055" w:rsidP="00737106">
            <w:pPr>
              <w:rPr>
                <w:rFonts w:ascii="Calibri" w:eastAsia="Times New Roman" w:hAnsi="Calibri" w:cs="Times New Roman"/>
                <w:color w:val="000000"/>
                <w:sz w:val="23"/>
                <w:szCs w:val="26"/>
              </w:rPr>
            </w:pPr>
            <w:hyperlink r:id="rId52" w:history="1">
              <w:r w:rsidR="00737106" w:rsidRPr="0016743A">
                <w:rPr>
                  <w:rFonts w:ascii="Calibri" w:eastAsia="Times New Roman" w:hAnsi="Calibri" w:cs="Times New Roman"/>
                  <w:color w:val="000000"/>
                  <w:sz w:val="23"/>
                  <w:szCs w:val="26"/>
                </w:rPr>
                <w:t>aesterrich@yahoo.com</w:t>
              </w:r>
            </w:hyperlink>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JoAnne Jaehnke</w:t>
            </w:r>
          </w:p>
        </w:tc>
        <w:tc>
          <w:tcPr>
            <w:tcW w:w="4260" w:type="dxa"/>
            <w:vAlign w:val="bottom"/>
          </w:tcPr>
          <w:p w:rsidR="00737106" w:rsidRPr="0016743A" w:rsidRDefault="00FE72A5"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w:t>
            </w:r>
            <w:r w:rsidRPr="00FE72A5">
              <w:rPr>
                <w:rFonts w:ascii="Calibri" w:eastAsia="Times New Roman" w:hAnsi="Calibri" w:cs="Times New Roman"/>
                <w:color w:val="000000"/>
                <w:sz w:val="23"/>
                <w:szCs w:val="26"/>
              </w:rPr>
              <w:t>504-0260</w:t>
            </w:r>
            <w:r>
              <w:rPr>
                <w:rFonts w:ascii="Calibri" w:eastAsia="Times New Roman" w:hAnsi="Calibri" w:cs="Times New Roman"/>
                <w:color w:val="000000"/>
                <w:sz w:val="23"/>
                <w:szCs w:val="26"/>
              </w:rPr>
              <w:t xml:space="preserve"> or </w:t>
            </w:r>
            <w:r w:rsidR="00737106" w:rsidRPr="0016743A">
              <w:rPr>
                <w:rFonts w:ascii="Calibri" w:eastAsia="Times New Roman" w:hAnsi="Calibri" w:cs="Times New Roman"/>
                <w:color w:val="000000"/>
                <w:sz w:val="23"/>
                <w:szCs w:val="26"/>
              </w:rPr>
              <w:t>920-988-0935</w:t>
            </w:r>
          </w:p>
        </w:tc>
        <w:tc>
          <w:tcPr>
            <w:tcW w:w="4453" w:type="dxa"/>
            <w:vAlign w:val="bottom"/>
          </w:tcPr>
          <w:p w:rsidR="00737106" w:rsidRPr="0016743A" w:rsidRDefault="00737106" w:rsidP="00737106">
            <w:pPr>
              <w:rPr>
                <w:rFonts w:ascii="Calibri" w:eastAsia="Times New Roman" w:hAnsi="Calibri" w:cs="Times New Roman"/>
                <w:color w:val="000000"/>
                <w:sz w:val="23"/>
                <w:szCs w:val="26"/>
              </w:rPr>
            </w:pPr>
            <w:r w:rsidRPr="0016743A">
              <w:rPr>
                <w:rFonts w:ascii="Calibri" w:eastAsia="Times New Roman" w:hAnsi="Calibri" w:cs="Times New Roman"/>
                <w:color w:val="000000"/>
                <w:sz w:val="23"/>
                <w:szCs w:val="26"/>
              </w:rPr>
              <w:t xml:space="preserve">gjaehnke@tds.net </w:t>
            </w:r>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Kara Ponti </w:t>
            </w:r>
          </w:p>
        </w:tc>
        <w:tc>
          <w:tcPr>
            <w:tcW w:w="4260" w:type="dxa"/>
            <w:vAlign w:val="bottom"/>
          </w:tcPr>
          <w:p w:rsidR="00737106" w:rsidRPr="0016743A" w:rsidRDefault="006D35CE"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w:t>
            </w:r>
            <w:r w:rsidRPr="006D35CE">
              <w:rPr>
                <w:rFonts w:ascii="Calibri" w:eastAsia="Times New Roman" w:hAnsi="Calibri" w:cs="Times New Roman"/>
                <w:color w:val="000000"/>
                <w:sz w:val="23"/>
                <w:szCs w:val="26"/>
              </w:rPr>
              <w:t>867-9566</w:t>
            </w:r>
            <w:r>
              <w:rPr>
                <w:rFonts w:ascii="Calibri" w:eastAsia="Times New Roman" w:hAnsi="Calibri" w:cs="Times New Roman"/>
                <w:color w:val="000000"/>
                <w:sz w:val="23"/>
                <w:szCs w:val="26"/>
              </w:rPr>
              <w:t xml:space="preserve"> or </w:t>
            </w:r>
            <w:r w:rsidR="00737106" w:rsidRPr="0016743A">
              <w:rPr>
                <w:rFonts w:ascii="Calibri" w:eastAsia="Times New Roman" w:hAnsi="Calibri" w:cs="Times New Roman"/>
                <w:color w:val="000000"/>
                <w:sz w:val="23"/>
                <w:szCs w:val="26"/>
              </w:rPr>
              <w:t>608-345-9426</w:t>
            </w:r>
          </w:p>
        </w:tc>
        <w:tc>
          <w:tcPr>
            <w:tcW w:w="4453" w:type="dxa"/>
            <w:vAlign w:val="bottom"/>
          </w:tcPr>
          <w:p w:rsidR="00737106" w:rsidRPr="0016743A" w:rsidRDefault="00737106" w:rsidP="00737106">
            <w:pPr>
              <w:rPr>
                <w:rFonts w:ascii="Calibri" w:eastAsia="Times New Roman" w:hAnsi="Calibri" w:cs="Times New Roman"/>
                <w:color w:val="000000"/>
                <w:sz w:val="23"/>
                <w:szCs w:val="26"/>
              </w:rPr>
            </w:pPr>
            <w:r w:rsidRPr="0016743A">
              <w:rPr>
                <w:rFonts w:ascii="Calibri" w:eastAsia="Times New Roman" w:hAnsi="Calibri" w:cs="Times New Roman"/>
                <w:color w:val="000000"/>
                <w:sz w:val="23"/>
                <w:szCs w:val="26"/>
              </w:rPr>
              <w:t>kponti70@gmail.com</w:t>
            </w:r>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Ron Redell</w:t>
            </w:r>
            <w:r w:rsidRPr="0016743A">
              <w:rPr>
                <w:rFonts w:ascii="Calibri" w:eastAsia="Times New Roman" w:hAnsi="Calibri" w:cs="Times New Roman"/>
                <w:color w:val="1F497D"/>
                <w:sz w:val="25"/>
                <w:szCs w:val="28"/>
              </w:rPr>
              <w:t> </w:t>
            </w:r>
          </w:p>
        </w:tc>
        <w:tc>
          <w:tcPr>
            <w:tcW w:w="4260" w:type="dxa"/>
            <w:vAlign w:val="bottom"/>
          </w:tcPr>
          <w:p w:rsidR="00737106" w:rsidRPr="0016743A" w:rsidRDefault="009B72E1"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w:t>
            </w:r>
            <w:r w:rsidRPr="009B72E1">
              <w:rPr>
                <w:rFonts w:ascii="Calibri" w:eastAsia="Times New Roman" w:hAnsi="Calibri" w:cs="Times New Roman"/>
                <w:color w:val="000000"/>
                <w:sz w:val="23"/>
                <w:szCs w:val="26"/>
              </w:rPr>
              <w:t>867-9565</w:t>
            </w:r>
            <w:r>
              <w:rPr>
                <w:rFonts w:ascii="Calibri" w:eastAsia="Times New Roman" w:hAnsi="Calibri" w:cs="Times New Roman"/>
                <w:color w:val="000000"/>
                <w:sz w:val="23"/>
                <w:szCs w:val="26"/>
              </w:rPr>
              <w:t xml:space="preserve"> or </w:t>
            </w:r>
            <w:r w:rsidR="00737106" w:rsidRPr="0016743A">
              <w:rPr>
                <w:rFonts w:ascii="Calibri" w:eastAsia="Times New Roman" w:hAnsi="Calibri" w:cs="Times New Roman"/>
                <w:color w:val="000000"/>
                <w:sz w:val="23"/>
                <w:szCs w:val="26"/>
              </w:rPr>
              <w:t>608-234-2020</w:t>
            </w:r>
          </w:p>
        </w:tc>
        <w:tc>
          <w:tcPr>
            <w:tcW w:w="4453" w:type="dxa"/>
            <w:vAlign w:val="bottom"/>
          </w:tcPr>
          <w:p w:rsidR="00737106" w:rsidRPr="0016743A" w:rsidRDefault="00737106" w:rsidP="00737106">
            <w:pPr>
              <w:rPr>
                <w:rFonts w:ascii="Calibri" w:eastAsia="Times New Roman" w:hAnsi="Calibri" w:cs="Times New Roman"/>
                <w:color w:val="000000"/>
                <w:sz w:val="23"/>
                <w:szCs w:val="26"/>
              </w:rPr>
            </w:pPr>
            <w:r w:rsidRPr="0016743A">
              <w:rPr>
                <w:rFonts w:ascii="Calibri" w:eastAsia="Times New Roman" w:hAnsi="Calibri" w:cs="Times New Roman"/>
                <w:color w:val="000000"/>
                <w:sz w:val="23"/>
                <w:szCs w:val="26"/>
              </w:rPr>
              <w:t>ron_redell@yahoo.com</w:t>
            </w:r>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rsidR="00737106" w:rsidRPr="0016743A" w:rsidRDefault="00D21542"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Brenda Nickel</w:t>
            </w:r>
          </w:p>
        </w:tc>
        <w:tc>
          <w:tcPr>
            <w:tcW w:w="4260" w:type="dxa"/>
            <w:vAlign w:val="bottom"/>
          </w:tcPr>
          <w:p w:rsidR="00737106" w:rsidRPr="0016743A" w:rsidRDefault="00B35F27"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w:t>
            </w:r>
            <w:r w:rsidRPr="00B35F27">
              <w:rPr>
                <w:rFonts w:ascii="Calibri" w:eastAsia="Times New Roman" w:hAnsi="Calibri" w:cs="Times New Roman"/>
                <w:color w:val="000000"/>
                <w:sz w:val="23"/>
                <w:szCs w:val="26"/>
              </w:rPr>
              <w:t>867-9567</w:t>
            </w:r>
            <w:r>
              <w:rPr>
                <w:rFonts w:ascii="Calibri" w:eastAsia="Times New Roman" w:hAnsi="Calibri" w:cs="Times New Roman"/>
                <w:color w:val="000000"/>
                <w:sz w:val="23"/>
                <w:szCs w:val="26"/>
              </w:rPr>
              <w:t xml:space="preserve"> or </w:t>
            </w:r>
            <w:r w:rsidR="00D21542">
              <w:rPr>
                <w:rFonts w:ascii="Calibri" w:eastAsia="Times New Roman" w:hAnsi="Calibri" w:cs="Times New Roman"/>
                <w:color w:val="000000"/>
                <w:sz w:val="23"/>
                <w:szCs w:val="26"/>
              </w:rPr>
              <w:t>920-210-2056</w:t>
            </w:r>
          </w:p>
        </w:tc>
        <w:tc>
          <w:tcPr>
            <w:tcW w:w="4453" w:type="dxa"/>
            <w:vAlign w:val="bottom"/>
          </w:tcPr>
          <w:p w:rsidR="00737106" w:rsidRPr="0016743A" w:rsidRDefault="00EA2055" w:rsidP="00D21542">
            <w:pPr>
              <w:rPr>
                <w:rFonts w:eastAsia="Times New Roman" w:cs="Times New Roman"/>
                <w:color w:val="1F497D"/>
                <w:sz w:val="20"/>
                <w:szCs w:val="20"/>
              </w:rPr>
            </w:pPr>
            <w:hyperlink r:id="rId53" w:history="1">
              <w:r w:rsidR="00D21542" w:rsidRPr="00A24861">
                <w:rPr>
                  <w:rStyle w:val="Hyperlink"/>
                  <w:rFonts w:ascii="Calibri" w:eastAsia="Times New Roman" w:hAnsi="Calibri" w:cs="Times New Roman"/>
                  <w:sz w:val="23"/>
                  <w:szCs w:val="26"/>
                </w:rPr>
                <w:t>Brenda.nickel@live.com</w:t>
              </w:r>
            </w:hyperlink>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rsidR="00737106" w:rsidRPr="0016743A" w:rsidRDefault="00CC11F2"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 xml:space="preserve">Cortney Hebel </w:t>
            </w:r>
          </w:p>
        </w:tc>
        <w:tc>
          <w:tcPr>
            <w:tcW w:w="4260" w:type="dxa"/>
            <w:vAlign w:val="bottom"/>
          </w:tcPr>
          <w:p w:rsidR="00737106" w:rsidRPr="0016743A" w:rsidRDefault="00A45978" w:rsidP="00737106">
            <w:pPr>
              <w:jc w:val="right"/>
              <w:rPr>
                <w:rFonts w:ascii="Calibri" w:eastAsia="Times New Roman" w:hAnsi="Calibri" w:cs="Times New Roman"/>
                <w:color w:val="000000"/>
                <w:sz w:val="23"/>
                <w:szCs w:val="26"/>
              </w:rPr>
            </w:pPr>
            <w:r w:rsidRPr="00A45978">
              <w:rPr>
                <w:rFonts w:ascii="Calibri" w:eastAsia="Times New Roman" w:hAnsi="Calibri" w:cs="Times New Roman"/>
                <w:color w:val="000000"/>
                <w:sz w:val="23"/>
                <w:szCs w:val="26"/>
              </w:rPr>
              <w:t>920-266-7448</w:t>
            </w:r>
          </w:p>
        </w:tc>
        <w:tc>
          <w:tcPr>
            <w:tcW w:w="4453" w:type="dxa"/>
            <w:vAlign w:val="bottom"/>
          </w:tcPr>
          <w:p w:rsidR="00737106" w:rsidRPr="0016743A" w:rsidRDefault="00A45978" w:rsidP="00737106">
            <w:pPr>
              <w:rPr>
                <w:rFonts w:eastAsia="Times New Roman" w:cs="Times New Roman"/>
                <w:sz w:val="20"/>
                <w:szCs w:val="20"/>
              </w:rPr>
            </w:pPr>
            <w:r>
              <w:rPr>
                <w:rFonts w:eastAsia="Times New Roman" w:cs="Times New Roman"/>
                <w:sz w:val="20"/>
                <w:szCs w:val="20"/>
              </w:rPr>
              <w:t>Cakauss77@gmail.com</w:t>
            </w:r>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rsidR="00737106" w:rsidRPr="00841E34" w:rsidRDefault="00841E34" w:rsidP="00737106">
            <w:r>
              <w:t xml:space="preserve">Astra </w:t>
            </w:r>
            <w:proofErr w:type="spellStart"/>
            <w:r>
              <w:t>Miriaku</w:t>
            </w:r>
            <w:proofErr w:type="spellEnd"/>
            <w:r>
              <w:t xml:space="preserve"> Iheukumere</w:t>
            </w:r>
          </w:p>
        </w:tc>
        <w:tc>
          <w:tcPr>
            <w:tcW w:w="4260" w:type="dxa"/>
            <w:vAlign w:val="bottom"/>
          </w:tcPr>
          <w:p w:rsidR="00737106" w:rsidRPr="0016743A" w:rsidRDefault="00737106" w:rsidP="00841E34">
            <w:pPr>
              <w:jc w:val="right"/>
              <w:rPr>
                <w:rFonts w:ascii="Calibri" w:eastAsia="Times New Roman" w:hAnsi="Calibri" w:cs="Times New Roman"/>
                <w:color w:val="000000"/>
                <w:sz w:val="23"/>
                <w:szCs w:val="26"/>
              </w:rPr>
            </w:pPr>
            <w:r w:rsidRPr="0016743A">
              <w:rPr>
                <w:rFonts w:ascii="Calibri" w:eastAsia="Times New Roman" w:hAnsi="Calibri" w:cs="Times New Roman"/>
                <w:color w:val="000000"/>
                <w:sz w:val="23"/>
                <w:szCs w:val="26"/>
              </w:rPr>
              <w:t xml:space="preserve">           608-</w:t>
            </w:r>
            <w:r w:rsidR="00841E34">
              <w:rPr>
                <w:rFonts w:ascii="Calibri" w:eastAsia="Times New Roman" w:hAnsi="Calibri" w:cs="Times New Roman"/>
                <w:color w:val="000000"/>
                <w:sz w:val="23"/>
                <w:szCs w:val="26"/>
              </w:rPr>
              <w:t>242-6200</w:t>
            </w:r>
            <w:r w:rsidRPr="0016743A">
              <w:rPr>
                <w:rFonts w:ascii="Calibri" w:eastAsia="Times New Roman" w:hAnsi="Calibri" w:cs="Times New Roman"/>
                <w:color w:val="000000"/>
                <w:sz w:val="23"/>
                <w:szCs w:val="26"/>
              </w:rPr>
              <w:t> </w:t>
            </w:r>
          </w:p>
        </w:tc>
        <w:tc>
          <w:tcPr>
            <w:tcW w:w="4453" w:type="dxa"/>
            <w:vAlign w:val="bottom"/>
          </w:tcPr>
          <w:p w:rsidR="00737106" w:rsidRPr="0016743A" w:rsidRDefault="00EA2055" w:rsidP="00737106">
            <w:pPr>
              <w:rPr>
                <w:rFonts w:ascii="Calibri" w:eastAsia="Times New Roman" w:hAnsi="Calibri" w:cs="Times New Roman"/>
                <w:color w:val="000000"/>
                <w:sz w:val="23"/>
                <w:szCs w:val="26"/>
              </w:rPr>
            </w:pPr>
            <w:hyperlink r:id="rId54" w:history="1">
              <w:r w:rsidR="00841E34">
                <w:rPr>
                  <w:rStyle w:val="Hyperlink"/>
                </w:rPr>
                <w:t>Iheukumere.Astra@countyofdane.com</w:t>
              </w:r>
            </w:hyperlink>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Heidrun Kovach</w:t>
            </w:r>
          </w:p>
        </w:tc>
        <w:tc>
          <w:tcPr>
            <w:tcW w:w="4260" w:type="dxa"/>
            <w:vAlign w:val="bottom"/>
          </w:tcPr>
          <w:p w:rsidR="00737106" w:rsidRPr="0016743A" w:rsidRDefault="00E902F1"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w:t>
            </w:r>
            <w:r w:rsidRPr="00E902F1">
              <w:rPr>
                <w:rFonts w:ascii="Calibri" w:eastAsia="Times New Roman" w:hAnsi="Calibri" w:cs="Times New Roman"/>
                <w:color w:val="000000"/>
                <w:sz w:val="23"/>
                <w:szCs w:val="26"/>
              </w:rPr>
              <w:t>867-9568</w:t>
            </w:r>
            <w:r>
              <w:rPr>
                <w:rFonts w:ascii="Calibri" w:eastAsia="Times New Roman" w:hAnsi="Calibri" w:cs="Times New Roman"/>
                <w:color w:val="000000"/>
                <w:sz w:val="23"/>
                <w:szCs w:val="26"/>
              </w:rPr>
              <w:t xml:space="preserve"> or </w:t>
            </w:r>
            <w:r w:rsidR="00737106" w:rsidRPr="0016743A">
              <w:rPr>
                <w:rFonts w:ascii="Calibri" w:eastAsia="Times New Roman" w:hAnsi="Calibri" w:cs="Times New Roman"/>
                <w:color w:val="000000"/>
                <w:sz w:val="23"/>
                <w:szCs w:val="26"/>
              </w:rPr>
              <w:t>608-807-7010</w:t>
            </w:r>
          </w:p>
        </w:tc>
        <w:tc>
          <w:tcPr>
            <w:tcW w:w="4453" w:type="dxa"/>
            <w:vAlign w:val="bottom"/>
          </w:tcPr>
          <w:p w:rsidR="00737106" w:rsidRPr="0016743A" w:rsidRDefault="00EA2055" w:rsidP="00737106">
            <w:pPr>
              <w:rPr>
                <w:rFonts w:ascii="Calibri" w:eastAsia="Times New Roman" w:hAnsi="Calibri" w:cs="Times New Roman"/>
                <w:color w:val="000000"/>
                <w:sz w:val="23"/>
                <w:szCs w:val="26"/>
              </w:rPr>
            </w:pPr>
            <w:hyperlink r:id="rId55" w:history="1">
              <w:r w:rsidR="00737106" w:rsidRPr="0016743A">
                <w:rPr>
                  <w:rFonts w:ascii="Calibri" w:eastAsia="Times New Roman" w:hAnsi="Calibri" w:cs="Times New Roman"/>
                  <w:color w:val="000000"/>
                  <w:sz w:val="23"/>
                  <w:szCs w:val="26"/>
                </w:rPr>
                <w:t>hrkovach@gmail.com</w:t>
              </w:r>
            </w:hyperlink>
          </w:p>
        </w:tc>
      </w:tr>
      <w:tr w:rsidR="009B72E1" w:rsidRPr="0016743A" w:rsidTr="009F0AC6">
        <w:tc>
          <w:tcPr>
            <w:tcW w:w="4278"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Adam Chorlton</w:t>
            </w:r>
          </w:p>
        </w:tc>
        <w:tc>
          <w:tcPr>
            <w:tcW w:w="4260" w:type="dxa"/>
            <w:vAlign w:val="bottom"/>
          </w:tcPr>
          <w:p w:rsidR="00737106" w:rsidRPr="0016743A" w:rsidRDefault="00E902F1" w:rsidP="00737106">
            <w:pPr>
              <w:jc w:val="right"/>
              <w:rPr>
                <w:rFonts w:eastAsia="Times New Roman" w:cs="Times New Roman"/>
                <w:color w:val="1F497D"/>
                <w:sz w:val="20"/>
                <w:szCs w:val="20"/>
              </w:rPr>
            </w:pPr>
            <w:r>
              <w:rPr>
                <w:rFonts w:ascii="Calibri" w:eastAsia="Times New Roman" w:hAnsi="Calibri" w:cs="Times New Roman"/>
                <w:color w:val="000000"/>
                <w:sz w:val="23"/>
                <w:szCs w:val="26"/>
              </w:rPr>
              <w:t>608-</w:t>
            </w:r>
            <w:r w:rsidRPr="00E902F1">
              <w:rPr>
                <w:rFonts w:ascii="Calibri" w:eastAsia="Times New Roman" w:hAnsi="Calibri" w:cs="Times New Roman"/>
                <w:color w:val="000000"/>
                <w:sz w:val="23"/>
                <w:szCs w:val="26"/>
              </w:rPr>
              <w:t>867-9573</w:t>
            </w:r>
            <w:r>
              <w:rPr>
                <w:rFonts w:ascii="Calibri" w:eastAsia="Times New Roman" w:hAnsi="Calibri" w:cs="Times New Roman"/>
                <w:color w:val="000000"/>
                <w:sz w:val="23"/>
                <w:szCs w:val="26"/>
              </w:rPr>
              <w:t xml:space="preserve"> or </w:t>
            </w:r>
            <w:r w:rsidR="00737106" w:rsidRPr="0016743A">
              <w:rPr>
                <w:rFonts w:ascii="Calibri" w:eastAsia="Times New Roman" w:hAnsi="Calibri" w:cs="Times New Roman"/>
                <w:color w:val="000000"/>
                <w:sz w:val="23"/>
                <w:szCs w:val="26"/>
              </w:rPr>
              <w:t>608-322-7994</w:t>
            </w:r>
          </w:p>
        </w:tc>
        <w:tc>
          <w:tcPr>
            <w:tcW w:w="4453" w:type="dxa"/>
            <w:vAlign w:val="bottom"/>
          </w:tcPr>
          <w:p w:rsidR="00737106" w:rsidRPr="0016743A" w:rsidRDefault="00EA2055" w:rsidP="00737106">
            <w:pPr>
              <w:rPr>
                <w:rFonts w:ascii="Calibri" w:eastAsia="Times New Roman" w:hAnsi="Calibri" w:cs="Times New Roman"/>
                <w:color w:val="000000"/>
                <w:sz w:val="23"/>
                <w:szCs w:val="26"/>
              </w:rPr>
            </w:pPr>
            <w:hyperlink r:id="rId56" w:history="1">
              <w:r w:rsidR="00737106" w:rsidRPr="0016743A">
                <w:rPr>
                  <w:rFonts w:ascii="Calibri" w:eastAsia="Times New Roman" w:hAnsi="Calibri" w:cs="Times New Roman"/>
                  <w:color w:val="000000"/>
                  <w:sz w:val="23"/>
                  <w:szCs w:val="26"/>
                </w:rPr>
                <w:t>adamcrascal@yahoo.com</w:t>
              </w:r>
            </w:hyperlink>
          </w:p>
        </w:tc>
      </w:tr>
      <w:tr w:rsidR="009B72E1" w:rsidRPr="0016743A" w:rsidTr="009F0AC6">
        <w:tc>
          <w:tcPr>
            <w:tcW w:w="4278" w:type="dxa"/>
            <w:vAlign w:val="bottom"/>
          </w:tcPr>
          <w:p w:rsidR="00295FEB" w:rsidRPr="0016743A" w:rsidRDefault="00295FEB"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Dane County (FSET)</w:t>
            </w:r>
          </w:p>
        </w:tc>
        <w:tc>
          <w:tcPr>
            <w:tcW w:w="4279" w:type="dxa"/>
            <w:vAlign w:val="bottom"/>
          </w:tcPr>
          <w:p w:rsidR="00295FEB" w:rsidRPr="0016743A" w:rsidRDefault="00295FEB"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Gwen Schmidt-Hannes</w:t>
            </w:r>
          </w:p>
        </w:tc>
        <w:tc>
          <w:tcPr>
            <w:tcW w:w="4260" w:type="dxa"/>
            <w:vAlign w:val="bottom"/>
          </w:tcPr>
          <w:p w:rsidR="00295FEB" w:rsidRPr="0016743A" w:rsidRDefault="00295FEB"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608-286-8177 or 608-335-4762</w:t>
            </w:r>
          </w:p>
        </w:tc>
        <w:tc>
          <w:tcPr>
            <w:tcW w:w="4453" w:type="dxa"/>
            <w:vAlign w:val="bottom"/>
          </w:tcPr>
          <w:p w:rsidR="00295FEB" w:rsidRDefault="00295FEB" w:rsidP="00737106">
            <w:r>
              <w:t>gshannes@aol.com</w:t>
            </w:r>
          </w:p>
        </w:tc>
      </w:tr>
    </w:tbl>
    <w:p w:rsidR="009F0AC6" w:rsidRDefault="009F0AC6" w:rsidP="004113E6">
      <w:pPr>
        <w:jc w:val="center"/>
        <w:rPr>
          <w:b/>
          <w:sz w:val="36"/>
          <w:szCs w:val="36"/>
        </w:rPr>
      </w:pPr>
    </w:p>
    <w:p w:rsidR="008E598C" w:rsidRPr="00950EBF" w:rsidRDefault="008E598C" w:rsidP="004113E6">
      <w:pPr>
        <w:jc w:val="center"/>
        <w:rPr>
          <w:b/>
          <w:sz w:val="36"/>
          <w:szCs w:val="36"/>
        </w:rPr>
      </w:pPr>
      <w:r w:rsidRPr="00950EBF">
        <w:rPr>
          <w:b/>
          <w:sz w:val="36"/>
          <w:szCs w:val="36"/>
        </w:rPr>
        <w:lastRenderedPageBreak/>
        <w:t>Consortia Essential Functions</w:t>
      </w:r>
    </w:p>
    <w:p w:rsidR="008E598C" w:rsidRPr="009E56B1" w:rsidRDefault="008E598C" w:rsidP="00F07FBF">
      <w:pPr>
        <w:ind w:left="6480"/>
        <w:rPr>
          <w:b/>
          <w:sz w:val="32"/>
          <w:szCs w:val="32"/>
          <w:u w:val="single"/>
        </w:rPr>
      </w:pPr>
      <w:r w:rsidRPr="009E56B1">
        <w:rPr>
          <w:b/>
          <w:sz w:val="32"/>
          <w:szCs w:val="32"/>
          <w:u w:val="single"/>
        </w:rPr>
        <w:t>Consortia Essential Function:</w:t>
      </w:r>
    </w:p>
    <w:p w:rsidR="008E598C" w:rsidRDefault="008E598C" w:rsidP="00D05FC0">
      <w:pPr>
        <w:pStyle w:val="NoSpacing"/>
        <w:numPr>
          <w:ilvl w:val="0"/>
          <w:numId w:val="7"/>
        </w:numPr>
        <w:ind w:left="6480"/>
        <w:rPr>
          <w:sz w:val="28"/>
          <w:szCs w:val="28"/>
        </w:rPr>
      </w:pPr>
      <w:r w:rsidRPr="009E56B1">
        <w:rPr>
          <w:sz w:val="28"/>
          <w:szCs w:val="28"/>
        </w:rPr>
        <w:t>Process Eligibility applications and redeterminations</w:t>
      </w:r>
    </w:p>
    <w:p w:rsidR="008E598C" w:rsidRPr="009E56B1" w:rsidRDefault="008E598C" w:rsidP="00F07FBF">
      <w:pPr>
        <w:pStyle w:val="NoSpacing"/>
        <w:ind w:left="6480"/>
        <w:rPr>
          <w:sz w:val="28"/>
          <w:szCs w:val="28"/>
        </w:rPr>
      </w:pPr>
    </w:p>
    <w:p w:rsidR="008E598C" w:rsidRDefault="008E598C" w:rsidP="00D05FC0">
      <w:pPr>
        <w:pStyle w:val="NoSpacing"/>
        <w:numPr>
          <w:ilvl w:val="0"/>
          <w:numId w:val="7"/>
        </w:numPr>
        <w:ind w:left="6480"/>
        <w:rPr>
          <w:sz w:val="28"/>
          <w:szCs w:val="28"/>
        </w:rPr>
      </w:pPr>
      <w:r w:rsidRPr="009E56B1">
        <w:rPr>
          <w:sz w:val="28"/>
          <w:szCs w:val="28"/>
        </w:rPr>
        <w:t>Issue Vault Cards</w:t>
      </w:r>
    </w:p>
    <w:p w:rsidR="008E598C" w:rsidRPr="009E56B1" w:rsidRDefault="008E598C" w:rsidP="00F07FBF">
      <w:pPr>
        <w:pStyle w:val="NoSpacing"/>
        <w:ind w:left="6480"/>
        <w:rPr>
          <w:sz w:val="28"/>
          <w:szCs w:val="28"/>
        </w:rPr>
      </w:pPr>
    </w:p>
    <w:p w:rsidR="008E598C" w:rsidRDefault="008E598C" w:rsidP="00D05FC0">
      <w:pPr>
        <w:pStyle w:val="NoSpacing"/>
        <w:numPr>
          <w:ilvl w:val="0"/>
          <w:numId w:val="7"/>
        </w:numPr>
        <w:ind w:left="6480"/>
        <w:rPr>
          <w:sz w:val="28"/>
          <w:szCs w:val="28"/>
        </w:rPr>
      </w:pPr>
      <w:r w:rsidRPr="009E56B1">
        <w:rPr>
          <w:sz w:val="28"/>
          <w:szCs w:val="28"/>
        </w:rPr>
        <w:t>Facilitate  customer communications/messaging access to IM services</w:t>
      </w:r>
    </w:p>
    <w:p w:rsidR="008E598C" w:rsidRPr="009E56B1" w:rsidRDefault="008E598C" w:rsidP="00F07FBF">
      <w:pPr>
        <w:pStyle w:val="NoSpacing"/>
        <w:ind w:left="6480"/>
        <w:rPr>
          <w:sz w:val="28"/>
          <w:szCs w:val="28"/>
        </w:rPr>
      </w:pPr>
    </w:p>
    <w:p w:rsidR="008E598C" w:rsidRDefault="008E598C" w:rsidP="00D05FC0">
      <w:pPr>
        <w:pStyle w:val="NoSpacing"/>
        <w:numPr>
          <w:ilvl w:val="0"/>
          <w:numId w:val="7"/>
        </w:numPr>
        <w:ind w:left="6480"/>
        <w:rPr>
          <w:sz w:val="28"/>
          <w:szCs w:val="28"/>
        </w:rPr>
      </w:pPr>
      <w:r w:rsidRPr="009E56B1">
        <w:rPr>
          <w:sz w:val="28"/>
          <w:szCs w:val="28"/>
        </w:rPr>
        <w:t>Maintain some form of lobby services</w:t>
      </w:r>
    </w:p>
    <w:p w:rsidR="008E598C" w:rsidRPr="009E56B1" w:rsidRDefault="008E598C" w:rsidP="00F07FBF">
      <w:pPr>
        <w:pStyle w:val="NoSpacing"/>
        <w:ind w:left="6480"/>
        <w:rPr>
          <w:sz w:val="28"/>
          <w:szCs w:val="28"/>
        </w:rPr>
      </w:pPr>
    </w:p>
    <w:p w:rsidR="008E598C" w:rsidRDefault="008E598C" w:rsidP="00D05FC0">
      <w:pPr>
        <w:pStyle w:val="NoSpacing"/>
        <w:numPr>
          <w:ilvl w:val="0"/>
          <w:numId w:val="7"/>
        </w:numPr>
        <w:ind w:left="6480"/>
        <w:rPr>
          <w:sz w:val="28"/>
          <w:szCs w:val="28"/>
        </w:rPr>
      </w:pPr>
      <w:r w:rsidRPr="009E56B1">
        <w:rPr>
          <w:sz w:val="28"/>
          <w:szCs w:val="28"/>
        </w:rPr>
        <w:t>Maintain call center customer service</w:t>
      </w:r>
    </w:p>
    <w:p w:rsidR="008E598C" w:rsidRPr="009E56B1" w:rsidRDefault="008E598C" w:rsidP="00F07FBF">
      <w:pPr>
        <w:pStyle w:val="NoSpacing"/>
        <w:ind w:left="6480"/>
        <w:rPr>
          <w:sz w:val="28"/>
          <w:szCs w:val="28"/>
        </w:rPr>
      </w:pPr>
    </w:p>
    <w:p w:rsidR="008E598C" w:rsidRDefault="008E598C" w:rsidP="00D05FC0">
      <w:pPr>
        <w:pStyle w:val="NoSpacing"/>
        <w:numPr>
          <w:ilvl w:val="0"/>
          <w:numId w:val="7"/>
        </w:numPr>
        <w:ind w:left="6480"/>
        <w:rPr>
          <w:sz w:val="28"/>
          <w:szCs w:val="28"/>
        </w:rPr>
      </w:pPr>
      <w:r w:rsidRPr="009E56B1">
        <w:rPr>
          <w:sz w:val="28"/>
          <w:szCs w:val="28"/>
        </w:rPr>
        <w:t xml:space="preserve">Maintain </w:t>
      </w:r>
      <w:proofErr w:type="spellStart"/>
      <w:r w:rsidRPr="009E56B1">
        <w:rPr>
          <w:sz w:val="28"/>
          <w:szCs w:val="28"/>
        </w:rPr>
        <w:t>FoodShare</w:t>
      </w:r>
      <w:proofErr w:type="spellEnd"/>
      <w:r w:rsidRPr="009E56B1">
        <w:rPr>
          <w:sz w:val="28"/>
          <w:szCs w:val="28"/>
        </w:rPr>
        <w:t xml:space="preserve"> on Demand capabilities</w:t>
      </w:r>
    </w:p>
    <w:p w:rsidR="008E598C" w:rsidRPr="009E56B1" w:rsidRDefault="008E598C" w:rsidP="00F07FBF">
      <w:pPr>
        <w:pStyle w:val="NoSpacing"/>
        <w:ind w:left="6480"/>
        <w:rPr>
          <w:sz w:val="28"/>
          <w:szCs w:val="28"/>
        </w:rPr>
      </w:pPr>
    </w:p>
    <w:p w:rsidR="008E598C" w:rsidRDefault="008E598C" w:rsidP="00D05FC0">
      <w:pPr>
        <w:pStyle w:val="NoSpacing"/>
        <w:numPr>
          <w:ilvl w:val="0"/>
          <w:numId w:val="7"/>
        </w:numPr>
        <w:ind w:left="6480"/>
        <w:rPr>
          <w:sz w:val="28"/>
          <w:szCs w:val="28"/>
        </w:rPr>
      </w:pPr>
      <w:r w:rsidRPr="009E56B1">
        <w:rPr>
          <w:sz w:val="28"/>
          <w:szCs w:val="28"/>
        </w:rPr>
        <w:t>Support ongoing communication with DHS staff</w:t>
      </w:r>
    </w:p>
    <w:p w:rsidR="008E598C" w:rsidRPr="009E56B1" w:rsidRDefault="008E598C" w:rsidP="00F07FBF">
      <w:pPr>
        <w:pStyle w:val="NoSpacing"/>
        <w:ind w:left="6480"/>
        <w:rPr>
          <w:sz w:val="28"/>
          <w:szCs w:val="28"/>
        </w:rPr>
      </w:pPr>
    </w:p>
    <w:p w:rsidR="008E598C" w:rsidRPr="00950EBF" w:rsidRDefault="008E598C" w:rsidP="00F07FBF">
      <w:pPr>
        <w:ind w:left="6480"/>
        <w:rPr>
          <w:b/>
          <w:sz w:val="32"/>
          <w:szCs w:val="32"/>
          <w:u w:val="single"/>
        </w:rPr>
      </w:pPr>
      <w:r w:rsidRPr="00950EBF">
        <w:rPr>
          <w:b/>
          <w:sz w:val="32"/>
          <w:szCs w:val="32"/>
          <w:u w:val="single"/>
        </w:rPr>
        <w:t>Consortia Non-Essential Functions</w:t>
      </w:r>
    </w:p>
    <w:p w:rsidR="008E598C" w:rsidRDefault="008E598C" w:rsidP="00F07FBF">
      <w:pPr>
        <w:pStyle w:val="NoSpacing"/>
        <w:numPr>
          <w:ilvl w:val="0"/>
          <w:numId w:val="3"/>
        </w:numPr>
        <w:ind w:left="6480"/>
        <w:rPr>
          <w:sz w:val="28"/>
          <w:szCs w:val="28"/>
        </w:rPr>
      </w:pPr>
      <w:r w:rsidRPr="009E56B1">
        <w:rPr>
          <w:sz w:val="28"/>
          <w:szCs w:val="28"/>
        </w:rPr>
        <w:t>Work discrepancies/SWICA natives</w:t>
      </w:r>
    </w:p>
    <w:p w:rsidR="008E598C" w:rsidRPr="009E56B1" w:rsidRDefault="008E598C" w:rsidP="00F07FBF">
      <w:pPr>
        <w:pStyle w:val="NoSpacing"/>
        <w:ind w:left="6480"/>
        <w:rPr>
          <w:sz w:val="28"/>
          <w:szCs w:val="28"/>
        </w:rPr>
      </w:pPr>
    </w:p>
    <w:p w:rsidR="008E598C" w:rsidRDefault="008E598C" w:rsidP="00F07FBF">
      <w:pPr>
        <w:pStyle w:val="NoSpacing"/>
        <w:numPr>
          <w:ilvl w:val="0"/>
          <w:numId w:val="3"/>
        </w:numPr>
        <w:ind w:left="6480"/>
        <w:rPr>
          <w:sz w:val="28"/>
          <w:szCs w:val="28"/>
        </w:rPr>
      </w:pPr>
      <w:r w:rsidRPr="009E56B1">
        <w:rPr>
          <w:sz w:val="28"/>
          <w:szCs w:val="28"/>
        </w:rPr>
        <w:t>Process overpayments</w:t>
      </w:r>
    </w:p>
    <w:p w:rsidR="008E598C" w:rsidRPr="009E56B1" w:rsidRDefault="008E598C" w:rsidP="00F07FBF">
      <w:pPr>
        <w:pStyle w:val="NoSpacing"/>
        <w:ind w:left="6480"/>
        <w:rPr>
          <w:sz w:val="28"/>
          <w:szCs w:val="28"/>
        </w:rPr>
      </w:pPr>
    </w:p>
    <w:p w:rsidR="008E598C" w:rsidRDefault="008E598C" w:rsidP="00366864">
      <w:pPr>
        <w:pStyle w:val="NoSpacing"/>
        <w:numPr>
          <w:ilvl w:val="0"/>
          <w:numId w:val="3"/>
        </w:numPr>
        <w:ind w:left="6480"/>
        <w:rPr>
          <w:sz w:val="28"/>
          <w:szCs w:val="28"/>
        </w:rPr>
      </w:pPr>
      <w:r w:rsidRPr="009E56B1">
        <w:rPr>
          <w:sz w:val="28"/>
          <w:szCs w:val="28"/>
        </w:rPr>
        <w:t>Quest card tracking reports</w:t>
      </w:r>
    </w:p>
    <w:p w:rsidR="00FB30AA" w:rsidRDefault="00FB30AA" w:rsidP="00FB30AA">
      <w:pPr>
        <w:pStyle w:val="ListParagraph"/>
        <w:rPr>
          <w:sz w:val="28"/>
          <w:szCs w:val="28"/>
        </w:rPr>
      </w:pPr>
    </w:p>
    <w:p w:rsidR="008E598C" w:rsidRPr="00CC141A" w:rsidRDefault="008E598C" w:rsidP="008E598C">
      <w:pPr>
        <w:ind w:firstLine="360"/>
        <w:jc w:val="center"/>
        <w:rPr>
          <w:b/>
          <w:sz w:val="36"/>
          <w:szCs w:val="36"/>
        </w:rPr>
      </w:pPr>
      <w:r w:rsidRPr="00CC141A">
        <w:rPr>
          <w:b/>
          <w:sz w:val="36"/>
          <w:szCs w:val="36"/>
        </w:rPr>
        <w:lastRenderedPageBreak/>
        <w:t>Consortia Essential Functions</w:t>
      </w:r>
    </w:p>
    <w:p w:rsidR="008E598C" w:rsidRPr="00CC141A" w:rsidRDefault="008E598C" w:rsidP="008E598C">
      <w:pPr>
        <w:pStyle w:val="NoSpacing"/>
        <w:numPr>
          <w:ilvl w:val="0"/>
          <w:numId w:val="4"/>
        </w:numPr>
        <w:jc w:val="center"/>
        <w:rPr>
          <w:b/>
          <w:sz w:val="28"/>
          <w:szCs w:val="28"/>
          <w:u w:val="single"/>
        </w:rPr>
      </w:pPr>
      <w:r w:rsidRPr="00CC141A">
        <w:rPr>
          <w:b/>
          <w:sz w:val="28"/>
          <w:szCs w:val="28"/>
          <w:u w:val="single"/>
        </w:rPr>
        <w:t xml:space="preserve"> Complete Eligibility Applications and</w:t>
      </w:r>
    </w:p>
    <w:p w:rsidR="008E598C" w:rsidRDefault="008E598C" w:rsidP="00B05C5C">
      <w:pPr>
        <w:pStyle w:val="NoSpacing"/>
        <w:jc w:val="center"/>
        <w:rPr>
          <w:b/>
          <w:sz w:val="28"/>
          <w:szCs w:val="28"/>
          <w:u w:val="single"/>
        </w:rPr>
      </w:pPr>
      <w:r w:rsidRPr="00CC141A">
        <w:rPr>
          <w:b/>
          <w:sz w:val="28"/>
          <w:szCs w:val="28"/>
          <w:u w:val="single"/>
        </w:rPr>
        <w:t>Redeterminations for all Income Maintenance Programs</w:t>
      </w:r>
    </w:p>
    <w:p w:rsidR="00B05C5C" w:rsidRPr="00B05C5C" w:rsidRDefault="00B05C5C" w:rsidP="00B05C5C">
      <w:pPr>
        <w:pStyle w:val="NoSpacing"/>
        <w:jc w:val="center"/>
        <w:rPr>
          <w:sz w:val="28"/>
          <w:szCs w:val="28"/>
        </w:rPr>
      </w:pPr>
    </w:p>
    <w:tbl>
      <w:tblPr>
        <w:tblStyle w:val="TableGrid"/>
        <w:tblW w:w="17496" w:type="dxa"/>
        <w:jc w:val="center"/>
        <w:tblLook w:val="04A0" w:firstRow="1" w:lastRow="0" w:firstColumn="1" w:lastColumn="0" w:noHBand="0" w:noVBand="1"/>
      </w:tblPr>
      <w:tblGrid>
        <w:gridCol w:w="1409"/>
        <w:gridCol w:w="1732"/>
        <w:gridCol w:w="2441"/>
        <w:gridCol w:w="1486"/>
        <w:gridCol w:w="2274"/>
        <w:gridCol w:w="1591"/>
        <w:gridCol w:w="1303"/>
        <w:gridCol w:w="1571"/>
        <w:gridCol w:w="3689"/>
      </w:tblGrid>
      <w:tr w:rsidR="00233AD9" w:rsidTr="00033448">
        <w:trPr>
          <w:jc w:val="center"/>
        </w:trPr>
        <w:tc>
          <w:tcPr>
            <w:tcW w:w="1409" w:type="dxa"/>
          </w:tcPr>
          <w:p w:rsidR="00233AD9" w:rsidRPr="00E37E9A" w:rsidRDefault="00233AD9" w:rsidP="00905FB5">
            <w:pPr>
              <w:rPr>
                <w:sz w:val="24"/>
                <w:szCs w:val="24"/>
              </w:rPr>
            </w:pPr>
            <w:r>
              <w:rPr>
                <w:sz w:val="24"/>
                <w:szCs w:val="24"/>
              </w:rPr>
              <w:t>Scenario</w:t>
            </w:r>
          </w:p>
        </w:tc>
        <w:tc>
          <w:tcPr>
            <w:tcW w:w="1732" w:type="dxa"/>
          </w:tcPr>
          <w:p w:rsidR="00233AD9" w:rsidRPr="00E37E9A" w:rsidRDefault="00233AD9" w:rsidP="00905FB5">
            <w:pPr>
              <w:rPr>
                <w:sz w:val="24"/>
                <w:szCs w:val="24"/>
              </w:rPr>
            </w:pPr>
            <w:r>
              <w:rPr>
                <w:sz w:val="24"/>
                <w:szCs w:val="24"/>
              </w:rPr>
              <w:t>Max outage (when used or implemented)</w:t>
            </w:r>
          </w:p>
        </w:tc>
        <w:tc>
          <w:tcPr>
            <w:tcW w:w="2441" w:type="dxa"/>
          </w:tcPr>
          <w:p w:rsidR="00233AD9" w:rsidRPr="00E37E9A" w:rsidRDefault="00233AD9" w:rsidP="00905FB5">
            <w:pPr>
              <w:rPr>
                <w:sz w:val="24"/>
                <w:szCs w:val="24"/>
              </w:rPr>
            </w:pPr>
            <w:r>
              <w:rPr>
                <w:sz w:val="24"/>
                <w:szCs w:val="24"/>
              </w:rPr>
              <w:t>Strategies to Cover Essential Function</w:t>
            </w:r>
          </w:p>
        </w:tc>
        <w:tc>
          <w:tcPr>
            <w:tcW w:w="1486" w:type="dxa"/>
          </w:tcPr>
          <w:p w:rsidR="00233AD9" w:rsidRDefault="00233AD9" w:rsidP="00905FB5">
            <w:pPr>
              <w:rPr>
                <w:sz w:val="24"/>
                <w:szCs w:val="24"/>
              </w:rPr>
            </w:pPr>
            <w:r>
              <w:rPr>
                <w:sz w:val="24"/>
                <w:szCs w:val="24"/>
              </w:rPr>
              <w:t>Resources Needed*</w:t>
            </w:r>
          </w:p>
        </w:tc>
        <w:tc>
          <w:tcPr>
            <w:tcW w:w="2274" w:type="dxa"/>
          </w:tcPr>
          <w:p w:rsidR="00233AD9" w:rsidRDefault="00233AD9" w:rsidP="00905FB5">
            <w:pPr>
              <w:rPr>
                <w:sz w:val="24"/>
                <w:szCs w:val="24"/>
              </w:rPr>
            </w:pPr>
            <w:r>
              <w:rPr>
                <w:sz w:val="24"/>
                <w:szCs w:val="24"/>
              </w:rPr>
              <w:t>Strategies/Resources in Place? (Y/N/In Progress)</w:t>
            </w:r>
          </w:p>
        </w:tc>
        <w:tc>
          <w:tcPr>
            <w:tcW w:w="1591" w:type="dxa"/>
          </w:tcPr>
          <w:p w:rsidR="00233AD9" w:rsidRDefault="00233AD9" w:rsidP="00905FB5">
            <w:pPr>
              <w:rPr>
                <w:rFonts w:ascii="Andalus" w:hAnsi="Andalus"/>
              </w:rPr>
            </w:pPr>
            <w:r>
              <w:rPr>
                <w:sz w:val="24"/>
                <w:szCs w:val="24"/>
              </w:rPr>
              <w:t>Accountable Team Member</w:t>
            </w:r>
          </w:p>
          <w:p w:rsidR="00233AD9" w:rsidRPr="003538C4" w:rsidRDefault="00233AD9" w:rsidP="00905FB5">
            <w:pPr>
              <w:rPr>
                <w:sz w:val="24"/>
                <w:szCs w:val="24"/>
              </w:rPr>
            </w:pPr>
          </w:p>
        </w:tc>
        <w:tc>
          <w:tcPr>
            <w:tcW w:w="1303" w:type="dxa"/>
          </w:tcPr>
          <w:p w:rsidR="00233AD9" w:rsidRDefault="00233AD9" w:rsidP="00905FB5">
            <w:pPr>
              <w:rPr>
                <w:sz w:val="24"/>
                <w:szCs w:val="24"/>
              </w:rPr>
            </w:pPr>
            <w:r w:rsidRPr="003538C4">
              <w:rPr>
                <w:sz w:val="24"/>
                <w:szCs w:val="24"/>
              </w:rPr>
              <w:t>DHS Partner</w:t>
            </w:r>
          </w:p>
          <w:p w:rsidR="00233AD9" w:rsidRPr="003538C4" w:rsidRDefault="00233AD9" w:rsidP="00905FB5">
            <w:pPr>
              <w:rPr>
                <w:sz w:val="24"/>
                <w:szCs w:val="24"/>
              </w:rPr>
            </w:pPr>
            <w:r>
              <w:rPr>
                <w:sz w:val="24"/>
                <w:szCs w:val="24"/>
              </w:rPr>
              <w:t>Name or N/A</w:t>
            </w:r>
          </w:p>
        </w:tc>
        <w:tc>
          <w:tcPr>
            <w:tcW w:w="1571" w:type="dxa"/>
          </w:tcPr>
          <w:p w:rsidR="00233AD9" w:rsidRPr="003538C4" w:rsidRDefault="00233AD9" w:rsidP="00905FB5">
            <w:pPr>
              <w:rPr>
                <w:sz w:val="24"/>
                <w:szCs w:val="24"/>
              </w:rPr>
            </w:pPr>
            <w:r w:rsidRPr="003538C4">
              <w:rPr>
                <w:sz w:val="24"/>
                <w:szCs w:val="24"/>
              </w:rPr>
              <w:t>DHS Support Role</w:t>
            </w:r>
          </w:p>
        </w:tc>
        <w:tc>
          <w:tcPr>
            <w:tcW w:w="3689" w:type="dxa"/>
          </w:tcPr>
          <w:p w:rsidR="00233AD9" w:rsidRPr="003538C4" w:rsidRDefault="00233AD9" w:rsidP="00905FB5">
            <w:pPr>
              <w:rPr>
                <w:sz w:val="24"/>
                <w:szCs w:val="24"/>
              </w:rPr>
            </w:pPr>
            <w:r w:rsidRPr="003538C4">
              <w:rPr>
                <w:sz w:val="24"/>
                <w:szCs w:val="24"/>
              </w:rPr>
              <w:t>DHS Partner Contact Info</w:t>
            </w:r>
          </w:p>
        </w:tc>
      </w:tr>
      <w:tr w:rsidR="00233AD9" w:rsidRPr="00721CEF" w:rsidTr="00033448">
        <w:trPr>
          <w:trHeight w:val="339"/>
          <w:jc w:val="center"/>
        </w:trPr>
        <w:tc>
          <w:tcPr>
            <w:tcW w:w="1409" w:type="dxa"/>
            <w:vMerge w:val="restart"/>
          </w:tcPr>
          <w:p w:rsidR="00233AD9" w:rsidRPr="00721CEF" w:rsidRDefault="00233AD9" w:rsidP="00905FB5">
            <w:pPr>
              <w:rPr>
                <w:rFonts w:cstheme="minorHAnsi"/>
              </w:rPr>
            </w:pPr>
            <w:r>
              <w:rPr>
                <w:rFonts w:cstheme="minorHAnsi"/>
              </w:rPr>
              <w:t>&lt;49% of the consortium is down</w:t>
            </w:r>
          </w:p>
          <w:p w:rsidR="00233AD9" w:rsidRPr="00721CEF" w:rsidRDefault="00233AD9" w:rsidP="00905FB5">
            <w:pPr>
              <w:rPr>
                <w:rFonts w:cstheme="minorHAnsi"/>
              </w:rPr>
            </w:pPr>
          </w:p>
        </w:tc>
        <w:tc>
          <w:tcPr>
            <w:tcW w:w="1732" w:type="dxa"/>
          </w:tcPr>
          <w:p w:rsidR="00233AD9" w:rsidRPr="00721CEF" w:rsidRDefault="00233AD9" w:rsidP="00905FB5">
            <w:pPr>
              <w:rPr>
                <w:rFonts w:cstheme="minorHAnsi"/>
              </w:rPr>
            </w:pPr>
            <w:r>
              <w:rPr>
                <w:rFonts w:cstheme="minorHAnsi"/>
              </w:rPr>
              <w:t>1 day</w:t>
            </w:r>
          </w:p>
        </w:tc>
        <w:tc>
          <w:tcPr>
            <w:tcW w:w="2441" w:type="dxa"/>
          </w:tcPr>
          <w:p w:rsidR="00233AD9" w:rsidRPr="00721CEF" w:rsidRDefault="00233AD9" w:rsidP="00905FB5">
            <w:pPr>
              <w:rPr>
                <w:rFonts w:cstheme="minorHAnsi"/>
              </w:rPr>
            </w:pPr>
            <w:r>
              <w:rPr>
                <w:rFonts w:cstheme="minorHAnsi"/>
              </w:rPr>
              <w:t>Work absorbed by other consortia staff</w:t>
            </w:r>
            <w:r w:rsidR="00432BC4">
              <w:rPr>
                <w:rFonts w:cstheme="minorHAnsi"/>
              </w:rPr>
              <w:t>.</w:t>
            </w:r>
          </w:p>
        </w:tc>
        <w:tc>
          <w:tcPr>
            <w:tcW w:w="1486" w:type="dxa"/>
          </w:tcPr>
          <w:p w:rsidR="00233AD9" w:rsidRDefault="00F67480" w:rsidP="00905FB5">
            <w:pPr>
              <w:rPr>
                <w:rFonts w:cstheme="minorHAnsi"/>
              </w:rPr>
            </w:pPr>
            <w:r>
              <w:rPr>
                <w:rFonts w:cstheme="minorHAnsi"/>
              </w:rPr>
              <w:t>GENESYS</w:t>
            </w:r>
            <w:r w:rsidR="00233AD9">
              <w:rPr>
                <w:rFonts w:cstheme="minorHAnsi"/>
              </w:rPr>
              <w:t xml:space="preserve"> Manager and Workload coordinator</w:t>
            </w:r>
          </w:p>
          <w:p w:rsidR="00233AD9" w:rsidRPr="00721CEF" w:rsidRDefault="00233AD9" w:rsidP="00905FB5">
            <w:pPr>
              <w:rPr>
                <w:rFonts w:cstheme="minorHAnsi"/>
              </w:rPr>
            </w:pPr>
          </w:p>
        </w:tc>
        <w:tc>
          <w:tcPr>
            <w:tcW w:w="2274" w:type="dxa"/>
          </w:tcPr>
          <w:p w:rsidR="00233AD9" w:rsidRPr="00721CEF" w:rsidRDefault="00233AD9" w:rsidP="00905FB5">
            <w:pPr>
              <w:rPr>
                <w:rFonts w:cstheme="minorHAnsi"/>
              </w:rPr>
            </w:pPr>
            <w:r>
              <w:rPr>
                <w:rFonts w:cstheme="minorHAnsi"/>
              </w:rPr>
              <w:t>Y</w:t>
            </w:r>
          </w:p>
        </w:tc>
        <w:tc>
          <w:tcPr>
            <w:tcW w:w="1591" w:type="dxa"/>
          </w:tcPr>
          <w:p w:rsidR="00233AD9" w:rsidRPr="00721CEF" w:rsidRDefault="008F0F7E" w:rsidP="00905FB5">
            <w:pPr>
              <w:rPr>
                <w:rFonts w:cstheme="minorHAnsi"/>
              </w:rPr>
            </w:pPr>
            <w:r>
              <w:rPr>
                <w:rFonts w:cstheme="minorHAnsi"/>
              </w:rPr>
              <w:t>Antonio Esterrich</w:t>
            </w:r>
            <w:r w:rsidR="00233AD9">
              <w:rPr>
                <w:rFonts w:cstheme="minorHAnsi"/>
              </w:rPr>
              <w:t xml:space="preserve"> and Joanne Jaehnke</w:t>
            </w:r>
          </w:p>
        </w:tc>
        <w:tc>
          <w:tcPr>
            <w:tcW w:w="1303" w:type="dxa"/>
          </w:tcPr>
          <w:p w:rsidR="00233AD9" w:rsidRPr="00241843" w:rsidRDefault="00E0076C" w:rsidP="00905FB5">
            <w:pPr>
              <w:rPr>
                <w:rFonts w:cstheme="minorHAnsi"/>
              </w:rPr>
            </w:pPr>
            <w:r w:rsidRPr="00241843">
              <w:rPr>
                <w:rFonts w:cstheme="minorHAnsi"/>
              </w:rPr>
              <w:t>Christian Moran</w:t>
            </w:r>
          </w:p>
          <w:p w:rsidR="00033448" w:rsidRPr="00241843" w:rsidRDefault="00033448" w:rsidP="00905FB5">
            <w:pPr>
              <w:rPr>
                <w:rFonts w:cstheme="minorHAnsi"/>
              </w:rPr>
            </w:pPr>
          </w:p>
          <w:p w:rsidR="00033448" w:rsidRPr="00241843" w:rsidRDefault="00033448" w:rsidP="00905FB5">
            <w:pPr>
              <w:rPr>
                <w:rFonts w:cstheme="minorHAnsi"/>
              </w:rPr>
            </w:pPr>
            <w:r w:rsidRPr="00241843">
              <w:rPr>
                <w:rFonts w:cstheme="minorHAnsi"/>
              </w:rPr>
              <w:t>Paul Michael</w:t>
            </w:r>
          </w:p>
          <w:p w:rsidR="00203B76" w:rsidRPr="00241843" w:rsidRDefault="00203B76" w:rsidP="00905FB5">
            <w:pPr>
              <w:rPr>
                <w:rFonts w:cstheme="minorHAnsi"/>
              </w:rPr>
            </w:pPr>
          </w:p>
          <w:p w:rsidR="00203B76" w:rsidRPr="00241843" w:rsidRDefault="00203B76" w:rsidP="00203B76">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203B76">
            <w:pPr>
              <w:rPr>
                <w:rFonts w:ascii="Calibri" w:hAnsi="Calibri" w:cs="Calibri"/>
              </w:rPr>
            </w:pPr>
          </w:p>
          <w:p w:rsidR="00203B76" w:rsidRPr="00241843" w:rsidRDefault="00203B76" w:rsidP="00203B76">
            <w:pPr>
              <w:rPr>
                <w:rFonts w:ascii="Calibri" w:hAnsi="Calibri" w:cs="Calibri"/>
              </w:rPr>
            </w:pPr>
          </w:p>
          <w:p w:rsidR="00203B76" w:rsidRPr="00721CEF" w:rsidRDefault="00203B76" w:rsidP="00203B76">
            <w:pPr>
              <w:rPr>
                <w:rFonts w:cstheme="minorHAnsi"/>
              </w:rPr>
            </w:pPr>
            <w:r>
              <w:rPr>
                <w:rFonts w:ascii="Calibri" w:hAnsi="Calibri" w:cs="Calibri"/>
              </w:rPr>
              <w:t>Randy Norton</w:t>
            </w:r>
          </w:p>
        </w:tc>
        <w:tc>
          <w:tcPr>
            <w:tcW w:w="1571" w:type="dxa"/>
          </w:tcPr>
          <w:p w:rsidR="00233AD9" w:rsidRDefault="00033448" w:rsidP="00905FB5">
            <w:pPr>
              <w:rPr>
                <w:rFonts w:cstheme="minorHAnsi"/>
              </w:rPr>
            </w:pPr>
            <w:r>
              <w:rPr>
                <w:rFonts w:cstheme="minorHAnsi"/>
              </w:rPr>
              <w:t>Cares Access</w:t>
            </w:r>
          </w:p>
          <w:p w:rsidR="00033448" w:rsidRDefault="00033448" w:rsidP="00905FB5">
            <w:pPr>
              <w:rPr>
                <w:rFonts w:cstheme="minorHAnsi"/>
              </w:rPr>
            </w:pPr>
          </w:p>
          <w:p w:rsidR="00033448" w:rsidRDefault="00F67480" w:rsidP="00905FB5">
            <w:pPr>
              <w:rPr>
                <w:rFonts w:cstheme="minorHAnsi"/>
              </w:rPr>
            </w:pPr>
            <w:r>
              <w:rPr>
                <w:rFonts w:cstheme="minorHAnsi"/>
              </w:rPr>
              <w:t>Genesys</w:t>
            </w:r>
          </w:p>
          <w:p w:rsidR="00203B76" w:rsidRDefault="00203B76" w:rsidP="00905FB5">
            <w:pPr>
              <w:rPr>
                <w:rFonts w:cstheme="minorHAnsi"/>
              </w:rPr>
            </w:pPr>
          </w:p>
          <w:p w:rsidR="00203B76" w:rsidRDefault="00203B76" w:rsidP="00905FB5">
            <w:pPr>
              <w:rPr>
                <w:rFonts w:cstheme="minorHAnsi"/>
              </w:rPr>
            </w:pPr>
          </w:p>
          <w:p w:rsidR="00203B76" w:rsidRDefault="00203B76" w:rsidP="00203B76">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203B76">
            <w:pPr>
              <w:rPr>
                <w:rFonts w:ascii="Calibri" w:hAnsi="Calibri" w:cs="Calibri"/>
                <w:sz w:val="24"/>
                <w:szCs w:val="24"/>
              </w:rPr>
            </w:pPr>
            <w:r>
              <w:rPr>
                <w:rFonts w:ascii="Calibri" w:hAnsi="Calibri" w:cs="Calibri"/>
                <w:sz w:val="24"/>
                <w:szCs w:val="24"/>
              </w:rPr>
              <w:t>Access</w:t>
            </w:r>
          </w:p>
          <w:p w:rsidR="00203B76" w:rsidRDefault="00203B76" w:rsidP="00203B76">
            <w:pPr>
              <w:rPr>
                <w:rFonts w:ascii="Calibri" w:hAnsi="Calibri" w:cs="Calibri"/>
                <w:sz w:val="24"/>
                <w:szCs w:val="24"/>
              </w:rPr>
            </w:pPr>
          </w:p>
          <w:p w:rsidR="00203B76" w:rsidRDefault="00203B76" w:rsidP="00203B76">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203B76">
            <w:pPr>
              <w:rPr>
                <w:rFonts w:cstheme="minorHAnsi"/>
              </w:rPr>
            </w:pPr>
            <w:r>
              <w:rPr>
                <w:rFonts w:ascii="Calibri" w:hAnsi="Calibri" w:cs="Calibri"/>
                <w:sz w:val="24"/>
                <w:szCs w:val="24"/>
              </w:rPr>
              <w:t>Access</w:t>
            </w:r>
          </w:p>
        </w:tc>
        <w:tc>
          <w:tcPr>
            <w:tcW w:w="3689" w:type="dxa"/>
          </w:tcPr>
          <w:p w:rsidR="00033448" w:rsidRDefault="00E0076C" w:rsidP="00033448">
            <w:pPr>
              <w:autoSpaceDE w:val="0"/>
              <w:autoSpaceDN w:val="0"/>
              <w:adjustRightInd w:val="0"/>
              <w:rPr>
                <w:rFonts w:ascii="Calibri" w:hAnsi="Calibri" w:cs="Calibri"/>
                <w:color w:val="0000FF"/>
              </w:rPr>
            </w:pPr>
            <w:r>
              <w:rPr>
                <w:rFonts w:ascii="Calibri" w:hAnsi="Calibri" w:cs="Calibri"/>
                <w:color w:val="0000FF"/>
              </w:rPr>
              <w:t>Christian.Moran</w:t>
            </w:r>
            <w:r w:rsidR="00033448">
              <w:rPr>
                <w:rFonts w:ascii="Calibri" w:hAnsi="Calibri" w:cs="Calibri"/>
                <w:color w:val="0000FF"/>
              </w:rPr>
              <w:t>@dhs.wisconsin.gov</w:t>
            </w:r>
          </w:p>
          <w:p w:rsidR="00282B3A" w:rsidRDefault="00282B3A" w:rsidP="00033448">
            <w:pPr>
              <w:autoSpaceDE w:val="0"/>
              <w:autoSpaceDN w:val="0"/>
              <w:adjustRightInd w:val="0"/>
              <w:rPr>
                <w:rFonts w:ascii="Calibri" w:eastAsia="Calibri" w:hAnsi="Calibri" w:cs="Calibri"/>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266-8532</w:t>
            </w:r>
          </w:p>
          <w:p w:rsidR="00282B3A" w:rsidRDefault="00282B3A" w:rsidP="00033448">
            <w:pPr>
              <w:autoSpaceDE w:val="0"/>
              <w:autoSpaceDN w:val="0"/>
              <w:adjustRightInd w:val="0"/>
              <w:rPr>
                <w:rFonts w:ascii="Calibri" w:eastAsia="Calibri" w:hAnsi="Calibri" w:cs="Calibri"/>
              </w:rPr>
            </w:pPr>
          </w:p>
          <w:p w:rsidR="00033448" w:rsidRDefault="00033448" w:rsidP="00033448">
            <w:pPr>
              <w:autoSpaceDE w:val="0"/>
              <w:autoSpaceDN w:val="0"/>
              <w:adjustRightInd w:val="0"/>
              <w:rPr>
                <w:rFonts w:ascii="Calibri" w:hAnsi="Calibri" w:cs="Calibri"/>
                <w:color w:val="0000FF"/>
              </w:rPr>
            </w:pPr>
            <w:r>
              <w:rPr>
                <w:rFonts w:ascii="Calibri" w:hAnsi="Calibri" w:cs="Calibri"/>
                <w:color w:val="0000FF"/>
              </w:rPr>
              <w:t>Paul.Michael@dhs.wisconsin.gov</w:t>
            </w:r>
          </w:p>
          <w:p w:rsidR="00033448" w:rsidRDefault="00033448" w:rsidP="00033448">
            <w:pPr>
              <w:rPr>
                <w:rFonts w:ascii="Calibri" w:hAnsi="Calibri" w:cs="Calibri"/>
                <w:color w:val="000000"/>
              </w:rPr>
            </w:pPr>
            <w:r>
              <w:rPr>
                <w:rFonts w:ascii="Calibri" w:hAnsi="Calibri" w:cs="Calibri"/>
                <w:color w:val="000000"/>
              </w:rPr>
              <w:t>608 264‐8552</w:t>
            </w:r>
          </w:p>
          <w:p w:rsidR="00203B76" w:rsidRDefault="00203B76" w:rsidP="00033448">
            <w:pPr>
              <w:rPr>
                <w:rFonts w:ascii="Calibri" w:hAnsi="Calibri" w:cs="Calibri"/>
                <w:color w:val="000000"/>
              </w:rPr>
            </w:pPr>
          </w:p>
          <w:p w:rsidR="00203B76" w:rsidRDefault="00203B76" w:rsidP="00203B76">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203B76">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203B76">
            <w:pPr>
              <w:autoSpaceDE w:val="0"/>
              <w:autoSpaceDN w:val="0"/>
              <w:adjustRightInd w:val="0"/>
              <w:rPr>
                <w:rFonts w:ascii="Calibri" w:hAnsi="Calibri" w:cs="Calibri"/>
                <w:color w:val="0000FF"/>
              </w:rPr>
            </w:pPr>
          </w:p>
          <w:p w:rsidR="00203B76" w:rsidRDefault="00203B76" w:rsidP="00203B76">
            <w:pPr>
              <w:autoSpaceDE w:val="0"/>
              <w:autoSpaceDN w:val="0"/>
              <w:adjustRightInd w:val="0"/>
              <w:rPr>
                <w:rFonts w:ascii="Calibri" w:hAnsi="Calibri" w:cs="Calibri"/>
                <w:color w:val="0000FF"/>
              </w:rPr>
            </w:pPr>
          </w:p>
          <w:p w:rsidR="00203B76" w:rsidRDefault="00203B76" w:rsidP="00203B76">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203B76">
            <w:pPr>
              <w:rPr>
                <w:rFonts w:cstheme="minorHAnsi"/>
              </w:rPr>
            </w:pPr>
            <w:r>
              <w:rPr>
                <w:rFonts w:ascii="Calibri" w:hAnsi="Calibri" w:cs="Calibri"/>
                <w:color w:val="000000"/>
              </w:rPr>
              <w:t>(608) 261‐8343</w:t>
            </w:r>
          </w:p>
        </w:tc>
      </w:tr>
      <w:tr w:rsidR="00203B76" w:rsidRPr="00721CEF" w:rsidTr="00033448">
        <w:trPr>
          <w:trHeight w:val="373"/>
          <w:jc w:val="center"/>
        </w:trPr>
        <w:tc>
          <w:tcPr>
            <w:tcW w:w="1409" w:type="dxa"/>
            <w:vMerge/>
          </w:tcPr>
          <w:p w:rsidR="00203B76" w:rsidRDefault="00203B76" w:rsidP="008D2540">
            <w:pPr>
              <w:rPr>
                <w:rFonts w:cstheme="minorHAnsi"/>
              </w:rPr>
            </w:pPr>
          </w:p>
        </w:tc>
        <w:tc>
          <w:tcPr>
            <w:tcW w:w="1732" w:type="dxa"/>
          </w:tcPr>
          <w:p w:rsidR="00203B76" w:rsidRPr="00721CEF" w:rsidRDefault="00203B76" w:rsidP="00C301DA">
            <w:pPr>
              <w:rPr>
                <w:rFonts w:cstheme="minorHAnsi"/>
              </w:rPr>
            </w:pPr>
            <w:r>
              <w:rPr>
                <w:rFonts w:cstheme="minorHAnsi"/>
              </w:rPr>
              <w:t>2-7 days</w:t>
            </w:r>
          </w:p>
        </w:tc>
        <w:tc>
          <w:tcPr>
            <w:tcW w:w="2441" w:type="dxa"/>
          </w:tcPr>
          <w:p w:rsidR="00203B76" w:rsidRPr="00721CEF" w:rsidRDefault="00203B76" w:rsidP="00C301DA">
            <w:pPr>
              <w:rPr>
                <w:rFonts w:cstheme="minorHAnsi"/>
              </w:rPr>
            </w:pPr>
            <w:r>
              <w:rPr>
                <w:rFonts w:cstheme="minorHAnsi"/>
              </w:rPr>
              <w:t>Redistribute work to other consortia staff.</w:t>
            </w:r>
          </w:p>
        </w:tc>
        <w:tc>
          <w:tcPr>
            <w:tcW w:w="1486" w:type="dxa"/>
          </w:tcPr>
          <w:p w:rsidR="00203B76" w:rsidRDefault="00F67480" w:rsidP="00905FB5">
            <w:pPr>
              <w:rPr>
                <w:rFonts w:cstheme="minorHAnsi"/>
              </w:rPr>
            </w:pPr>
            <w:r>
              <w:rPr>
                <w:rFonts w:cstheme="minorHAnsi"/>
              </w:rPr>
              <w:t>GENESYS</w:t>
            </w:r>
            <w:r w:rsidR="00203B76">
              <w:rPr>
                <w:rFonts w:cstheme="minorHAnsi"/>
              </w:rPr>
              <w:t xml:space="preserve"> Manager and Workload coordinator</w:t>
            </w:r>
          </w:p>
          <w:p w:rsidR="00203B76" w:rsidRPr="00721CEF" w:rsidRDefault="00203B76" w:rsidP="008D2540">
            <w:pPr>
              <w:rPr>
                <w:rFonts w:cstheme="minorHAnsi"/>
              </w:rPr>
            </w:pPr>
          </w:p>
        </w:tc>
        <w:tc>
          <w:tcPr>
            <w:tcW w:w="2274" w:type="dxa"/>
          </w:tcPr>
          <w:p w:rsidR="00203B76" w:rsidRPr="00721CEF" w:rsidRDefault="00203B76" w:rsidP="008D2540">
            <w:pPr>
              <w:rPr>
                <w:rFonts w:cstheme="minorHAnsi"/>
              </w:rPr>
            </w:pPr>
            <w:r>
              <w:rPr>
                <w:rFonts w:cstheme="minorHAnsi"/>
              </w:rPr>
              <w:t>Y</w:t>
            </w:r>
          </w:p>
        </w:tc>
        <w:tc>
          <w:tcPr>
            <w:tcW w:w="1591" w:type="dxa"/>
          </w:tcPr>
          <w:p w:rsidR="00203B76" w:rsidRPr="00721CEF" w:rsidRDefault="008F0F7E" w:rsidP="008D2540">
            <w:pPr>
              <w:rPr>
                <w:rFonts w:cstheme="minorHAnsi"/>
              </w:rPr>
            </w:pPr>
            <w:r w:rsidRPr="008F0F7E">
              <w:rPr>
                <w:rFonts w:cstheme="minorHAnsi"/>
              </w:rPr>
              <w:t>Antonio Esterrich and Joanne Jaehnke</w:t>
            </w:r>
          </w:p>
        </w:tc>
        <w:tc>
          <w:tcPr>
            <w:tcW w:w="1303" w:type="dxa"/>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lastRenderedPageBreak/>
              <w:t>Randy Norton</w:t>
            </w:r>
          </w:p>
        </w:tc>
        <w:tc>
          <w:tcPr>
            <w:tcW w:w="1571" w:type="dxa"/>
          </w:tcPr>
          <w:p w:rsidR="00203B76" w:rsidRDefault="00203B76" w:rsidP="004C6A00">
            <w:pPr>
              <w:rPr>
                <w:rFonts w:cstheme="minorHAnsi"/>
              </w:rPr>
            </w:pPr>
            <w:r>
              <w:rPr>
                <w:rFonts w:cstheme="minorHAnsi"/>
              </w:rPr>
              <w:lastRenderedPageBreak/>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lastRenderedPageBreak/>
              <w:t>Security for System</w:t>
            </w:r>
          </w:p>
          <w:p w:rsidR="00203B76" w:rsidRPr="00721CEF" w:rsidRDefault="00203B76" w:rsidP="004C6A00">
            <w:pPr>
              <w:rPr>
                <w:rFonts w:cstheme="minorHAnsi"/>
              </w:rPr>
            </w:pPr>
            <w:r>
              <w:rPr>
                <w:rFonts w:ascii="Calibri" w:hAnsi="Calibri" w:cs="Calibri"/>
                <w:sz w:val="24"/>
                <w:szCs w:val="24"/>
              </w:rPr>
              <w:t>Access</w:t>
            </w:r>
          </w:p>
        </w:tc>
        <w:tc>
          <w:tcPr>
            <w:tcW w:w="3689" w:type="dxa"/>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033448">
        <w:trPr>
          <w:trHeight w:val="338"/>
          <w:jc w:val="center"/>
        </w:trPr>
        <w:tc>
          <w:tcPr>
            <w:tcW w:w="1409" w:type="dxa"/>
            <w:vMerge/>
            <w:tcBorders>
              <w:bottom w:val="single" w:sz="12" w:space="0" w:color="auto"/>
            </w:tcBorders>
          </w:tcPr>
          <w:p w:rsidR="00203B76" w:rsidRDefault="00203B76" w:rsidP="008D2540">
            <w:pPr>
              <w:rPr>
                <w:rFonts w:cstheme="minorHAnsi"/>
              </w:rPr>
            </w:pPr>
          </w:p>
        </w:tc>
        <w:tc>
          <w:tcPr>
            <w:tcW w:w="1732" w:type="dxa"/>
            <w:tcBorders>
              <w:bottom w:val="single" w:sz="12" w:space="0" w:color="auto"/>
            </w:tcBorders>
          </w:tcPr>
          <w:p w:rsidR="00203B76" w:rsidRPr="00721CEF" w:rsidRDefault="00203B76" w:rsidP="00C301DA">
            <w:pPr>
              <w:rPr>
                <w:rFonts w:cstheme="minorHAnsi"/>
              </w:rPr>
            </w:pPr>
            <w:r>
              <w:rPr>
                <w:rFonts w:cstheme="minorHAnsi"/>
              </w:rPr>
              <w:t>7 more days</w:t>
            </w:r>
          </w:p>
        </w:tc>
        <w:tc>
          <w:tcPr>
            <w:tcW w:w="2441" w:type="dxa"/>
            <w:tcBorders>
              <w:bottom w:val="single" w:sz="12" w:space="0" w:color="auto"/>
            </w:tcBorders>
          </w:tcPr>
          <w:p w:rsidR="00203B76" w:rsidRPr="00721CEF" w:rsidRDefault="00203B76" w:rsidP="00C301DA">
            <w:pPr>
              <w:rPr>
                <w:rFonts w:cstheme="minorHAnsi"/>
              </w:rPr>
            </w:pPr>
            <w:r>
              <w:rPr>
                <w:rFonts w:cstheme="minorHAnsi"/>
              </w:rPr>
              <w:t xml:space="preserve">Relocate staff to other consortia locations. </w:t>
            </w:r>
          </w:p>
        </w:tc>
        <w:tc>
          <w:tcPr>
            <w:tcW w:w="1486" w:type="dxa"/>
            <w:tcBorders>
              <w:bottom w:val="single" w:sz="12" w:space="0" w:color="auto"/>
            </w:tcBorders>
          </w:tcPr>
          <w:p w:rsidR="00203B76" w:rsidRPr="00721CEF" w:rsidRDefault="00203B76" w:rsidP="008D2540">
            <w:pPr>
              <w:rPr>
                <w:rFonts w:cstheme="minorHAnsi"/>
              </w:rPr>
            </w:pPr>
            <w:r>
              <w:rPr>
                <w:rFonts w:cstheme="minorHAnsi"/>
              </w:rPr>
              <w:t>Computers and internet access, phone, work space</w:t>
            </w:r>
          </w:p>
        </w:tc>
        <w:tc>
          <w:tcPr>
            <w:tcW w:w="2274" w:type="dxa"/>
            <w:tcBorders>
              <w:bottom w:val="single" w:sz="12" w:space="0" w:color="auto"/>
            </w:tcBorders>
          </w:tcPr>
          <w:p w:rsidR="00203B76" w:rsidRPr="00721CEF" w:rsidRDefault="00203B76" w:rsidP="008D2540">
            <w:pPr>
              <w:rPr>
                <w:rFonts w:cstheme="minorHAnsi"/>
              </w:rPr>
            </w:pPr>
            <w:r>
              <w:rPr>
                <w:rFonts w:cstheme="minorHAnsi"/>
              </w:rPr>
              <w:t>In Progress</w:t>
            </w:r>
          </w:p>
        </w:tc>
        <w:tc>
          <w:tcPr>
            <w:tcW w:w="1591" w:type="dxa"/>
            <w:tcBorders>
              <w:bottom w:val="single" w:sz="12" w:space="0" w:color="auto"/>
            </w:tcBorders>
          </w:tcPr>
          <w:p w:rsidR="00203B76" w:rsidRPr="00721CEF" w:rsidRDefault="00203B76" w:rsidP="008D2540">
            <w:pPr>
              <w:rPr>
                <w:rFonts w:cstheme="minorHAnsi"/>
              </w:rPr>
            </w:pPr>
            <w:r w:rsidRPr="006D1CC0">
              <w:rPr>
                <w:sz w:val="24"/>
                <w:szCs w:val="24"/>
              </w:rPr>
              <w:t>County Plan Lead Back-Up</w:t>
            </w:r>
            <w:r>
              <w:rPr>
                <w:sz w:val="24"/>
                <w:szCs w:val="24"/>
              </w:rPr>
              <w:t>s</w:t>
            </w:r>
          </w:p>
        </w:tc>
        <w:tc>
          <w:tcPr>
            <w:tcW w:w="1303" w:type="dxa"/>
            <w:tcBorders>
              <w:bottom w:val="single" w:sz="12" w:space="0" w:color="auto"/>
            </w:tcBorders>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1571" w:type="dxa"/>
            <w:tcBorders>
              <w:bottom w:val="single" w:sz="12" w:space="0" w:color="auto"/>
            </w:tcBorders>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4C6A00">
            <w:pPr>
              <w:rPr>
                <w:rFonts w:cstheme="minorHAnsi"/>
              </w:rPr>
            </w:pPr>
            <w:r>
              <w:rPr>
                <w:rFonts w:ascii="Calibri" w:hAnsi="Calibri" w:cs="Calibri"/>
                <w:sz w:val="24"/>
                <w:szCs w:val="24"/>
              </w:rPr>
              <w:t>Access</w:t>
            </w:r>
          </w:p>
        </w:tc>
        <w:tc>
          <w:tcPr>
            <w:tcW w:w="3689" w:type="dxa"/>
            <w:tcBorders>
              <w:bottom w:val="single" w:sz="12" w:space="0" w:color="auto"/>
            </w:tcBorders>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033448">
        <w:trPr>
          <w:trHeight w:val="465"/>
          <w:jc w:val="center"/>
        </w:trPr>
        <w:tc>
          <w:tcPr>
            <w:tcW w:w="1409" w:type="dxa"/>
            <w:vMerge w:val="restart"/>
            <w:tcBorders>
              <w:top w:val="single" w:sz="12" w:space="0" w:color="auto"/>
              <w:left w:val="single" w:sz="12" w:space="0" w:color="auto"/>
              <w:bottom w:val="single" w:sz="12" w:space="0" w:color="auto"/>
              <w:right w:val="single" w:sz="12" w:space="0" w:color="auto"/>
            </w:tcBorders>
          </w:tcPr>
          <w:p w:rsidR="00203B76" w:rsidRPr="00721CEF" w:rsidRDefault="00203B76" w:rsidP="00905FB5">
            <w:pPr>
              <w:rPr>
                <w:rFonts w:cstheme="minorHAnsi"/>
              </w:rPr>
            </w:pPr>
            <w:r>
              <w:rPr>
                <w:rFonts w:cstheme="minorHAnsi"/>
              </w:rPr>
              <w:t>50% or more of the consortium is down</w:t>
            </w:r>
          </w:p>
        </w:tc>
        <w:tc>
          <w:tcPr>
            <w:tcW w:w="1732" w:type="dxa"/>
            <w:tcBorders>
              <w:top w:val="single" w:sz="12" w:space="0" w:color="auto"/>
              <w:left w:val="single" w:sz="12" w:space="0" w:color="auto"/>
              <w:bottom w:val="single" w:sz="12" w:space="0" w:color="auto"/>
              <w:right w:val="single" w:sz="12" w:space="0" w:color="auto"/>
            </w:tcBorders>
          </w:tcPr>
          <w:p w:rsidR="00203B76" w:rsidRPr="00721CEF" w:rsidRDefault="00203B76" w:rsidP="00905FB5">
            <w:pPr>
              <w:rPr>
                <w:rFonts w:cstheme="minorHAnsi"/>
              </w:rPr>
            </w:pPr>
            <w:r>
              <w:rPr>
                <w:rFonts w:cstheme="minorHAnsi"/>
              </w:rPr>
              <w:t>1 day</w:t>
            </w:r>
          </w:p>
        </w:tc>
        <w:tc>
          <w:tcPr>
            <w:tcW w:w="2441" w:type="dxa"/>
            <w:tcBorders>
              <w:top w:val="single" w:sz="12" w:space="0" w:color="auto"/>
              <w:left w:val="single" w:sz="12" w:space="0" w:color="auto"/>
              <w:bottom w:val="single" w:sz="12" w:space="0" w:color="auto"/>
              <w:right w:val="single" w:sz="12" w:space="0" w:color="auto"/>
            </w:tcBorders>
          </w:tcPr>
          <w:p w:rsidR="00203B76" w:rsidRPr="00721CEF" w:rsidRDefault="00203B76" w:rsidP="00905FB5">
            <w:pPr>
              <w:rPr>
                <w:rFonts w:cstheme="minorHAnsi"/>
              </w:rPr>
            </w:pPr>
            <w:r>
              <w:rPr>
                <w:rFonts w:cstheme="minorHAnsi"/>
              </w:rPr>
              <w:t>Work absorbed by all other consortiums.</w:t>
            </w:r>
          </w:p>
        </w:tc>
        <w:tc>
          <w:tcPr>
            <w:tcW w:w="1486" w:type="dxa"/>
            <w:tcBorders>
              <w:top w:val="single" w:sz="12" w:space="0" w:color="auto"/>
              <w:left w:val="single" w:sz="12" w:space="0" w:color="auto"/>
              <w:bottom w:val="single" w:sz="12" w:space="0" w:color="auto"/>
              <w:right w:val="single" w:sz="12" w:space="0" w:color="auto"/>
            </w:tcBorders>
          </w:tcPr>
          <w:p w:rsidR="00203B76" w:rsidRPr="00721CEF" w:rsidRDefault="00203B76" w:rsidP="00905FB5">
            <w:pPr>
              <w:rPr>
                <w:rFonts w:cstheme="minorHAnsi"/>
              </w:rPr>
            </w:pPr>
            <w:r>
              <w:rPr>
                <w:rFonts w:cstheme="minorHAnsi"/>
              </w:rPr>
              <w:t xml:space="preserve">Super user ID’s for access to all cases in the state, </w:t>
            </w:r>
            <w:r w:rsidR="00F67480">
              <w:rPr>
                <w:rFonts w:cstheme="minorHAnsi"/>
              </w:rPr>
              <w:t>GENESYS</w:t>
            </w:r>
            <w:r>
              <w:rPr>
                <w:rFonts w:cstheme="minorHAnsi"/>
              </w:rPr>
              <w:t xml:space="preserve"> Managers</w:t>
            </w:r>
          </w:p>
        </w:tc>
        <w:tc>
          <w:tcPr>
            <w:tcW w:w="2274" w:type="dxa"/>
            <w:tcBorders>
              <w:top w:val="single" w:sz="12" w:space="0" w:color="auto"/>
              <w:left w:val="single" w:sz="12" w:space="0" w:color="auto"/>
              <w:bottom w:val="single" w:sz="12" w:space="0" w:color="auto"/>
              <w:right w:val="single" w:sz="12" w:space="0" w:color="auto"/>
            </w:tcBorders>
          </w:tcPr>
          <w:p w:rsidR="00203B76" w:rsidRPr="00721CEF" w:rsidRDefault="00203B76" w:rsidP="00905FB5">
            <w:pPr>
              <w:rPr>
                <w:rFonts w:cstheme="minorHAnsi"/>
              </w:rPr>
            </w:pPr>
            <w:r>
              <w:rPr>
                <w:rFonts w:cstheme="minorHAnsi"/>
              </w:rPr>
              <w:t>Y</w:t>
            </w:r>
          </w:p>
        </w:tc>
        <w:tc>
          <w:tcPr>
            <w:tcW w:w="1591" w:type="dxa"/>
            <w:tcBorders>
              <w:top w:val="single" w:sz="12" w:space="0" w:color="auto"/>
              <w:left w:val="single" w:sz="12" w:space="0" w:color="auto"/>
              <w:bottom w:val="single" w:sz="12" w:space="0" w:color="auto"/>
              <w:right w:val="single" w:sz="12" w:space="0" w:color="auto"/>
            </w:tcBorders>
          </w:tcPr>
          <w:p w:rsidR="00203B76" w:rsidRPr="00721CEF" w:rsidRDefault="008F0F7E" w:rsidP="00905FB5">
            <w:pPr>
              <w:rPr>
                <w:rFonts w:cstheme="minorHAnsi"/>
              </w:rPr>
            </w:pPr>
            <w:r w:rsidRPr="008F0F7E">
              <w:rPr>
                <w:rFonts w:cstheme="minorHAnsi"/>
              </w:rPr>
              <w:t>Antonio Esterrich and Joanne Jaehnke</w:t>
            </w:r>
          </w:p>
        </w:tc>
        <w:tc>
          <w:tcPr>
            <w:tcW w:w="1303" w:type="dxa"/>
            <w:tcBorders>
              <w:top w:val="single" w:sz="12" w:space="0" w:color="auto"/>
              <w:left w:val="single" w:sz="12" w:space="0" w:color="auto"/>
              <w:bottom w:val="single" w:sz="12" w:space="0" w:color="auto"/>
              <w:right w:val="single" w:sz="12" w:space="0" w:color="auto"/>
            </w:tcBorders>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1571" w:type="dxa"/>
            <w:tcBorders>
              <w:top w:val="single" w:sz="12" w:space="0" w:color="auto"/>
              <w:left w:val="single" w:sz="12" w:space="0" w:color="auto"/>
              <w:bottom w:val="single" w:sz="12" w:space="0" w:color="auto"/>
              <w:right w:val="single" w:sz="12" w:space="0" w:color="auto"/>
            </w:tcBorders>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4C6A00">
            <w:pPr>
              <w:rPr>
                <w:rFonts w:cstheme="minorHAnsi"/>
              </w:rPr>
            </w:pPr>
            <w:r>
              <w:rPr>
                <w:rFonts w:ascii="Calibri" w:hAnsi="Calibri" w:cs="Calibri"/>
                <w:sz w:val="24"/>
                <w:szCs w:val="24"/>
              </w:rPr>
              <w:t>Access</w:t>
            </w:r>
          </w:p>
        </w:tc>
        <w:tc>
          <w:tcPr>
            <w:tcW w:w="3689" w:type="dxa"/>
            <w:tcBorders>
              <w:top w:val="single" w:sz="12" w:space="0" w:color="auto"/>
              <w:left w:val="single" w:sz="12" w:space="0" w:color="auto"/>
              <w:bottom w:val="single" w:sz="12" w:space="0" w:color="auto"/>
              <w:right w:val="single" w:sz="12" w:space="0" w:color="auto"/>
            </w:tcBorders>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033448">
        <w:trPr>
          <w:trHeight w:val="420"/>
          <w:jc w:val="center"/>
        </w:trPr>
        <w:tc>
          <w:tcPr>
            <w:tcW w:w="1409" w:type="dxa"/>
            <w:vMerge/>
            <w:tcBorders>
              <w:top w:val="single" w:sz="12" w:space="0" w:color="auto"/>
              <w:left w:val="single" w:sz="12" w:space="0" w:color="auto"/>
              <w:bottom w:val="single" w:sz="12" w:space="0" w:color="auto"/>
              <w:right w:val="single" w:sz="12" w:space="0" w:color="auto"/>
            </w:tcBorders>
          </w:tcPr>
          <w:p w:rsidR="00203B76" w:rsidRPr="00721CEF" w:rsidRDefault="00203B76" w:rsidP="008D2540">
            <w:pPr>
              <w:rPr>
                <w:rFonts w:cstheme="minorHAnsi"/>
              </w:rPr>
            </w:pPr>
          </w:p>
        </w:tc>
        <w:tc>
          <w:tcPr>
            <w:tcW w:w="1732" w:type="dxa"/>
            <w:tcBorders>
              <w:top w:val="single" w:sz="12" w:space="0" w:color="auto"/>
              <w:left w:val="single" w:sz="12" w:space="0" w:color="auto"/>
              <w:bottom w:val="single" w:sz="12" w:space="0" w:color="auto"/>
              <w:right w:val="single" w:sz="12" w:space="0" w:color="auto"/>
            </w:tcBorders>
          </w:tcPr>
          <w:p w:rsidR="00203B76" w:rsidRPr="00721CEF" w:rsidRDefault="00203B76" w:rsidP="008D2540">
            <w:pPr>
              <w:rPr>
                <w:rFonts w:cstheme="minorHAnsi"/>
              </w:rPr>
            </w:pPr>
            <w:r>
              <w:rPr>
                <w:rFonts w:cstheme="minorHAnsi"/>
              </w:rPr>
              <w:t>2-7 days</w:t>
            </w:r>
          </w:p>
        </w:tc>
        <w:tc>
          <w:tcPr>
            <w:tcW w:w="2441" w:type="dxa"/>
            <w:tcBorders>
              <w:top w:val="single" w:sz="12" w:space="0" w:color="auto"/>
              <w:left w:val="single" w:sz="12" w:space="0" w:color="auto"/>
              <w:bottom w:val="single" w:sz="12" w:space="0" w:color="auto"/>
              <w:right w:val="single" w:sz="12" w:space="0" w:color="auto"/>
            </w:tcBorders>
          </w:tcPr>
          <w:p w:rsidR="00203B76" w:rsidRPr="00721CEF" w:rsidRDefault="00203B76" w:rsidP="00945214">
            <w:pPr>
              <w:rPr>
                <w:rFonts w:cstheme="minorHAnsi"/>
              </w:rPr>
            </w:pPr>
            <w:r>
              <w:rPr>
                <w:rFonts w:cstheme="minorHAnsi"/>
              </w:rPr>
              <w:t>Redistribute work to other consortiums.</w:t>
            </w:r>
          </w:p>
        </w:tc>
        <w:tc>
          <w:tcPr>
            <w:tcW w:w="1486" w:type="dxa"/>
            <w:tcBorders>
              <w:top w:val="single" w:sz="12" w:space="0" w:color="auto"/>
              <w:left w:val="single" w:sz="12" w:space="0" w:color="auto"/>
              <w:bottom w:val="single" w:sz="12" w:space="0" w:color="auto"/>
              <w:right w:val="single" w:sz="12" w:space="0" w:color="auto"/>
            </w:tcBorders>
          </w:tcPr>
          <w:p w:rsidR="00203B76" w:rsidRPr="00721CEF" w:rsidRDefault="00203B76" w:rsidP="008D2540">
            <w:pPr>
              <w:rPr>
                <w:rFonts w:cstheme="minorHAnsi"/>
              </w:rPr>
            </w:pPr>
            <w:r>
              <w:rPr>
                <w:rFonts w:cstheme="minorHAnsi"/>
              </w:rPr>
              <w:t xml:space="preserve">Super user ID’s for access to all cases in the state, </w:t>
            </w:r>
            <w:r w:rsidR="00F67480">
              <w:rPr>
                <w:rFonts w:cstheme="minorHAnsi"/>
              </w:rPr>
              <w:t>GENESYS</w:t>
            </w:r>
            <w:r>
              <w:rPr>
                <w:rFonts w:cstheme="minorHAnsi"/>
              </w:rPr>
              <w:t xml:space="preserve"> </w:t>
            </w:r>
            <w:r>
              <w:rPr>
                <w:rFonts w:cstheme="minorHAnsi"/>
              </w:rPr>
              <w:lastRenderedPageBreak/>
              <w:t>Managers and workload coordinator.</w:t>
            </w:r>
          </w:p>
        </w:tc>
        <w:tc>
          <w:tcPr>
            <w:tcW w:w="2274" w:type="dxa"/>
            <w:tcBorders>
              <w:top w:val="single" w:sz="12" w:space="0" w:color="auto"/>
              <w:left w:val="single" w:sz="12" w:space="0" w:color="auto"/>
              <w:bottom w:val="single" w:sz="12" w:space="0" w:color="auto"/>
              <w:right w:val="single" w:sz="12" w:space="0" w:color="auto"/>
            </w:tcBorders>
          </w:tcPr>
          <w:p w:rsidR="00203B76" w:rsidRPr="00721CEF" w:rsidRDefault="00203B76" w:rsidP="008D2540">
            <w:pPr>
              <w:rPr>
                <w:rFonts w:cstheme="minorHAnsi"/>
              </w:rPr>
            </w:pPr>
            <w:r>
              <w:rPr>
                <w:rFonts w:cstheme="minorHAnsi"/>
              </w:rPr>
              <w:lastRenderedPageBreak/>
              <w:t>Y</w:t>
            </w:r>
          </w:p>
        </w:tc>
        <w:tc>
          <w:tcPr>
            <w:tcW w:w="1591" w:type="dxa"/>
            <w:tcBorders>
              <w:top w:val="single" w:sz="12" w:space="0" w:color="auto"/>
              <w:left w:val="single" w:sz="12" w:space="0" w:color="auto"/>
              <w:bottom w:val="single" w:sz="12" w:space="0" w:color="auto"/>
              <w:right w:val="single" w:sz="12" w:space="0" w:color="auto"/>
            </w:tcBorders>
          </w:tcPr>
          <w:p w:rsidR="00203B76" w:rsidRPr="00721CEF" w:rsidRDefault="008F0F7E" w:rsidP="008D2540">
            <w:pPr>
              <w:rPr>
                <w:rFonts w:cstheme="minorHAnsi"/>
              </w:rPr>
            </w:pPr>
            <w:r w:rsidRPr="008F0F7E">
              <w:rPr>
                <w:rFonts w:cstheme="minorHAnsi"/>
              </w:rPr>
              <w:t>Antonio Esterrich and Joanne Jaehnke</w:t>
            </w:r>
          </w:p>
        </w:tc>
        <w:tc>
          <w:tcPr>
            <w:tcW w:w="1303" w:type="dxa"/>
            <w:tcBorders>
              <w:top w:val="single" w:sz="12" w:space="0" w:color="auto"/>
              <w:left w:val="single" w:sz="12" w:space="0" w:color="auto"/>
              <w:bottom w:val="single" w:sz="12" w:space="0" w:color="auto"/>
              <w:right w:val="single" w:sz="12" w:space="0" w:color="auto"/>
            </w:tcBorders>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1571" w:type="dxa"/>
            <w:tcBorders>
              <w:top w:val="single" w:sz="12" w:space="0" w:color="auto"/>
              <w:left w:val="single" w:sz="12" w:space="0" w:color="auto"/>
              <w:bottom w:val="single" w:sz="12" w:space="0" w:color="auto"/>
              <w:right w:val="single" w:sz="12" w:space="0" w:color="auto"/>
            </w:tcBorders>
          </w:tcPr>
          <w:p w:rsidR="00203B76" w:rsidRDefault="00203B76" w:rsidP="004C6A00">
            <w:pPr>
              <w:rPr>
                <w:rFonts w:cstheme="minorHAnsi"/>
              </w:rPr>
            </w:pPr>
            <w:r>
              <w:rPr>
                <w:rFonts w:cstheme="minorHAnsi"/>
              </w:rPr>
              <w:lastRenderedPageBreak/>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lastRenderedPageBreak/>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4C6A00">
            <w:pPr>
              <w:rPr>
                <w:rFonts w:cstheme="minorHAnsi"/>
              </w:rPr>
            </w:pPr>
            <w:r>
              <w:rPr>
                <w:rFonts w:ascii="Calibri" w:hAnsi="Calibri" w:cs="Calibri"/>
                <w:sz w:val="24"/>
                <w:szCs w:val="24"/>
              </w:rPr>
              <w:t>Access</w:t>
            </w:r>
          </w:p>
        </w:tc>
        <w:tc>
          <w:tcPr>
            <w:tcW w:w="3689" w:type="dxa"/>
            <w:tcBorders>
              <w:top w:val="single" w:sz="12" w:space="0" w:color="auto"/>
              <w:left w:val="single" w:sz="12" w:space="0" w:color="auto"/>
              <w:bottom w:val="single" w:sz="12" w:space="0" w:color="auto"/>
              <w:right w:val="single" w:sz="12" w:space="0" w:color="auto"/>
            </w:tcBorders>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lastRenderedPageBreak/>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033448">
        <w:trPr>
          <w:trHeight w:val="384"/>
          <w:jc w:val="center"/>
        </w:trPr>
        <w:tc>
          <w:tcPr>
            <w:tcW w:w="1409" w:type="dxa"/>
            <w:vMerge/>
            <w:tcBorders>
              <w:top w:val="single" w:sz="12" w:space="0" w:color="auto"/>
              <w:left w:val="single" w:sz="12" w:space="0" w:color="auto"/>
              <w:bottom w:val="single" w:sz="12" w:space="0" w:color="auto"/>
              <w:right w:val="single" w:sz="12" w:space="0" w:color="auto"/>
            </w:tcBorders>
          </w:tcPr>
          <w:p w:rsidR="00203B76" w:rsidRPr="00721CEF" w:rsidRDefault="00203B76" w:rsidP="008D2540">
            <w:pPr>
              <w:rPr>
                <w:rFonts w:cstheme="minorHAnsi"/>
              </w:rPr>
            </w:pPr>
          </w:p>
        </w:tc>
        <w:tc>
          <w:tcPr>
            <w:tcW w:w="1732" w:type="dxa"/>
            <w:tcBorders>
              <w:top w:val="single" w:sz="12" w:space="0" w:color="auto"/>
              <w:left w:val="single" w:sz="12" w:space="0" w:color="auto"/>
              <w:bottom w:val="single" w:sz="12" w:space="0" w:color="auto"/>
              <w:right w:val="single" w:sz="12" w:space="0" w:color="auto"/>
            </w:tcBorders>
          </w:tcPr>
          <w:p w:rsidR="00203B76" w:rsidRPr="00721CEF" w:rsidRDefault="00203B76" w:rsidP="008D2540">
            <w:pPr>
              <w:rPr>
                <w:rFonts w:cstheme="minorHAnsi"/>
              </w:rPr>
            </w:pPr>
            <w:r>
              <w:rPr>
                <w:rFonts w:cstheme="minorHAnsi"/>
              </w:rPr>
              <w:t>7 or more days</w:t>
            </w:r>
          </w:p>
        </w:tc>
        <w:tc>
          <w:tcPr>
            <w:tcW w:w="2441" w:type="dxa"/>
            <w:tcBorders>
              <w:top w:val="single" w:sz="12" w:space="0" w:color="auto"/>
              <w:left w:val="single" w:sz="12" w:space="0" w:color="auto"/>
              <w:bottom w:val="single" w:sz="12" w:space="0" w:color="auto"/>
              <w:right w:val="single" w:sz="12" w:space="0" w:color="auto"/>
            </w:tcBorders>
          </w:tcPr>
          <w:p w:rsidR="00203B76" w:rsidRPr="00721CEF" w:rsidRDefault="00203B76" w:rsidP="00945214">
            <w:pPr>
              <w:rPr>
                <w:rFonts w:cstheme="minorHAnsi"/>
              </w:rPr>
            </w:pPr>
            <w:r>
              <w:rPr>
                <w:rFonts w:cstheme="minorHAnsi"/>
              </w:rPr>
              <w:t xml:space="preserve">Relocate staff to an alternate location. </w:t>
            </w:r>
          </w:p>
        </w:tc>
        <w:tc>
          <w:tcPr>
            <w:tcW w:w="1486" w:type="dxa"/>
            <w:tcBorders>
              <w:top w:val="single" w:sz="12" w:space="0" w:color="auto"/>
              <w:left w:val="single" w:sz="12" w:space="0" w:color="auto"/>
              <w:bottom w:val="single" w:sz="12" w:space="0" w:color="auto"/>
              <w:right w:val="single" w:sz="12" w:space="0" w:color="auto"/>
            </w:tcBorders>
          </w:tcPr>
          <w:p w:rsidR="00203B76" w:rsidRPr="00721CEF" w:rsidRDefault="00203B76" w:rsidP="008D2540">
            <w:pPr>
              <w:rPr>
                <w:rFonts w:cstheme="minorHAnsi"/>
              </w:rPr>
            </w:pPr>
            <w:r>
              <w:rPr>
                <w:rFonts w:cstheme="minorHAnsi"/>
              </w:rPr>
              <w:t>Computers and internet access, phone, work space</w:t>
            </w:r>
          </w:p>
        </w:tc>
        <w:tc>
          <w:tcPr>
            <w:tcW w:w="2274" w:type="dxa"/>
            <w:tcBorders>
              <w:top w:val="single" w:sz="12" w:space="0" w:color="auto"/>
              <w:left w:val="single" w:sz="12" w:space="0" w:color="auto"/>
              <w:bottom w:val="single" w:sz="12" w:space="0" w:color="auto"/>
              <w:right w:val="single" w:sz="12" w:space="0" w:color="auto"/>
            </w:tcBorders>
          </w:tcPr>
          <w:p w:rsidR="00203B76" w:rsidRPr="00721CEF" w:rsidRDefault="00203B76" w:rsidP="008D2540">
            <w:pPr>
              <w:rPr>
                <w:rFonts w:cstheme="minorHAnsi"/>
              </w:rPr>
            </w:pPr>
            <w:r>
              <w:rPr>
                <w:rFonts w:cstheme="minorHAnsi"/>
              </w:rPr>
              <w:t>In progress</w:t>
            </w:r>
          </w:p>
        </w:tc>
        <w:tc>
          <w:tcPr>
            <w:tcW w:w="1591" w:type="dxa"/>
            <w:tcBorders>
              <w:top w:val="single" w:sz="12" w:space="0" w:color="auto"/>
              <w:left w:val="single" w:sz="12" w:space="0" w:color="auto"/>
              <w:bottom w:val="single" w:sz="12" w:space="0" w:color="auto"/>
              <w:right w:val="single" w:sz="12" w:space="0" w:color="auto"/>
            </w:tcBorders>
          </w:tcPr>
          <w:p w:rsidR="00203B76" w:rsidRPr="00721CEF" w:rsidRDefault="00F67480" w:rsidP="00440A3E">
            <w:pPr>
              <w:rPr>
                <w:rFonts w:cstheme="minorHAnsi"/>
              </w:rPr>
            </w:pPr>
            <w:r>
              <w:rPr>
                <w:sz w:val="24"/>
                <w:szCs w:val="24"/>
              </w:rPr>
              <w:t>Shawn Tessmann</w:t>
            </w:r>
          </w:p>
        </w:tc>
        <w:tc>
          <w:tcPr>
            <w:tcW w:w="1303" w:type="dxa"/>
            <w:tcBorders>
              <w:top w:val="single" w:sz="12" w:space="0" w:color="auto"/>
              <w:left w:val="single" w:sz="12" w:space="0" w:color="auto"/>
              <w:bottom w:val="single" w:sz="12" w:space="0" w:color="auto"/>
              <w:right w:val="single" w:sz="12" w:space="0" w:color="auto"/>
            </w:tcBorders>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1571" w:type="dxa"/>
            <w:tcBorders>
              <w:top w:val="single" w:sz="12" w:space="0" w:color="auto"/>
              <w:left w:val="single" w:sz="12" w:space="0" w:color="auto"/>
              <w:bottom w:val="single" w:sz="12" w:space="0" w:color="auto"/>
              <w:right w:val="single" w:sz="12" w:space="0" w:color="auto"/>
            </w:tcBorders>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4C6A00">
            <w:pPr>
              <w:rPr>
                <w:rFonts w:cstheme="minorHAnsi"/>
              </w:rPr>
            </w:pPr>
            <w:r>
              <w:rPr>
                <w:rFonts w:ascii="Calibri" w:hAnsi="Calibri" w:cs="Calibri"/>
                <w:sz w:val="24"/>
                <w:szCs w:val="24"/>
              </w:rPr>
              <w:t>Access</w:t>
            </w:r>
          </w:p>
        </w:tc>
        <w:tc>
          <w:tcPr>
            <w:tcW w:w="3689" w:type="dxa"/>
            <w:tcBorders>
              <w:top w:val="single" w:sz="12" w:space="0" w:color="auto"/>
              <w:left w:val="single" w:sz="12" w:space="0" w:color="auto"/>
              <w:bottom w:val="single" w:sz="12" w:space="0" w:color="auto"/>
              <w:right w:val="single" w:sz="12" w:space="0" w:color="auto"/>
            </w:tcBorders>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033448">
        <w:trPr>
          <w:trHeight w:val="366"/>
          <w:jc w:val="center"/>
        </w:trPr>
        <w:tc>
          <w:tcPr>
            <w:tcW w:w="1409" w:type="dxa"/>
            <w:vMerge w:val="restart"/>
            <w:tcBorders>
              <w:top w:val="single" w:sz="12" w:space="0" w:color="auto"/>
            </w:tcBorders>
          </w:tcPr>
          <w:p w:rsidR="00203B76" w:rsidRDefault="00203B76" w:rsidP="00905FB5">
            <w:pPr>
              <w:rPr>
                <w:rFonts w:cstheme="minorHAnsi"/>
              </w:rPr>
            </w:pPr>
            <w:r>
              <w:rPr>
                <w:rFonts w:cstheme="minorHAnsi"/>
              </w:rPr>
              <w:t>DHS is down</w:t>
            </w:r>
          </w:p>
        </w:tc>
        <w:tc>
          <w:tcPr>
            <w:tcW w:w="1732" w:type="dxa"/>
            <w:tcBorders>
              <w:top w:val="single" w:sz="12" w:space="0" w:color="auto"/>
            </w:tcBorders>
          </w:tcPr>
          <w:p w:rsidR="00203B76" w:rsidRPr="00721CEF" w:rsidRDefault="00203B76" w:rsidP="00905FB5">
            <w:pPr>
              <w:rPr>
                <w:rFonts w:cstheme="minorHAnsi"/>
              </w:rPr>
            </w:pPr>
            <w:r>
              <w:rPr>
                <w:rFonts w:cstheme="minorHAnsi"/>
              </w:rPr>
              <w:t>1 day</w:t>
            </w:r>
          </w:p>
        </w:tc>
        <w:tc>
          <w:tcPr>
            <w:tcW w:w="2441" w:type="dxa"/>
            <w:tcBorders>
              <w:top w:val="single" w:sz="12" w:space="0" w:color="auto"/>
            </w:tcBorders>
          </w:tcPr>
          <w:p w:rsidR="00203B76" w:rsidRPr="00721CEF" w:rsidRDefault="00203B76" w:rsidP="009F12E3">
            <w:pPr>
              <w:rPr>
                <w:rFonts w:cstheme="minorHAnsi"/>
              </w:rPr>
            </w:pPr>
            <w:r>
              <w:rPr>
                <w:rFonts w:cstheme="minorHAnsi"/>
              </w:rPr>
              <w:t>Set up filing dates on paper apps.</w:t>
            </w:r>
          </w:p>
        </w:tc>
        <w:tc>
          <w:tcPr>
            <w:tcW w:w="1486" w:type="dxa"/>
            <w:tcBorders>
              <w:top w:val="single" w:sz="12" w:space="0" w:color="auto"/>
            </w:tcBorders>
          </w:tcPr>
          <w:p w:rsidR="00203B76" w:rsidRPr="00721CEF" w:rsidRDefault="00203B76" w:rsidP="00905FB5">
            <w:pPr>
              <w:rPr>
                <w:rFonts w:cstheme="minorHAnsi"/>
              </w:rPr>
            </w:pPr>
            <w:r>
              <w:rPr>
                <w:rFonts w:cstheme="minorHAnsi"/>
              </w:rPr>
              <w:t>Paper forms, Fax, Lobby</w:t>
            </w:r>
          </w:p>
        </w:tc>
        <w:tc>
          <w:tcPr>
            <w:tcW w:w="2274" w:type="dxa"/>
            <w:tcBorders>
              <w:top w:val="single" w:sz="12" w:space="0" w:color="auto"/>
            </w:tcBorders>
          </w:tcPr>
          <w:p w:rsidR="00203B76" w:rsidRPr="00721CEF" w:rsidRDefault="00203B76" w:rsidP="00905FB5">
            <w:pPr>
              <w:rPr>
                <w:rFonts w:cstheme="minorHAnsi"/>
              </w:rPr>
            </w:pPr>
            <w:r>
              <w:rPr>
                <w:rFonts w:cstheme="minorHAnsi"/>
              </w:rPr>
              <w:t>Y</w:t>
            </w:r>
          </w:p>
        </w:tc>
        <w:tc>
          <w:tcPr>
            <w:tcW w:w="1591" w:type="dxa"/>
            <w:tcBorders>
              <w:top w:val="single" w:sz="12" w:space="0" w:color="auto"/>
            </w:tcBorders>
          </w:tcPr>
          <w:p w:rsidR="00203B76" w:rsidRPr="00721CEF" w:rsidRDefault="008F0F7E" w:rsidP="00905FB5">
            <w:pPr>
              <w:rPr>
                <w:rFonts w:cstheme="minorHAnsi"/>
              </w:rPr>
            </w:pPr>
            <w:r w:rsidRPr="008F0F7E">
              <w:rPr>
                <w:rFonts w:cstheme="minorHAnsi"/>
              </w:rPr>
              <w:t>Antonio Esterrich and Joanne Jaehnke</w:t>
            </w:r>
          </w:p>
        </w:tc>
        <w:tc>
          <w:tcPr>
            <w:tcW w:w="1303" w:type="dxa"/>
            <w:tcBorders>
              <w:top w:val="single" w:sz="12" w:space="0" w:color="auto"/>
            </w:tcBorders>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1571" w:type="dxa"/>
            <w:tcBorders>
              <w:top w:val="single" w:sz="12" w:space="0" w:color="auto"/>
            </w:tcBorders>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4C6A00">
            <w:pPr>
              <w:rPr>
                <w:rFonts w:cstheme="minorHAnsi"/>
              </w:rPr>
            </w:pPr>
            <w:r>
              <w:rPr>
                <w:rFonts w:ascii="Calibri" w:hAnsi="Calibri" w:cs="Calibri"/>
                <w:sz w:val="24"/>
                <w:szCs w:val="24"/>
              </w:rPr>
              <w:t>Access</w:t>
            </w:r>
          </w:p>
        </w:tc>
        <w:tc>
          <w:tcPr>
            <w:tcW w:w="3689" w:type="dxa"/>
            <w:tcBorders>
              <w:top w:val="single" w:sz="12" w:space="0" w:color="auto"/>
            </w:tcBorders>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033448">
        <w:trPr>
          <w:trHeight w:val="431"/>
          <w:jc w:val="center"/>
        </w:trPr>
        <w:tc>
          <w:tcPr>
            <w:tcW w:w="1409" w:type="dxa"/>
            <w:vMerge/>
          </w:tcPr>
          <w:p w:rsidR="00203B76" w:rsidRDefault="00203B76" w:rsidP="008D2540">
            <w:pPr>
              <w:rPr>
                <w:rFonts w:cstheme="minorHAnsi"/>
              </w:rPr>
            </w:pPr>
          </w:p>
        </w:tc>
        <w:tc>
          <w:tcPr>
            <w:tcW w:w="1732" w:type="dxa"/>
          </w:tcPr>
          <w:p w:rsidR="00203B76" w:rsidRPr="00721CEF" w:rsidRDefault="00203B76" w:rsidP="008D2540">
            <w:pPr>
              <w:rPr>
                <w:rFonts w:cstheme="minorHAnsi"/>
              </w:rPr>
            </w:pPr>
            <w:r>
              <w:rPr>
                <w:rFonts w:cstheme="minorHAnsi"/>
              </w:rPr>
              <w:t>2-7 days</w:t>
            </w:r>
          </w:p>
        </w:tc>
        <w:tc>
          <w:tcPr>
            <w:tcW w:w="2441" w:type="dxa"/>
          </w:tcPr>
          <w:p w:rsidR="00203B76" w:rsidRPr="00721CEF" w:rsidRDefault="00203B76" w:rsidP="000B0053">
            <w:pPr>
              <w:rPr>
                <w:rFonts w:cstheme="minorHAnsi"/>
              </w:rPr>
            </w:pPr>
            <w:r>
              <w:rPr>
                <w:rFonts w:cstheme="minorHAnsi"/>
              </w:rPr>
              <w:t>Determine eligibility on applications that are due, manually, using paper forms.</w:t>
            </w:r>
          </w:p>
        </w:tc>
        <w:tc>
          <w:tcPr>
            <w:tcW w:w="1486" w:type="dxa"/>
          </w:tcPr>
          <w:p w:rsidR="00203B76" w:rsidRPr="00721CEF" w:rsidRDefault="00203B76" w:rsidP="008D2540">
            <w:pPr>
              <w:rPr>
                <w:rFonts w:cstheme="minorHAnsi"/>
              </w:rPr>
            </w:pPr>
            <w:r>
              <w:rPr>
                <w:rFonts w:cstheme="minorHAnsi"/>
              </w:rPr>
              <w:t>Laptop, printer, paper forms, crowd control</w:t>
            </w:r>
          </w:p>
        </w:tc>
        <w:tc>
          <w:tcPr>
            <w:tcW w:w="2274" w:type="dxa"/>
          </w:tcPr>
          <w:p w:rsidR="00203B76" w:rsidRPr="00721CEF" w:rsidRDefault="00203B76" w:rsidP="008D2540">
            <w:pPr>
              <w:rPr>
                <w:rFonts w:cstheme="minorHAnsi"/>
              </w:rPr>
            </w:pPr>
            <w:r>
              <w:rPr>
                <w:rFonts w:cstheme="minorHAnsi"/>
              </w:rPr>
              <w:t>Y</w:t>
            </w:r>
          </w:p>
        </w:tc>
        <w:tc>
          <w:tcPr>
            <w:tcW w:w="1591" w:type="dxa"/>
          </w:tcPr>
          <w:p w:rsidR="00203B76" w:rsidRPr="00721CEF" w:rsidRDefault="008F0F7E" w:rsidP="008D2540">
            <w:pPr>
              <w:rPr>
                <w:rFonts w:cstheme="minorHAnsi"/>
              </w:rPr>
            </w:pPr>
            <w:r w:rsidRPr="008F0F7E">
              <w:rPr>
                <w:rFonts w:cstheme="minorHAnsi"/>
              </w:rPr>
              <w:t>Antonio Esterrich and Joanne Jaehnke</w:t>
            </w:r>
          </w:p>
        </w:tc>
        <w:tc>
          <w:tcPr>
            <w:tcW w:w="1303" w:type="dxa"/>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1571" w:type="dxa"/>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4C6A00">
            <w:pPr>
              <w:rPr>
                <w:rFonts w:cstheme="minorHAnsi"/>
              </w:rPr>
            </w:pPr>
            <w:r>
              <w:rPr>
                <w:rFonts w:ascii="Calibri" w:hAnsi="Calibri" w:cs="Calibri"/>
                <w:sz w:val="24"/>
                <w:szCs w:val="24"/>
              </w:rPr>
              <w:t>Access</w:t>
            </w:r>
          </w:p>
        </w:tc>
        <w:tc>
          <w:tcPr>
            <w:tcW w:w="3689" w:type="dxa"/>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033448">
        <w:trPr>
          <w:trHeight w:val="440"/>
          <w:jc w:val="center"/>
        </w:trPr>
        <w:tc>
          <w:tcPr>
            <w:tcW w:w="1409" w:type="dxa"/>
            <w:vMerge/>
          </w:tcPr>
          <w:p w:rsidR="00203B76" w:rsidRDefault="00203B76" w:rsidP="008D2540">
            <w:pPr>
              <w:rPr>
                <w:rFonts w:cstheme="minorHAnsi"/>
              </w:rPr>
            </w:pPr>
          </w:p>
        </w:tc>
        <w:tc>
          <w:tcPr>
            <w:tcW w:w="1732" w:type="dxa"/>
          </w:tcPr>
          <w:p w:rsidR="00203B76" w:rsidRPr="00721CEF" w:rsidRDefault="00203B76" w:rsidP="008D2540">
            <w:pPr>
              <w:rPr>
                <w:rFonts w:cstheme="minorHAnsi"/>
              </w:rPr>
            </w:pPr>
            <w:r>
              <w:rPr>
                <w:rFonts w:cstheme="minorHAnsi"/>
              </w:rPr>
              <w:t>7 or more days</w:t>
            </w:r>
          </w:p>
        </w:tc>
        <w:tc>
          <w:tcPr>
            <w:tcW w:w="2441" w:type="dxa"/>
          </w:tcPr>
          <w:p w:rsidR="00203B76" w:rsidRPr="00721CEF" w:rsidRDefault="00203B76" w:rsidP="008D2540">
            <w:pPr>
              <w:rPr>
                <w:rFonts w:cstheme="minorHAnsi"/>
              </w:rPr>
            </w:pPr>
            <w:r>
              <w:rPr>
                <w:rFonts w:cstheme="minorHAnsi"/>
              </w:rPr>
              <w:t>Determine eligibility and re-determine all applications, manually, using paper forms.</w:t>
            </w:r>
          </w:p>
        </w:tc>
        <w:tc>
          <w:tcPr>
            <w:tcW w:w="1486" w:type="dxa"/>
          </w:tcPr>
          <w:p w:rsidR="00203B76" w:rsidRPr="00721CEF" w:rsidRDefault="00203B76" w:rsidP="008D2540">
            <w:pPr>
              <w:rPr>
                <w:rFonts w:cstheme="minorHAnsi"/>
              </w:rPr>
            </w:pPr>
            <w:r>
              <w:rPr>
                <w:rFonts w:cstheme="minorHAnsi"/>
              </w:rPr>
              <w:t>Laptop, printer, paper forms, crowd control</w:t>
            </w:r>
          </w:p>
        </w:tc>
        <w:tc>
          <w:tcPr>
            <w:tcW w:w="2274" w:type="dxa"/>
          </w:tcPr>
          <w:p w:rsidR="00203B76" w:rsidRPr="00721CEF" w:rsidRDefault="00203B76" w:rsidP="008D2540">
            <w:pPr>
              <w:rPr>
                <w:rFonts w:cstheme="minorHAnsi"/>
              </w:rPr>
            </w:pPr>
            <w:r>
              <w:rPr>
                <w:rFonts w:cstheme="minorHAnsi"/>
              </w:rPr>
              <w:t>y</w:t>
            </w:r>
          </w:p>
        </w:tc>
        <w:tc>
          <w:tcPr>
            <w:tcW w:w="1591" w:type="dxa"/>
          </w:tcPr>
          <w:p w:rsidR="00203B76" w:rsidRPr="00721CEF" w:rsidRDefault="008F0F7E" w:rsidP="008D2540">
            <w:pPr>
              <w:rPr>
                <w:rFonts w:cstheme="minorHAnsi"/>
              </w:rPr>
            </w:pPr>
            <w:r w:rsidRPr="008F0F7E">
              <w:rPr>
                <w:rFonts w:cstheme="minorHAnsi"/>
              </w:rPr>
              <w:t>Antonio Esterrich and Joanne Jaehnke</w:t>
            </w:r>
          </w:p>
        </w:tc>
        <w:tc>
          <w:tcPr>
            <w:tcW w:w="1303" w:type="dxa"/>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1571" w:type="dxa"/>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4C6A00">
            <w:pPr>
              <w:rPr>
                <w:rFonts w:cstheme="minorHAnsi"/>
              </w:rPr>
            </w:pPr>
            <w:r>
              <w:rPr>
                <w:rFonts w:ascii="Calibri" w:hAnsi="Calibri" w:cs="Calibri"/>
                <w:sz w:val="24"/>
                <w:szCs w:val="24"/>
              </w:rPr>
              <w:t>Access</w:t>
            </w:r>
          </w:p>
        </w:tc>
        <w:tc>
          <w:tcPr>
            <w:tcW w:w="3689" w:type="dxa"/>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033448">
        <w:trPr>
          <w:trHeight w:val="449"/>
          <w:jc w:val="center"/>
        </w:trPr>
        <w:tc>
          <w:tcPr>
            <w:tcW w:w="1409" w:type="dxa"/>
            <w:vMerge w:val="restart"/>
          </w:tcPr>
          <w:p w:rsidR="00203B76" w:rsidRPr="00721CEF" w:rsidRDefault="00203B76" w:rsidP="00905FB5">
            <w:pPr>
              <w:rPr>
                <w:rFonts w:cstheme="minorHAnsi"/>
              </w:rPr>
            </w:pPr>
            <w:r>
              <w:rPr>
                <w:rFonts w:cstheme="minorHAnsi"/>
              </w:rPr>
              <w:t>DHS and consortium are down</w:t>
            </w:r>
          </w:p>
        </w:tc>
        <w:tc>
          <w:tcPr>
            <w:tcW w:w="1732" w:type="dxa"/>
          </w:tcPr>
          <w:p w:rsidR="00203B76" w:rsidRPr="00721CEF" w:rsidRDefault="00203B76" w:rsidP="00905FB5">
            <w:pPr>
              <w:rPr>
                <w:rFonts w:cstheme="minorHAnsi"/>
              </w:rPr>
            </w:pPr>
            <w:r>
              <w:rPr>
                <w:rFonts w:cstheme="minorHAnsi"/>
              </w:rPr>
              <w:t>1 day</w:t>
            </w:r>
          </w:p>
        </w:tc>
        <w:tc>
          <w:tcPr>
            <w:tcW w:w="2441" w:type="dxa"/>
          </w:tcPr>
          <w:p w:rsidR="00203B76" w:rsidRPr="00721CEF" w:rsidRDefault="00203B76" w:rsidP="00EC0FD7">
            <w:pPr>
              <w:rPr>
                <w:rFonts w:cstheme="minorHAnsi"/>
              </w:rPr>
            </w:pPr>
            <w:r>
              <w:rPr>
                <w:rFonts w:cstheme="minorHAnsi"/>
              </w:rPr>
              <w:t>Set up filing dates on paper apps.</w:t>
            </w:r>
          </w:p>
        </w:tc>
        <w:tc>
          <w:tcPr>
            <w:tcW w:w="1486" w:type="dxa"/>
          </w:tcPr>
          <w:p w:rsidR="00203B76" w:rsidRPr="00721CEF" w:rsidRDefault="00203B76" w:rsidP="00905FB5">
            <w:pPr>
              <w:rPr>
                <w:rFonts w:cstheme="minorHAnsi"/>
              </w:rPr>
            </w:pPr>
            <w:r>
              <w:rPr>
                <w:rFonts w:cstheme="minorHAnsi"/>
              </w:rPr>
              <w:t>Paper forms, Fax, Lobby</w:t>
            </w:r>
          </w:p>
        </w:tc>
        <w:tc>
          <w:tcPr>
            <w:tcW w:w="2274" w:type="dxa"/>
          </w:tcPr>
          <w:p w:rsidR="00203B76" w:rsidRPr="00721CEF" w:rsidRDefault="00203B76" w:rsidP="00905FB5">
            <w:pPr>
              <w:rPr>
                <w:rFonts w:cstheme="minorHAnsi"/>
              </w:rPr>
            </w:pPr>
            <w:r>
              <w:rPr>
                <w:rFonts w:cstheme="minorHAnsi"/>
              </w:rPr>
              <w:t>Y</w:t>
            </w:r>
          </w:p>
        </w:tc>
        <w:tc>
          <w:tcPr>
            <w:tcW w:w="1591" w:type="dxa"/>
          </w:tcPr>
          <w:p w:rsidR="00203B76" w:rsidRPr="00721CEF" w:rsidRDefault="008F0F7E" w:rsidP="00905FB5">
            <w:pPr>
              <w:rPr>
                <w:rFonts w:cstheme="minorHAnsi"/>
              </w:rPr>
            </w:pPr>
            <w:r w:rsidRPr="008F0F7E">
              <w:rPr>
                <w:rFonts w:cstheme="minorHAnsi"/>
              </w:rPr>
              <w:t>Antonio Esterrich and Joanne Jaehnke</w:t>
            </w:r>
          </w:p>
        </w:tc>
        <w:tc>
          <w:tcPr>
            <w:tcW w:w="1303" w:type="dxa"/>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1571" w:type="dxa"/>
          </w:tcPr>
          <w:p w:rsidR="00203B76" w:rsidRDefault="00203B76" w:rsidP="004C6A00">
            <w:pPr>
              <w:rPr>
                <w:rFonts w:cstheme="minorHAnsi"/>
              </w:rPr>
            </w:pPr>
            <w:r>
              <w:rPr>
                <w:rFonts w:cstheme="minorHAnsi"/>
              </w:rPr>
              <w:lastRenderedPageBreak/>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lastRenderedPageBreak/>
              <w:t>Security for System</w:t>
            </w:r>
          </w:p>
          <w:p w:rsidR="00203B76" w:rsidRPr="00721CEF" w:rsidRDefault="00203B76" w:rsidP="004C6A00">
            <w:pPr>
              <w:rPr>
                <w:rFonts w:cstheme="minorHAnsi"/>
              </w:rPr>
            </w:pPr>
            <w:r>
              <w:rPr>
                <w:rFonts w:ascii="Calibri" w:hAnsi="Calibri" w:cs="Calibri"/>
                <w:sz w:val="24"/>
                <w:szCs w:val="24"/>
              </w:rPr>
              <w:t>Access</w:t>
            </w:r>
          </w:p>
        </w:tc>
        <w:tc>
          <w:tcPr>
            <w:tcW w:w="3689" w:type="dxa"/>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lastRenderedPageBreak/>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033448">
        <w:trPr>
          <w:trHeight w:val="440"/>
          <w:jc w:val="center"/>
        </w:trPr>
        <w:tc>
          <w:tcPr>
            <w:tcW w:w="1409" w:type="dxa"/>
            <w:vMerge/>
          </w:tcPr>
          <w:p w:rsidR="00203B76" w:rsidRPr="00721CEF" w:rsidRDefault="00203B76" w:rsidP="008D2540">
            <w:pPr>
              <w:rPr>
                <w:rFonts w:cstheme="minorHAnsi"/>
              </w:rPr>
            </w:pPr>
          </w:p>
        </w:tc>
        <w:tc>
          <w:tcPr>
            <w:tcW w:w="1732" w:type="dxa"/>
          </w:tcPr>
          <w:p w:rsidR="00203B76" w:rsidRPr="00721CEF" w:rsidRDefault="00203B76" w:rsidP="008D2540">
            <w:pPr>
              <w:rPr>
                <w:rFonts w:cstheme="minorHAnsi"/>
              </w:rPr>
            </w:pPr>
            <w:r>
              <w:rPr>
                <w:rFonts w:cstheme="minorHAnsi"/>
              </w:rPr>
              <w:t>2-7 days</w:t>
            </w:r>
          </w:p>
        </w:tc>
        <w:tc>
          <w:tcPr>
            <w:tcW w:w="2441" w:type="dxa"/>
          </w:tcPr>
          <w:p w:rsidR="00203B76" w:rsidRPr="00721CEF" w:rsidRDefault="00203B76" w:rsidP="008D2540">
            <w:pPr>
              <w:rPr>
                <w:rFonts w:cstheme="minorHAnsi"/>
              </w:rPr>
            </w:pPr>
            <w:r>
              <w:rPr>
                <w:rFonts w:cstheme="minorHAnsi"/>
              </w:rPr>
              <w:t>Determine eligibility on applications that are due, manually, using paper forms.</w:t>
            </w:r>
          </w:p>
        </w:tc>
        <w:tc>
          <w:tcPr>
            <w:tcW w:w="1486" w:type="dxa"/>
          </w:tcPr>
          <w:p w:rsidR="00203B76" w:rsidRPr="00721CEF" w:rsidRDefault="00203B76" w:rsidP="008D2540">
            <w:pPr>
              <w:rPr>
                <w:rFonts w:cstheme="minorHAnsi"/>
              </w:rPr>
            </w:pPr>
            <w:r>
              <w:rPr>
                <w:rFonts w:cstheme="minorHAnsi"/>
              </w:rPr>
              <w:t>Laptop, printer, paper forms, crowd control</w:t>
            </w:r>
          </w:p>
        </w:tc>
        <w:tc>
          <w:tcPr>
            <w:tcW w:w="2274" w:type="dxa"/>
          </w:tcPr>
          <w:p w:rsidR="00203B76" w:rsidRPr="00721CEF" w:rsidRDefault="00203B76" w:rsidP="008D2540">
            <w:pPr>
              <w:rPr>
                <w:rFonts w:cstheme="minorHAnsi"/>
              </w:rPr>
            </w:pPr>
            <w:r>
              <w:rPr>
                <w:rFonts w:cstheme="minorHAnsi"/>
              </w:rPr>
              <w:t>Y</w:t>
            </w:r>
          </w:p>
        </w:tc>
        <w:tc>
          <w:tcPr>
            <w:tcW w:w="1591" w:type="dxa"/>
          </w:tcPr>
          <w:p w:rsidR="00203B76" w:rsidRPr="00721CEF" w:rsidRDefault="008F0F7E" w:rsidP="008D2540">
            <w:pPr>
              <w:rPr>
                <w:rFonts w:cstheme="minorHAnsi"/>
              </w:rPr>
            </w:pPr>
            <w:r w:rsidRPr="008F0F7E">
              <w:rPr>
                <w:rFonts w:cstheme="minorHAnsi"/>
              </w:rPr>
              <w:t>Antonio Esterrich and Joanne Jaehnke</w:t>
            </w:r>
          </w:p>
        </w:tc>
        <w:tc>
          <w:tcPr>
            <w:tcW w:w="1303" w:type="dxa"/>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1571" w:type="dxa"/>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4C6A00">
            <w:pPr>
              <w:rPr>
                <w:rFonts w:cstheme="minorHAnsi"/>
              </w:rPr>
            </w:pPr>
            <w:r>
              <w:rPr>
                <w:rFonts w:ascii="Calibri" w:hAnsi="Calibri" w:cs="Calibri"/>
                <w:sz w:val="24"/>
                <w:szCs w:val="24"/>
              </w:rPr>
              <w:t>Access</w:t>
            </w:r>
          </w:p>
        </w:tc>
        <w:tc>
          <w:tcPr>
            <w:tcW w:w="3689" w:type="dxa"/>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033448">
        <w:trPr>
          <w:trHeight w:val="386"/>
          <w:jc w:val="center"/>
        </w:trPr>
        <w:tc>
          <w:tcPr>
            <w:tcW w:w="1409" w:type="dxa"/>
            <w:vMerge/>
          </w:tcPr>
          <w:p w:rsidR="00203B76" w:rsidRPr="00721CEF" w:rsidRDefault="00203B76" w:rsidP="008D2540">
            <w:pPr>
              <w:rPr>
                <w:rFonts w:cstheme="minorHAnsi"/>
              </w:rPr>
            </w:pPr>
          </w:p>
        </w:tc>
        <w:tc>
          <w:tcPr>
            <w:tcW w:w="1732" w:type="dxa"/>
          </w:tcPr>
          <w:p w:rsidR="00203B76" w:rsidRPr="00721CEF" w:rsidRDefault="00203B76" w:rsidP="008D2540">
            <w:pPr>
              <w:rPr>
                <w:rFonts w:cstheme="minorHAnsi"/>
              </w:rPr>
            </w:pPr>
            <w:r>
              <w:rPr>
                <w:rFonts w:cstheme="minorHAnsi"/>
              </w:rPr>
              <w:t>7 or more days</w:t>
            </w:r>
          </w:p>
        </w:tc>
        <w:tc>
          <w:tcPr>
            <w:tcW w:w="2441" w:type="dxa"/>
          </w:tcPr>
          <w:p w:rsidR="00203B76" w:rsidRPr="00721CEF" w:rsidRDefault="00203B76" w:rsidP="001A1782">
            <w:pPr>
              <w:rPr>
                <w:rFonts w:cstheme="minorHAnsi"/>
              </w:rPr>
            </w:pPr>
            <w:r>
              <w:rPr>
                <w:rFonts w:cstheme="minorHAnsi"/>
              </w:rPr>
              <w:t xml:space="preserve">Determine eligibility and re-determine all applications, manually, using paper forms. Relocate staff to an alternate location. </w:t>
            </w:r>
          </w:p>
        </w:tc>
        <w:tc>
          <w:tcPr>
            <w:tcW w:w="1486" w:type="dxa"/>
          </w:tcPr>
          <w:p w:rsidR="00203B76" w:rsidRPr="00721CEF" w:rsidRDefault="00203B76" w:rsidP="008D2540">
            <w:pPr>
              <w:rPr>
                <w:rFonts w:cstheme="minorHAnsi"/>
              </w:rPr>
            </w:pPr>
            <w:r>
              <w:rPr>
                <w:rFonts w:cstheme="minorHAnsi"/>
              </w:rPr>
              <w:t xml:space="preserve">Laptop, printer, paper forms, crowd control. Instructions from DHS. </w:t>
            </w:r>
          </w:p>
        </w:tc>
        <w:tc>
          <w:tcPr>
            <w:tcW w:w="2274" w:type="dxa"/>
          </w:tcPr>
          <w:p w:rsidR="00203B76" w:rsidRPr="00721CEF" w:rsidRDefault="00203B76" w:rsidP="008D2540">
            <w:pPr>
              <w:rPr>
                <w:rFonts w:cstheme="minorHAnsi"/>
              </w:rPr>
            </w:pPr>
            <w:r>
              <w:rPr>
                <w:rFonts w:cstheme="minorHAnsi"/>
              </w:rPr>
              <w:t>Y</w:t>
            </w:r>
          </w:p>
        </w:tc>
        <w:tc>
          <w:tcPr>
            <w:tcW w:w="1591" w:type="dxa"/>
          </w:tcPr>
          <w:p w:rsidR="00203B76" w:rsidRPr="00721CEF" w:rsidRDefault="008F0F7E" w:rsidP="008D2540">
            <w:pPr>
              <w:rPr>
                <w:rFonts w:cstheme="minorHAnsi"/>
              </w:rPr>
            </w:pPr>
            <w:r w:rsidRPr="008F0F7E">
              <w:rPr>
                <w:rFonts w:cstheme="minorHAnsi"/>
              </w:rPr>
              <w:t>Antonio Esterrich and Joanne Jaehnke</w:t>
            </w:r>
          </w:p>
        </w:tc>
        <w:tc>
          <w:tcPr>
            <w:tcW w:w="1303" w:type="dxa"/>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1571" w:type="dxa"/>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4C6A00">
            <w:pPr>
              <w:rPr>
                <w:rFonts w:cstheme="minorHAnsi"/>
              </w:rPr>
            </w:pPr>
            <w:r>
              <w:rPr>
                <w:rFonts w:ascii="Calibri" w:hAnsi="Calibri" w:cs="Calibri"/>
                <w:sz w:val="24"/>
                <w:szCs w:val="24"/>
              </w:rPr>
              <w:t>Access</w:t>
            </w:r>
          </w:p>
        </w:tc>
        <w:tc>
          <w:tcPr>
            <w:tcW w:w="3689" w:type="dxa"/>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033448" w:rsidRPr="00721CEF" w:rsidTr="00033448">
        <w:trPr>
          <w:trHeight w:val="134"/>
          <w:jc w:val="center"/>
        </w:trPr>
        <w:tc>
          <w:tcPr>
            <w:tcW w:w="1409" w:type="dxa"/>
          </w:tcPr>
          <w:p w:rsidR="00033448" w:rsidRDefault="00033448" w:rsidP="00905FB5">
            <w:pPr>
              <w:pStyle w:val="ListParagraph"/>
              <w:jc w:val="right"/>
              <w:rPr>
                <w:rFonts w:cstheme="minorHAnsi"/>
              </w:rPr>
            </w:pPr>
          </w:p>
        </w:tc>
        <w:tc>
          <w:tcPr>
            <w:tcW w:w="16087" w:type="dxa"/>
            <w:gridSpan w:val="8"/>
          </w:tcPr>
          <w:p w:rsidR="00033448" w:rsidRPr="00284F67" w:rsidRDefault="00033448" w:rsidP="00905FB5">
            <w:pPr>
              <w:pStyle w:val="ListParagraph"/>
              <w:jc w:val="right"/>
              <w:rPr>
                <w:rFonts w:cstheme="minorHAnsi"/>
              </w:rPr>
            </w:pPr>
            <w:r>
              <w:rPr>
                <w:rFonts w:cstheme="minorHAnsi"/>
              </w:rPr>
              <w:t>*</w:t>
            </w:r>
            <w:r w:rsidRPr="008D0C1D">
              <w:rPr>
                <w:rFonts w:cstheme="minorHAnsi"/>
                <w:b/>
              </w:rPr>
              <w:t>Footnote</w:t>
            </w:r>
            <w:r>
              <w:rPr>
                <w:rFonts w:cstheme="minorHAnsi"/>
              </w:rPr>
              <w:t>:  Technology, Equipment, Staff, Forms &amp; Policy Documents</w:t>
            </w:r>
            <w:r w:rsidRPr="00284F67">
              <w:rPr>
                <w:rFonts w:cstheme="minorHAnsi"/>
              </w:rPr>
              <w:t xml:space="preserve">  </w:t>
            </w:r>
          </w:p>
          <w:p w:rsidR="00033448" w:rsidRPr="00721CEF" w:rsidRDefault="00033448" w:rsidP="00905FB5">
            <w:pPr>
              <w:jc w:val="right"/>
              <w:rPr>
                <w:rFonts w:cstheme="minorHAnsi"/>
              </w:rPr>
            </w:pPr>
          </w:p>
        </w:tc>
      </w:tr>
    </w:tbl>
    <w:p w:rsidR="00247EF9" w:rsidRDefault="008E598C" w:rsidP="00203B76">
      <w:pPr>
        <w:ind w:firstLine="360"/>
        <w:jc w:val="center"/>
        <w:rPr>
          <w:b/>
          <w:sz w:val="36"/>
          <w:szCs w:val="36"/>
        </w:rPr>
      </w:pPr>
      <w:r w:rsidRPr="00CC141A">
        <w:rPr>
          <w:b/>
          <w:sz w:val="36"/>
          <w:szCs w:val="36"/>
          <w:u w:val="single"/>
        </w:rPr>
        <w:br w:type="page"/>
      </w:r>
      <w:r w:rsidRPr="00CC141A">
        <w:rPr>
          <w:b/>
          <w:sz w:val="36"/>
          <w:szCs w:val="36"/>
        </w:rPr>
        <w:lastRenderedPageBreak/>
        <w:t>Consortia Essential Functions</w:t>
      </w:r>
    </w:p>
    <w:p w:rsidR="008E598C" w:rsidRPr="00247EF9" w:rsidRDefault="008E598C" w:rsidP="00247EF9">
      <w:pPr>
        <w:ind w:firstLine="360"/>
        <w:jc w:val="center"/>
        <w:rPr>
          <w:b/>
          <w:sz w:val="36"/>
          <w:szCs w:val="36"/>
        </w:rPr>
      </w:pPr>
      <w:r w:rsidRPr="00CC141A">
        <w:rPr>
          <w:b/>
          <w:sz w:val="28"/>
          <w:szCs w:val="28"/>
          <w:u w:val="single"/>
        </w:rPr>
        <w:t>2.  Issue Vault Cards</w:t>
      </w:r>
    </w:p>
    <w:tbl>
      <w:tblPr>
        <w:tblStyle w:val="TableGrid"/>
        <w:tblW w:w="0" w:type="auto"/>
        <w:jc w:val="center"/>
        <w:tblLook w:val="04A0" w:firstRow="1" w:lastRow="0" w:firstColumn="1" w:lastColumn="0" w:noHBand="0" w:noVBand="1"/>
      </w:tblPr>
      <w:tblGrid>
        <w:gridCol w:w="1279"/>
        <w:gridCol w:w="823"/>
        <w:gridCol w:w="823"/>
        <w:gridCol w:w="1576"/>
        <w:gridCol w:w="3293"/>
        <w:gridCol w:w="2320"/>
        <w:gridCol w:w="1501"/>
        <w:gridCol w:w="1163"/>
        <w:gridCol w:w="1012"/>
        <w:gridCol w:w="3480"/>
      </w:tblGrid>
      <w:tr w:rsidR="00324150" w:rsidTr="00D6321C">
        <w:trPr>
          <w:jc w:val="center"/>
        </w:trPr>
        <w:tc>
          <w:tcPr>
            <w:tcW w:w="0" w:type="auto"/>
          </w:tcPr>
          <w:p w:rsidR="00ED7CED" w:rsidRPr="00E37E9A" w:rsidRDefault="00ED7CED" w:rsidP="00ED7CED">
            <w:pPr>
              <w:rPr>
                <w:sz w:val="24"/>
                <w:szCs w:val="24"/>
              </w:rPr>
            </w:pPr>
            <w:r>
              <w:rPr>
                <w:sz w:val="24"/>
                <w:szCs w:val="24"/>
              </w:rPr>
              <w:t>Scenario</w:t>
            </w:r>
          </w:p>
        </w:tc>
        <w:tc>
          <w:tcPr>
            <w:tcW w:w="0" w:type="auto"/>
            <w:gridSpan w:val="2"/>
          </w:tcPr>
          <w:p w:rsidR="00ED7CED" w:rsidRPr="00E37E9A" w:rsidRDefault="00ED7CED" w:rsidP="00ED7CED">
            <w:pPr>
              <w:rPr>
                <w:sz w:val="24"/>
                <w:szCs w:val="24"/>
              </w:rPr>
            </w:pPr>
            <w:r>
              <w:rPr>
                <w:sz w:val="24"/>
                <w:szCs w:val="24"/>
              </w:rPr>
              <w:t>Max outage (when used or implemented)</w:t>
            </w:r>
          </w:p>
        </w:tc>
        <w:tc>
          <w:tcPr>
            <w:tcW w:w="0" w:type="auto"/>
          </w:tcPr>
          <w:p w:rsidR="00ED7CED" w:rsidRPr="00E37E9A" w:rsidRDefault="00ED7CED" w:rsidP="00ED7CED">
            <w:pPr>
              <w:rPr>
                <w:sz w:val="24"/>
                <w:szCs w:val="24"/>
              </w:rPr>
            </w:pPr>
            <w:r>
              <w:rPr>
                <w:sz w:val="24"/>
                <w:szCs w:val="24"/>
              </w:rPr>
              <w:t>Strategies to Cover Essential Function</w:t>
            </w:r>
          </w:p>
        </w:tc>
        <w:tc>
          <w:tcPr>
            <w:tcW w:w="0" w:type="auto"/>
          </w:tcPr>
          <w:p w:rsidR="00ED7CED" w:rsidRDefault="00ED7CED" w:rsidP="00ED7CED">
            <w:pPr>
              <w:rPr>
                <w:sz w:val="24"/>
                <w:szCs w:val="24"/>
              </w:rPr>
            </w:pPr>
            <w:r>
              <w:rPr>
                <w:sz w:val="24"/>
                <w:szCs w:val="24"/>
              </w:rPr>
              <w:t>Resources Needed*</w:t>
            </w:r>
          </w:p>
        </w:tc>
        <w:tc>
          <w:tcPr>
            <w:tcW w:w="0" w:type="auto"/>
          </w:tcPr>
          <w:p w:rsidR="00ED7CED" w:rsidRDefault="00ED7CED" w:rsidP="00ED7CED">
            <w:pPr>
              <w:rPr>
                <w:sz w:val="24"/>
                <w:szCs w:val="24"/>
              </w:rPr>
            </w:pPr>
            <w:r>
              <w:rPr>
                <w:sz w:val="24"/>
                <w:szCs w:val="24"/>
              </w:rPr>
              <w:t>Strategies/Resources in Place? (Y/N/In Progress)</w:t>
            </w:r>
          </w:p>
        </w:tc>
        <w:tc>
          <w:tcPr>
            <w:tcW w:w="0" w:type="auto"/>
          </w:tcPr>
          <w:p w:rsidR="00ED7CED" w:rsidRDefault="00ED7CED" w:rsidP="00ED7CED">
            <w:pPr>
              <w:rPr>
                <w:rFonts w:ascii="Andalus" w:hAnsi="Andalus"/>
              </w:rPr>
            </w:pPr>
            <w:r>
              <w:rPr>
                <w:sz w:val="24"/>
                <w:szCs w:val="24"/>
              </w:rPr>
              <w:t>Accountable Team Member</w:t>
            </w:r>
          </w:p>
          <w:p w:rsidR="00ED7CED" w:rsidRPr="003538C4" w:rsidRDefault="00ED7CED" w:rsidP="00ED7CED">
            <w:pPr>
              <w:rPr>
                <w:sz w:val="24"/>
                <w:szCs w:val="24"/>
              </w:rPr>
            </w:pPr>
          </w:p>
        </w:tc>
        <w:tc>
          <w:tcPr>
            <w:tcW w:w="0" w:type="auto"/>
          </w:tcPr>
          <w:p w:rsidR="00ED7CED" w:rsidRDefault="00ED7CED" w:rsidP="00ED7CED">
            <w:pPr>
              <w:rPr>
                <w:sz w:val="24"/>
                <w:szCs w:val="24"/>
              </w:rPr>
            </w:pPr>
            <w:r w:rsidRPr="003538C4">
              <w:rPr>
                <w:sz w:val="24"/>
                <w:szCs w:val="24"/>
              </w:rPr>
              <w:t>DHS Partner</w:t>
            </w:r>
          </w:p>
          <w:p w:rsidR="00ED7CED" w:rsidRPr="003538C4" w:rsidRDefault="00ED7CED" w:rsidP="00ED7CED">
            <w:pPr>
              <w:rPr>
                <w:sz w:val="24"/>
                <w:szCs w:val="24"/>
              </w:rPr>
            </w:pPr>
            <w:r>
              <w:rPr>
                <w:sz w:val="24"/>
                <w:szCs w:val="24"/>
              </w:rPr>
              <w:t>Name or N/A</w:t>
            </w:r>
          </w:p>
        </w:tc>
        <w:tc>
          <w:tcPr>
            <w:tcW w:w="0" w:type="auto"/>
          </w:tcPr>
          <w:p w:rsidR="00ED7CED" w:rsidRPr="003538C4" w:rsidRDefault="00ED7CED" w:rsidP="00ED7CED">
            <w:pPr>
              <w:rPr>
                <w:sz w:val="24"/>
                <w:szCs w:val="24"/>
              </w:rPr>
            </w:pPr>
            <w:r w:rsidRPr="003538C4">
              <w:rPr>
                <w:sz w:val="24"/>
                <w:szCs w:val="24"/>
              </w:rPr>
              <w:t>DHS Support Role</w:t>
            </w:r>
          </w:p>
        </w:tc>
        <w:tc>
          <w:tcPr>
            <w:tcW w:w="0" w:type="auto"/>
          </w:tcPr>
          <w:p w:rsidR="00ED7CED" w:rsidRPr="003538C4" w:rsidRDefault="00ED7CED" w:rsidP="00ED7CED">
            <w:pPr>
              <w:rPr>
                <w:sz w:val="24"/>
                <w:szCs w:val="24"/>
              </w:rPr>
            </w:pPr>
            <w:r w:rsidRPr="003538C4">
              <w:rPr>
                <w:sz w:val="24"/>
                <w:szCs w:val="24"/>
              </w:rPr>
              <w:t>DHS Partner Contact Info</w:t>
            </w:r>
          </w:p>
        </w:tc>
      </w:tr>
      <w:tr w:rsidR="00324150" w:rsidRPr="00721CEF" w:rsidTr="00D6321C">
        <w:trPr>
          <w:trHeight w:val="494"/>
          <w:jc w:val="center"/>
        </w:trPr>
        <w:tc>
          <w:tcPr>
            <w:tcW w:w="0" w:type="auto"/>
            <w:vMerge w:val="restart"/>
          </w:tcPr>
          <w:p w:rsidR="00233AD9" w:rsidRPr="00721CEF" w:rsidRDefault="00233AD9" w:rsidP="00ED7CED">
            <w:pPr>
              <w:rPr>
                <w:rFonts w:cstheme="minorHAnsi"/>
              </w:rPr>
            </w:pPr>
            <w:r>
              <w:rPr>
                <w:rFonts w:cstheme="minorHAnsi"/>
              </w:rPr>
              <w:t>&lt;49% of the consortium is down</w:t>
            </w:r>
          </w:p>
          <w:p w:rsidR="00233AD9" w:rsidRPr="00721CEF" w:rsidRDefault="00233AD9" w:rsidP="00ED7CED">
            <w:pPr>
              <w:rPr>
                <w:rFonts w:cstheme="minorHAnsi"/>
              </w:rPr>
            </w:pPr>
          </w:p>
        </w:tc>
        <w:tc>
          <w:tcPr>
            <w:tcW w:w="0" w:type="auto"/>
            <w:gridSpan w:val="2"/>
          </w:tcPr>
          <w:p w:rsidR="00233AD9" w:rsidRPr="00721CEF" w:rsidRDefault="00233AD9" w:rsidP="00ED7CED">
            <w:pPr>
              <w:rPr>
                <w:rFonts w:cstheme="minorHAnsi"/>
              </w:rPr>
            </w:pPr>
            <w:r>
              <w:rPr>
                <w:rFonts w:cstheme="minorHAnsi"/>
              </w:rPr>
              <w:t>1 day</w:t>
            </w:r>
          </w:p>
        </w:tc>
        <w:tc>
          <w:tcPr>
            <w:tcW w:w="0" w:type="auto"/>
          </w:tcPr>
          <w:p w:rsidR="00233AD9" w:rsidRPr="00721CEF" w:rsidRDefault="00F21990" w:rsidP="00905FB5">
            <w:pPr>
              <w:rPr>
                <w:rFonts w:cstheme="minorHAnsi"/>
              </w:rPr>
            </w:pPr>
            <w:r>
              <w:rPr>
                <w:rFonts w:cstheme="minorHAnsi"/>
              </w:rPr>
              <w:t>See appendix A to G</w:t>
            </w:r>
          </w:p>
        </w:tc>
        <w:tc>
          <w:tcPr>
            <w:tcW w:w="0" w:type="auto"/>
          </w:tcPr>
          <w:p w:rsidR="00233AD9" w:rsidRPr="00721CEF" w:rsidRDefault="00F21990" w:rsidP="00905FB5">
            <w:pPr>
              <w:rPr>
                <w:rFonts w:cstheme="minorHAnsi"/>
              </w:rPr>
            </w:pPr>
            <w:r>
              <w:rPr>
                <w:rFonts w:cstheme="minorHAnsi"/>
              </w:rPr>
              <w:t>See appendix A to G</w:t>
            </w:r>
          </w:p>
        </w:tc>
        <w:tc>
          <w:tcPr>
            <w:tcW w:w="0" w:type="auto"/>
          </w:tcPr>
          <w:p w:rsidR="00233AD9" w:rsidRPr="00721CEF" w:rsidRDefault="00F21990" w:rsidP="00905FB5">
            <w:pPr>
              <w:rPr>
                <w:rFonts w:cstheme="minorHAnsi"/>
              </w:rPr>
            </w:pPr>
            <w:r>
              <w:rPr>
                <w:rFonts w:cstheme="minorHAnsi"/>
              </w:rPr>
              <w:t>See appendix A to G</w:t>
            </w:r>
          </w:p>
        </w:tc>
        <w:tc>
          <w:tcPr>
            <w:tcW w:w="0" w:type="auto"/>
          </w:tcPr>
          <w:p w:rsidR="00233AD9" w:rsidRPr="00721CEF" w:rsidRDefault="00F21990" w:rsidP="00905FB5">
            <w:pPr>
              <w:rPr>
                <w:rFonts w:cstheme="minorHAnsi"/>
              </w:rPr>
            </w:pPr>
            <w:r>
              <w:rPr>
                <w:rFonts w:cstheme="minorHAnsi"/>
              </w:rPr>
              <w:t>See appendix A to G</w:t>
            </w:r>
          </w:p>
        </w:tc>
        <w:tc>
          <w:tcPr>
            <w:tcW w:w="0" w:type="auto"/>
          </w:tcPr>
          <w:p w:rsidR="00233AD9" w:rsidRPr="001417DB" w:rsidRDefault="00E0076C" w:rsidP="00ED7CED">
            <w:pPr>
              <w:rPr>
                <w:rFonts w:cstheme="minorHAnsi"/>
              </w:rPr>
            </w:pPr>
            <w:r w:rsidRPr="001417DB">
              <w:rPr>
                <w:rFonts w:cstheme="minorHAnsi"/>
              </w:rPr>
              <w:t>Christian Moran</w:t>
            </w:r>
          </w:p>
          <w:p w:rsidR="00033448" w:rsidRPr="001417DB" w:rsidRDefault="00033448" w:rsidP="00ED7CED">
            <w:pPr>
              <w:rPr>
                <w:rFonts w:cstheme="minorHAnsi"/>
              </w:rPr>
            </w:pPr>
          </w:p>
          <w:p w:rsidR="00640860" w:rsidRPr="0042139F" w:rsidRDefault="001417DB" w:rsidP="00640860">
            <w:pPr>
              <w:pStyle w:val="TableParagraph"/>
              <w:ind w:right="388"/>
              <w:rPr>
                <w:rFonts w:ascii="Calibri"/>
              </w:rPr>
            </w:pPr>
            <w:r>
              <w:rPr>
                <w:rFonts w:ascii="Calibri"/>
                <w:spacing w:val="-1"/>
              </w:rPr>
              <w:t>Julie Taylor</w:t>
            </w:r>
          </w:p>
          <w:p w:rsidR="00836D91" w:rsidRDefault="00836D91" w:rsidP="00ED7CED">
            <w:pPr>
              <w:rPr>
                <w:rFonts w:cstheme="minorHAnsi"/>
              </w:rPr>
            </w:pPr>
          </w:p>
          <w:p w:rsidR="001417DB" w:rsidRPr="00721CEF" w:rsidRDefault="001417DB" w:rsidP="00ED7CED">
            <w:pPr>
              <w:rPr>
                <w:rFonts w:cstheme="minorHAnsi"/>
              </w:rPr>
            </w:pPr>
            <w:r>
              <w:rPr>
                <w:rFonts w:cstheme="minorHAnsi"/>
              </w:rPr>
              <w:t>Bruce Kress</w:t>
            </w:r>
          </w:p>
        </w:tc>
        <w:tc>
          <w:tcPr>
            <w:tcW w:w="0" w:type="auto"/>
          </w:tcPr>
          <w:p w:rsidR="00233AD9" w:rsidRDefault="00033448" w:rsidP="00ED7CED">
            <w:pPr>
              <w:rPr>
                <w:rFonts w:cstheme="minorHAnsi"/>
              </w:rPr>
            </w:pPr>
            <w:r>
              <w:rPr>
                <w:rFonts w:cstheme="minorHAnsi"/>
              </w:rPr>
              <w:t>Cares</w:t>
            </w:r>
          </w:p>
          <w:p w:rsidR="00836D91" w:rsidRDefault="00836D91" w:rsidP="00ED7CED">
            <w:pPr>
              <w:rPr>
                <w:rFonts w:cstheme="minorHAnsi"/>
              </w:rPr>
            </w:pPr>
            <w:r>
              <w:rPr>
                <w:rFonts w:cstheme="minorHAnsi"/>
              </w:rPr>
              <w:t>Access</w:t>
            </w:r>
          </w:p>
          <w:p w:rsidR="00836D91" w:rsidRDefault="00836D91" w:rsidP="00ED7CED">
            <w:pPr>
              <w:rPr>
                <w:rFonts w:cstheme="minorHAnsi"/>
              </w:rPr>
            </w:pPr>
          </w:p>
          <w:p w:rsidR="00836D91" w:rsidRDefault="00836D91" w:rsidP="00ED7CED">
            <w:pPr>
              <w:rPr>
                <w:rFonts w:cstheme="minorHAnsi"/>
              </w:rPr>
            </w:pPr>
            <w:r>
              <w:rPr>
                <w:rFonts w:cstheme="minorHAnsi"/>
              </w:rPr>
              <w:t>EBT Cards</w:t>
            </w:r>
          </w:p>
          <w:p w:rsidR="001417DB" w:rsidRDefault="001417DB" w:rsidP="00ED7CED">
            <w:pPr>
              <w:rPr>
                <w:rFonts w:cstheme="minorHAnsi"/>
              </w:rPr>
            </w:pPr>
          </w:p>
          <w:p w:rsidR="001417DB" w:rsidRPr="00721CEF" w:rsidRDefault="001417DB" w:rsidP="00ED7CED">
            <w:pPr>
              <w:rPr>
                <w:rFonts w:cstheme="minorHAnsi"/>
              </w:rPr>
            </w:pPr>
            <w:r>
              <w:rPr>
                <w:rFonts w:cstheme="minorHAnsi"/>
              </w:rPr>
              <w:t>EBT Cards</w:t>
            </w:r>
          </w:p>
        </w:tc>
        <w:tc>
          <w:tcPr>
            <w:tcW w:w="0" w:type="auto"/>
          </w:tcPr>
          <w:p w:rsidR="00033448" w:rsidRDefault="00E0076C" w:rsidP="00033448">
            <w:pPr>
              <w:autoSpaceDE w:val="0"/>
              <w:autoSpaceDN w:val="0"/>
              <w:adjustRightInd w:val="0"/>
              <w:rPr>
                <w:rFonts w:ascii="Calibri" w:hAnsi="Calibri" w:cs="Calibri"/>
                <w:color w:val="0000FF"/>
              </w:rPr>
            </w:pPr>
            <w:r>
              <w:rPr>
                <w:rFonts w:ascii="Calibri" w:hAnsi="Calibri" w:cs="Calibri"/>
                <w:color w:val="0000FF"/>
              </w:rPr>
              <w:t>Christian.Moran</w:t>
            </w:r>
            <w:r w:rsidR="00033448">
              <w:rPr>
                <w:rFonts w:ascii="Calibri" w:hAnsi="Calibri" w:cs="Calibri"/>
                <w:color w:val="0000FF"/>
              </w:rPr>
              <w:t>@dhs.wisconsin.gov</w:t>
            </w:r>
          </w:p>
          <w:p w:rsidR="00233AD9" w:rsidRDefault="00033448" w:rsidP="00033448">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836D91" w:rsidRDefault="00836D91" w:rsidP="00836D91">
            <w:pPr>
              <w:autoSpaceDE w:val="0"/>
              <w:autoSpaceDN w:val="0"/>
              <w:adjustRightInd w:val="0"/>
              <w:rPr>
                <w:rFonts w:ascii="Calibri" w:hAnsi="Calibri" w:cs="Calibri"/>
                <w:color w:val="0000FF"/>
              </w:rPr>
            </w:pPr>
          </w:p>
          <w:p w:rsidR="00836D91" w:rsidRDefault="00EA2055" w:rsidP="00640860">
            <w:hyperlink r:id="rId57" w:history="1">
              <w:r w:rsidR="001417DB" w:rsidRPr="00787262">
                <w:rPr>
                  <w:rStyle w:val="Hyperlink"/>
                </w:rPr>
                <w:t>Julie.Taylor@dhs.wisconsin.gov</w:t>
              </w:r>
            </w:hyperlink>
          </w:p>
          <w:p w:rsidR="001417DB" w:rsidRDefault="001417DB" w:rsidP="00640860">
            <w:r>
              <w:t>(608) 266-8471</w:t>
            </w:r>
          </w:p>
          <w:p w:rsidR="001417DB" w:rsidRDefault="001417DB" w:rsidP="00640860"/>
          <w:p w:rsidR="001417DB" w:rsidRDefault="00EA2055" w:rsidP="00640860">
            <w:hyperlink r:id="rId58" w:history="1">
              <w:r w:rsidR="001417DB" w:rsidRPr="00787262">
                <w:rPr>
                  <w:rStyle w:val="Hyperlink"/>
                </w:rPr>
                <w:t>Bruce.Kress@dhs.wisconsin.gov</w:t>
              </w:r>
            </w:hyperlink>
          </w:p>
          <w:p w:rsidR="001417DB" w:rsidRDefault="001417DB" w:rsidP="00640860">
            <w:r>
              <w:t>(608) 267-4573</w:t>
            </w:r>
          </w:p>
          <w:p w:rsidR="001417DB" w:rsidRPr="00721CEF" w:rsidRDefault="001417DB" w:rsidP="00640860">
            <w:pPr>
              <w:rPr>
                <w:rFonts w:cstheme="minorHAnsi"/>
              </w:rPr>
            </w:pPr>
          </w:p>
        </w:tc>
      </w:tr>
      <w:tr w:rsidR="001417DB" w:rsidRPr="00721CEF" w:rsidTr="00D6321C">
        <w:trPr>
          <w:trHeight w:val="530"/>
          <w:jc w:val="center"/>
        </w:trPr>
        <w:tc>
          <w:tcPr>
            <w:tcW w:w="0" w:type="auto"/>
            <w:vMerge/>
          </w:tcPr>
          <w:p w:rsidR="001417DB" w:rsidRDefault="001417DB" w:rsidP="001417DB">
            <w:pPr>
              <w:rPr>
                <w:rFonts w:cstheme="minorHAnsi"/>
              </w:rPr>
            </w:pPr>
          </w:p>
        </w:tc>
        <w:tc>
          <w:tcPr>
            <w:tcW w:w="0" w:type="auto"/>
            <w:gridSpan w:val="2"/>
          </w:tcPr>
          <w:p w:rsidR="001417DB" w:rsidRPr="00721CEF" w:rsidRDefault="001417DB" w:rsidP="001417DB">
            <w:pPr>
              <w:rPr>
                <w:rFonts w:cstheme="minorHAnsi"/>
              </w:rPr>
            </w:pPr>
            <w:r>
              <w:rPr>
                <w:rFonts w:cstheme="minorHAnsi"/>
              </w:rPr>
              <w:t>2-7 days</w:t>
            </w:r>
          </w:p>
        </w:tc>
        <w:tc>
          <w:tcPr>
            <w:tcW w:w="0" w:type="auto"/>
          </w:tcPr>
          <w:p w:rsidR="001417DB" w:rsidRPr="00721CEF" w:rsidRDefault="001417DB" w:rsidP="001417DB">
            <w:pPr>
              <w:rPr>
                <w:rFonts w:cstheme="minorHAnsi"/>
              </w:rPr>
            </w:pPr>
            <w:r>
              <w:rPr>
                <w:rFonts w:cstheme="minorHAnsi"/>
              </w:rPr>
              <w:t>See appendix A to G</w:t>
            </w:r>
          </w:p>
        </w:tc>
        <w:tc>
          <w:tcPr>
            <w:tcW w:w="0" w:type="auto"/>
          </w:tcPr>
          <w:p w:rsidR="001417DB" w:rsidRPr="00721CEF" w:rsidRDefault="001417DB" w:rsidP="001417DB">
            <w:pPr>
              <w:rPr>
                <w:rFonts w:cstheme="minorHAnsi"/>
              </w:rPr>
            </w:pPr>
            <w:r>
              <w:rPr>
                <w:rFonts w:cstheme="minorHAnsi"/>
              </w:rPr>
              <w:t>See appendix A to G</w:t>
            </w:r>
          </w:p>
        </w:tc>
        <w:tc>
          <w:tcPr>
            <w:tcW w:w="0" w:type="auto"/>
          </w:tcPr>
          <w:p w:rsidR="001417DB" w:rsidRPr="00721CEF" w:rsidRDefault="001417DB" w:rsidP="001417DB">
            <w:pPr>
              <w:rPr>
                <w:rFonts w:cstheme="minorHAnsi"/>
              </w:rPr>
            </w:pPr>
            <w:r>
              <w:rPr>
                <w:rFonts w:cstheme="minorHAnsi"/>
              </w:rPr>
              <w:t>See appendix A to G</w:t>
            </w:r>
          </w:p>
        </w:tc>
        <w:tc>
          <w:tcPr>
            <w:tcW w:w="0" w:type="auto"/>
          </w:tcPr>
          <w:p w:rsidR="001417DB" w:rsidRPr="00721CEF" w:rsidRDefault="001417DB" w:rsidP="001417DB">
            <w:pPr>
              <w:rPr>
                <w:rFonts w:cstheme="minorHAnsi"/>
              </w:rPr>
            </w:pPr>
            <w:r>
              <w:rPr>
                <w:rFonts w:cstheme="minorHAnsi"/>
              </w:rPr>
              <w:t>See appendix A to G</w:t>
            </w:r>
          </w:p>
        </w:tc>
        <w:tc>
          <w:tcPr>
            <w:tcW w:w="0" w:type="auto"/>
          </w:tcPr>
          <w:p w:rsidR="001417DB" w:rsidRPr="001417DB" w:rsidRDefault="001417DB" w:rsidP="001417DB">
            <w:pPr>
              <w:rPr>
                <w:rFonts w:cstheme="minorHAnsi"/>
              </w:rPr>
            </w:pPr>
            <w:r w:rsidRPr="001417DB">
              <w:rPr>
                <w:rFonts w:cstheme="minorHAnsi"/>
              </w:rPr>
              <w:t>Christian Moran</w:t>
            </w:r>
          </w:p>
          <w:p w:rsidR="001417DB" w:rsidRPr="001417DB" w:rsidRDefault="001417DB" w:rsidP="001417DB">
            <w:pPr>
              <w:rPr>
                <w:rFonts w:cstheme="minorHAnsi"/>
              </w:rPr>
            </w:pPr>
          </w:p>
          <w:p w:rsidR="001417DB" w:rsidRPr="0042139F" w:rsidRDefault="001417DB" w:rsidP="001417DB">
            <w:pPr>
              <w:pStyle w:val="TableParagraph"/>
              <w:ind w:right="388"/>
              <w:rPr>
                <w:rFonts w:ascii="Calibri"/>
              </w:rPr>
            </w:pPr>
            <w:r>
              <w:rPr>
                <w:rFonts w:ascii="Calibri"/>
                <w:spacing w:val="-1"/>
              </w:rPr>
              <w:t>Julie Taylor</w:t>
            </w:r>
          </w:p>
          <w:p w:rsidR="001417DB" w:rsidRDefault="001417DB" w:rsidP="001417DB">
            <w:pPr>
              <w:rPr>
                <w:rFonts w:cstheme="minorHAnsi"/>
              </w:rPr>
            </w:pPr>
          </w:p>
          <w:p w:rsidR="001417DB" w:rsidRPr="00721CEF" w:rsidRDefault="001417DB" w:rsidP="001417DB">
            <w:pPr>
              <w:rPr>
                <w:rFonts w:cstheme="minorHAnsi"/>
              </w:rPr>
            </w:pPr>
            <w:r>
              <w:rPr>
                <w:rFonts w:cstheme="minorHAnsi"/>
              </w:rPr>
              <w:t>Bruce Kress</w:t>
            </w:r>
          </w:p>
        </w:tc>
        <w:tc>
          <w:tcPr>
            <w:tcW w:w="0" w:type="auto"/>
          </w:tcPr>
          <w:p w:rsidR="001417DB" w:rsidRDefault="001417DB" w:rsidP="001417DB">
            <w:pPr>
              <w:rPr>
                <w:rFonts w:cstheme="minorHAnsi"/>
              </w:rPr>
            </w:pPr>
            <w:r>
              <w:rPr>
                <w:rFonts w:cstheme="minorHAnsi"/>
              </w:rPr>
              <w:t>Cares</w:t>
            </w:r>
          </w:p>
          <w:p w:rsidR="001417DB" w:rsidRDefault="001417DB" w:rsidP="001417DB">
            <w:pPr>
              <w:rPr>
                <w:rFonts w:cstheme="minorHAnsi"/>
              </w:rPr>
            </w:pPr>
            <w:r>
              <w:rPr>
                <w:rFonts w:cstheme="minorHAnsi"/>
              </w:rPr>
              <w:t>Access</w:t>
            </w:r>
          </w:p>
          <w:p w:rsidR="001417DB" w:rsidRDefault="001417DB" w:rsidP="001417DB">
            <w:pPr>
              <w:rPr>
                <w:rFonts w:cstheme="minorHAnsi"/>
              </w:rPr>
            </w:pPr>
          </w:p>
          <w:p w:rsidR="001417DB" w:rsidRDefault="001417DB" w:rsidP="001417DB">
            <w:pPr>
              <w:rPr>
                <w:rFonts w:cstheme="minorHAnsi"/>
              </w:rPr>
            </w:pPr>
            <w:r>
              <w:rPr>
                <w:rFonts w:cstheme="minorHAnsi"/>
              </w:rPr>
              <w:t>EBT Cards</w:t>
            </w:r>
          </w:p>
          <w:p w:rsidR="001417DB" w:rsidRDefault="001417DB" w:rsidP="001417DB">
            <w:pPr>
              <w:rPr>
                <w:rFonts w:cstheme="minorHAnsi"/>
              </w:rPr>
            </w:pPr>
          </w:p>
          <w:p w:rsidR="001417DB" w:rsidRPr="00721CEF" w:rsidRDefault="001417DB" w:rsidP="001417DB">
            <w:pPr>
              <w:rPr>
                <w:rFonts w:cstheme="minorHAnsi"/>
              </w:rPr>
            </w:pPr>
            <w:r>
              <w:rPr>
                <w:rFonts w:cstheme="minorHAnsi"/>
              </w:rPr>
              <w:t>EBT Cards</w:t>
            </w:r>
          </w:p>
        </w:tc>
        <w:tc>
          <w:tcPr>
            <w:tcW w:w="0" w:type="auto"/>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rsidR="001417DB" w:rsidRDefault="001417DB" w:rsidP="001417DB">
            <w:pPr>
              <w:autoSpaceDE w:val="0"/>
              <w:autoSpaceDN w:val="0"/>
              <w:adjustRightInd w:val="0"/>
              <w:rPr>
                <w:rFonts w:ascii="Calibri" w:hAnsi="Calibri" w:cs="Calibri"/>
                <w:color w:val="0000FF"/>
              </w:rPr>
            </w:pPr>
          </w:p>
          <w:p w:rsidR="001417DB" w:rsidRDefault="00EA2055" w:rsidP="001417DB">
            <w:hyperlink r:id="rId59" w:history="1">
              <w:r w:rsidR="001417DB" w:rsidRPr="00787262">
                <w:rPr>
                  <w:rStyle w:val="Hyperlink"/>
                </w:rPr>
                <w:t>Julie.Taylor@dhs.wisconsin.gov</w:t>
              </w:r>
            </w:hyperlink>
          </w:p>
          <w:p w:rsidR="001417DB" w:rsidRDefault="001417DB" w:rsidP="001417DB">
            <w:r>
              <w:t>(608) 266-8471</w:t>
            </w:r>
          </w:p>
          <w:p w:rsidR="001417DB" w:rsidRDefault="001417DB" w:rsidP="001417DB"/>
          <w:p w:rsidR="001417DB" w:rsidRDefault="00EA2055" w:rsidP="001417DB">
            <w:hyperlink r:id="rId60" w:history="1">
              <w:r w:rsidR="001417DB" w:rsidRPr="00787262">
                <w:rPr>
                  <w:rStyle w:val="Hyperlink"/>
                </w:rPr>
                <w:t>Bruce.Kress@dhs.wisconsin.gov</w:t>
              </w:r>
            </w:hyperlink>
          </w:p>
          <w:p w:rsidR="001417DB" w:rsidRDefault="001417DB" w:rsidP="001417DB">
            <w:r>
              <w:t>(608) 267-4573</w:t>
            </w:r>
          </w:p>
          <w:p w:rsidR="001417DB" w:rsidRPr="00721CEF" w:rsidRDefault="001417DB" w:rsidP="001417DB">
            <w:pPr>
              <w:rPr>
                <w:rFonts w:cstheme="minorHAnsi"/>
              </w:rPr>
            </w:pPr>
          </w:p>
        </w:tc>
      </w:tr>
      <w:tr w:rsidR="001417DB" w:rsidRPr="00721CEF" w:rsidTr="001417DB">
        <w:trPr>
          <w:trHeight w:val="539"/>
          <w:jc w:val="center"/>
        </w:trPr>
        <w:tc>
          <w:tcPr>
            <w:tcW w:w="0" w:type="auto"/>
            <w:vMerge/>
            <w:tcBorders>
              <w:bottom w:val="single" w:sz="12" w:space="0" w:color="auto"/>
            </w:tcBorders>
          </w:tcPr>
          <w:p w:rsidR="001417DB" w:rsidRDefault="001417DB" w:rsidP="001417DB">
            <w:pPr>
              <w:rPr>
                <w:rFonts w:cstheme="minorHAnsi"/>
              </w:rPr>
            </w:pPr>
          </w:p>
        </w:tc>
        <w:tc>
          <w:tcPr>
            <w:tcW w:w="0" w:type="auto"/>
            <w:gridSpan w:val="2"/>
            <w:tcBorders>
              <w:bottom w:val="single" w:sz="12" w:space="0" w:color="auto"/>
            </w:tcBorders>
          </w:tcPr>
          <w:p w:rsidR="001417DB" w:rsidRPr="00721CEF" w:rsidRDefault="001417DB" w:rsidP="001417DB">
            <w:pPr>
              <w:rPr>
                <w:rFonts w:cstheme="minorHAnsi"/>
              </w:rPr>
            </w:pPr>
            <w:r>
              <w:rPr>
                <w:rFonts w:cstheme="minorHAnsi"/>
              </w:rPr>
              <w:t>7 more days</w:t>
            </w:r>
          </w:p>
        </w:tc>
        <w:tc>
          <w:tcPr>
            <w:tcW w:w="0" w:type="auto"/>
            <w:tcBorders>
              <w:bottom w:val="single" w:sz="12" w:space="0" w:color="auto"/>
            </w:tcBorders>
          </w:tcPr>
          <w:p w:rsidR="001417DB" w:rsidRPr="00721CEF" w:rsidRDefault="001417DB" w:rsidP="001417DB">
            <w:pPr>
              <w:rPr>
                <w:rFonts w:cstheme="minorHAnsi"/>
              </w:rPr>
            </w:pPr>
            <w:r>
              <w:rPr>
                <w:rFonts w:cstheme="minorHAnsi"/>
              </w:rPr>
              <w:t>See appendix A to G</w:t>
            </w:r>
          </w:p>
        </w:tc>
        <w:tc>
          <w:tcPr>
            <w:tcW w:w="0" w:type="auto"/>
            <w:tcBorders>
              <w:bottom w:val="single" w:sz="12" w:space="0" w:color="auto"/>
            </w:tcBorders>
          </w:tcPr>
          <w:p w:rsidR="001417DB" w:rsidRPr="00721CEF" w:rsidRDefault="001417DB" w:rsidP="001417DB">
            <w:pPr>
              <w:rPr>
                <w:rFonts w:cstheme="minorHAnsi"/>
              </w:rPr>
            </w:pPr>
            <w:r>
              <w:rPr>
                <w:rFonts w:cstheme="minorHAnsi"/>
              </w:rPr>
              <w:t>See appendix A to G</w:t>
            </w:r>
          </w:p>
        </w:tc>
        <w:tc>
          <w:tcPr>
            <w:tcW w:w="0" w:type="auto"/>
            <w:tcBorders>
              <w:bottom w:val="single" w:sz="12" w:space="0" w:color="auto"/>
            </w:tcBorders>
          </w:tcPr>
          <w:p w:rsidR="001417DB" w:rsidRPr="00721CEF" w:rsidRDefault="001417DB" w:rsidP="001417DB">
            <w:pPr>
              <w:rPr>
                <w:rFonts w:cstheme="minorHAnsi"/>
              </w:rPr>
            </w:pPr>
            <w:r>
              <w:rPr>
                <w:rFonts w:cstheme="minorHAnsi"/>
              </w:rPr>
              <w:t>See appendix A to G</w:t>
            </w:r>
          </w:p>
        </w:tc>
        <w:tc>
          <w:tcPr>
            <w:tcW w:w="0" w:type="auto"/>
            <w:tcBorders>
              <w:bottom w:val="single" w:sz="12" w:space="0" w:color="auto"/>
            </w:tcBorders>
          </w:tcPr>
          <w:p w:rsidR="001417DB" w:rsidRPr="00721CEF" w:rsidRDefault="001417DB" w:rsidP="001417DB">
            <w:pPr>
              <w:rPr>
                <w:rFonts w:cstheme="minorHAnsi"/>
              </w:rPr>
            </w:pPr>
            <w:r>
              <w:rPr>
                <w:rFonts w:cstheme="minorHAnsi"/>
              </w:rPr>
              <w:t>See appendix A to G</w:t>
            </w:r>
          </w:p>
        </w:tc>
        <w:tc>
          <w:tcPr>
            <w:tcW w:w="0" w:type="auto"/>
          </w:tcPr>
          <w:p w:rsidR="001417DB" w:rsidRPr="001417DB" w:rsidRDefault="001417DB" w:rsidP="001417DB">
            <w:pPr>
              <w:rPr>
                <w:rFonts w:cstheme="minorHAnsi"/>
              </w:rPr>
            </w:pPr>
            <w:r w:rsidRPr="001417DB">
              <w:rPr>
                <w:rFonts w:cstheme="minorHAnsi"/>
              </w:rPr>
              <w:t>Christian Moran</w:t>
            </w:r>
          </w:p>
          <w:p w:rsidR="001417DB" w:rsidRPr="001417DB" w:rsidRDefault="001417DB" w:rsidP="001417DB">
            <w:pPr>
              <w:rPr>
                <w:rFonts w:cstheme="minorHAnsi"/>
              </w:rPr>
            </w:pPr>
          </w:p>
          <w:p w:rsidR="001417DB" w:rsidRPr="0042139F" w:rsidRDefault="001417DB" w:rsidP="001417DB">
            <w:pPr>
              <w:pStyle w:val="TableParagraph"/>
              <w:ind w:right="388"/>
              <w:rPr>
                <w:rFonts w:ascii="Calibri"/>
              </w:rPr>
            </w:pPr>
            <w:r>
              <w:rPr>
                <w:rFonts w:ascii="Calibri"/>
                <w:spacing w:val="-1"/>
              </w:rPr>
              <w:t>Julie Taylor</w:t>
            </w:r>
          </w:p>
          <w:p w:rsidR="001417DB" w:rsidRDefault="001417DB" w:rsidP="001417DB">
            <w:pPr>
              <w:rPr>
                <w:rFonts w:cstheme="minorHAnsi"/>
              </w:rPr>
            </w:pPr>
          </w:p>
          <w:p w:rsidR="001417DB" w:rsidRPr="00721CEF" w:rsidRDefault="001417DB" w:rsidP="001417DB">
            <w:pPr>
              <w:rPr>
                <w:rFonts w:cstheme="minorHAnsi"/>
              </w:rPr>
            </w:pPr>
            <w:r>
              <w:rPr>
                <w:rFonts w:cstheme="minorHAnsi"/>
              </w:rPr>
              <w:lastRenderedPageBreak/>
              <w:t>Bruce Kress</w:t>
            </w:r>
          </w:p>
        </w:tc>
        <w:tc>
          <w:tcPr>
            <w:tcW w:w="0" w:type="auto"/>
          </w:tcPr>
          <w:p w:rsidR="001417DB" w:rsidRDefault="001417DB" w:rsidP="001417DB">
            <w:pPr>
              <w:rPr>
                <w:rFonts w:cstheme="minorHAnsi"/>
              </w:rPr>
            </w:pPr>
            <w:r>
              <w:rPr>
                <w:rFonts w:cstheme="minorHAnsi"/>
              </w:rPr>
              <w:lastRenderedPageBreak/>
              <w:t>Cares</w:t>
            </w:r>
          </w:p>
          <w:p w:rsidR="001417DB" w:rsidRDefault="001417DB" w:rsidP="001417DB">
            <w:pPr>
              <w:rPr>
                <w:rFonts w:cstheme="minorHAnsi"/>
              </w:rPr>
            </w:pPr>
            <w:r>
              <w:rPr>
                <w:rFonts w:cstheme="minorHAnsi"/>
              </w:rPr>
              <w:t>Access</w:t>
            </w:r>
          </w:p>
          <w:p w:rsidR="001417DB" w:rsidRDefault="001417DB" w:rsidP="001417DB">
            <w:pPr>
              <w:rPr>
                <w:rFonts w:cstheme="minorHAnsi"/>
              </w:rPr>
            </w:pPr>
          </w:p>
          <w:p w:rsidR="001417DB" w:rsidRDefault="001417DB" w:rsidP="001417DB">
            <w:pPr>
              <w:rPr>
                <w:rFonts w:cstheme="minorHAnsi"/>
              </w:rPr>
            </w:pPr>
            <w:r>
              <w:rPr>
                <w:rFonts w:cstheme="minorHAnsi"/>
              </w:rPr>
              <w:t>EBT Cards</w:t>
            </w:r>
          </w:p>
          <w:p w:rsidR="001417DB" w:rsidRDefault="001417DB" w:rsidP="001417DB">
            <w:pPr>
              <w:rPr>
                <w:rFonts w:cstheme="minorHAnsi"/>
              </w:rPr>
            </w:pPr>
          </w:p>
          <w:p w:rsidR="001417DB" w:rsidRPr="00721CEF" w:rsidRDefault="001417DB" w:rsidP="001417DB">
            <w:pPr>
              <w:rPr>
                <w:rFonts w:cstheme="minorHAnsi"/>
              </w:rPr>
            </w:pPr>
            <w:r>
              <w:rPr>
                <w:rFonts w:cstheme="minorHAnsi"/>
              </w:rPr>
              <w:lastRenderedPageBreak/>
              <w:t>EBT Cards</w:t>
            </w:r>
          </w:p>
        </w:tc>
        <w:tc>
          <w:tcPr>
            <w:tcW w:w="0" w:type="auto"/>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lastRenderedPageBreak/>
              <w:t>Christian.Moran@dhs.wisconsin.gov</w:t>
            </w:r>
          </w:p>
          <w:p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rsidR="001417DB" w:rsidRDefault="001417DB" w:rsidP="001417DB">
            <w:pPr>
              <w:autoSpaceDE w:val="0"/>
              <w:autoSpaceDN w:val="0"/>
              <w:adjustRightInd w:val="0"/>
              <w:rPr>
                <w:rFonts w:ascii="Calibri" w:hAnsi="Calibri" w:cs="Calibri"/>
                <w:color w:val="0000FF"/>
              </w:rPr>
            </w:pPr>
          </w:p>
          <w:p w:rsidR="001417DB" w:rsidRDefault="00EA2055" w:rsidP="001417DB">
            <w:hyperlink r:id="rId61" w:history="1">
              <w:r w:rsidR="001417DB" w:rsidRPr="00787262">
                <w:rPr>
                  <w:rStyle w:val="Hyperlink"/>
                </w:rPr>
                <w:t>Julie.Taylor@dhs.wisconsin.gov</w:t>
              </w:r>
            </w:hyperlink>
          </w:p>
          <w:p w:rsidR="001417DB" w:rsidRDefault="001417DB" w:rsidP="001417DB">
            <w:r>
              <w:t>(608) 266-8471</w:t>
            </w:r>
          </w:p>
          <w:p w:rsidR="001417DB" w:rsidRDefault="001417DB" w:rsidP="001417DB"/>
          <w:p w:rsidR="001417DB" w:rsidRDefault="00EA2055" w:rsidP="001417DB">
            <w:hyperlink r:id="rId62" w:history="1">
              <w:r w:rsidR="001417DB" w:rsidRPr="00787262">
                <w:rPr>
                  <w:rStyle w:val="Hyperlink"/>
                </w:rPr>
                <w:t>Bruce.Kress@dhs.wisconsin.gov</w:t>
              </w:r>
            </w:hyperlink>
          </w:p>
          <w:p w:rsidR="001417DB" w:rsidRDefault="001417DB" w:rsidP="001417DB">
            <w:r>
              <w:lastRenderedPageBreak/>
              <w:t>(608) 267-4573</w:t>
            </w:r>
          </w:p>
          <w:p w:rsidR="001417DB" w:rsidRPr="00721CEF" w:rsidRDefault="001417DB" w:rsidP="001417DB">
            <w:pPr>
              <w:rPr>
                <w:rFonts w:cstheme="minorHAnsi"/>
              </w:rPr>
            </w:pPr>
          </w:p>
        </w:tc>
      </w:tr>
      <w:tr w:rsidR="001417DB" w:rsidRPr="00721CEF" w:rsidTr="001417DB">
        <w:trPr>
          <w:trHeight w:val="510"/>
          <w:jc w:val="center"/>
        </w:trPr>
        <w:tc>
          <w:tcPr>
            <w:tcW w:w="0" w:type="auto"/>
            <w:vMerge w:val="restart"/>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rPr>
                <w:rFonts w:cstheme="minorHAnsi"/>
              </w:rPr>
              <w:lastRenderedPageBreak/>
              <w:t>50% or more of the consortium is down</w:t>
            </w:r>
          </w:p>
        </w:tc>
        <w:tc>
          <w:tcPr>
            <w:tcW w:w="0" w:type="auto"/>
            <w:gridSpan w:val="2"/>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rPr>
                <w:rFonts w:cstheme="minorHAnsi"/>
              </w:rPr>
              <w:t>1 day</w:t>
            </w:r>
          </w:p>
        </w:tc>
        <w:tc>
          <w:tcPr>
            <w:tcW w:w="0" w:type="auto"/>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t xml:space="preserve">Utilize current vault card inventory and </w:t>
            </w:r>
            <w:r>
              <w:rPr>
                <w:rFonts w:cstheme="minorHAnsi"/>
              </w:rPr>
              <w:t>Issue vault cards from the Stoughton location.</w:t>
            </w:r>
          </w:p>
        </w:tc>
        <w:tc>
          <w:tcPr>
            <w:tcW w:w="0" w:type="auto"/>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t>Vault Card Inventory, Issuance Log, Pens, State Contact Info (</w:t>
            </w:r>
            <w:hyperlink r:id="rId63" w:history="1">
              <w:r w:rsidRPr="00FA5BE2">
                <w:rPr>
                  <w:rStyle w:val="Hyperlink"/>
                </w:rPr>
                <w:t>DHSFSEBT@dhs.wisconsin.gov</w:t>
              </w:r>
            </w:hyperlink>
            <w:r>
              <w:t>, (877) 415-5464), Computers, Internet Access, Phones, Printer(s), Workspace(s); ES Staff</w:t>
            </w:r>
          </w:p>
        </w:tc>
        <w:tc>
          <w:tcPr>
            <w:tcW w:w="0" w:type="auto"/>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rsidR="001417DB" w:rsidRPr="00721CEF" w:rsidRDefault="008F0F7E" w:rsidP="001417DB">
            <w:pPr>
              <w:rPr>
                <w:rFonts w:cstheme="minorHAnsi"/>
              </w:rPr>
            </w:pPr>
            <w:r w:rsidRPr="008F0F7E">
              <w:rPr>
                <w:rFonts w:cstheme="minorHAnsi"/>
              </w:rPr>
              <w:t>Antonio Esterrich and Joanne Jaehnke</w:t>
            </w:r>
          </w:p>
        </w:tc>
        <w:tc>
          <w:tcPr>
            <w:tcW w:w="0" w:type="auto"/>
          </w:tcPr>
          <w:p w:rsidR="001417DB" w:rsidRPr="001417DB" w:rsidRDefault="001417DB" w:rsidP="001417DB">
            <w:pPr>
              <w:rPr>
                <w:rFonts w:cstheme="minorHAnsi"/>
              </w:rPr>
            </w:pPr>
            <w:r w:rsidRPr="001417DB">
              <w:rPr>
                <w:rFonts w:cstheme="minorHAnsi"/>
              </w:rPr>
              <w:t>Christian Moran</w:t>
            </w:r>
          </w:p>
          <w:p w:rsidR="001417DB" w:rsidRPr="001417DB" w:rsidRDefault="001417DB" w:rsidP="001417DB">
            <w:pPr>
              <w:rPr>
                <w:rFonts w:cstheme="minorHAnsi"/>
              </w:rPr>
            </w:pPr>
          </w:p>
          <w:p w:rsidR="001417DB" w:rsidRPr="0042139F" w:rsidRDefault="001417DB" w:rsidP="001417DB">
            <w:pPr>
              <w:pStyle w:val="TableParagraph"/>
              <w:ind w:right="388"/>
              <w:rPr>
                <w:rFonts w:ascii="Calibri"/>
              </w:rPr>
            </w:pPr>
            <w:r>
              <w:rPr>
                <w:rFonts w:ascii="Calibri"/>
                <w:spacing w:val="-1"/>
              </w:rPr>
              <w:t>Julie Taylor</w:t>
            </w:r>
          </w:p>
          <w:p w:rsidR="001417DB" w:rsidRDefault="001417DB" w:rsidP="001417DB">
            <w:pPr>
              <w:rPr>
                <w:rFonts w:cstheme="minorHAnsi"/>
              </w:rPr>
            </w:pPr>
          </w:p>
          <w:p w:rsidR="001417DB" w:rsidRPr="00721CEF" w:rsidRDefault="001417DB" w:rsidP="001417DB">
            <w:pPr>
              <w:rPr>
                <w:rFonts w:cstheme="minorHAnsi"/>
              </w:rPr>
            </w:pPr>
            <w:r>
              <w:rPr>
                <w:rFonts w:cstheme="minorHAnsi"/>
              </w:rPr>
              <w:t>Bruce Kress</w:t>
            </w:r>
          </w:p>
        </w:tc>
        <w:tc>
          <w:tcPr>
            <w:tcW w:w="0" w:type="auto"/>
          </w:tcPr>
          <w:p w:rsidR="001417DB" w:rsidRDefault="001417DB" w:rsidP="001417DB">
            <w:pPr>
              <w:rPr>
                <w:rFonts w:cstheme="minorHAnsi"/>
              </w:rPr>
            </w:pPr>
            <w:r>
              <w:rPr>
                <w:rFonts w:cstheme="minorHAnsi"/>
              </w:rPr>
              <w:t>Cares</w:t>
            </w:r>
          </w:p>
          <w:p w:rsidR="001417DB" w:rsidRDefault="001417DB" w:rsidP="001417DB">
            <w:pPr>
              <w:rPr>
                <w:rFonts w:cstheme="minorHAnsi"/>
              </w:rPr>
            </w:pPr>
            <w:r>
              <w:rPr>
                <w:rFonts w:cstheme="minorHAnsi"/>
              </w:rPr>
              <w:t>Access</w:t>
            </w:r>
          </w:p>
          <w:p w:rsidR="001417DB" w:rsidRDefault="001417DB" w:rsidP="001417DB">
            <w:pPr>
              <w:rPr>
                <w:rFonts w:cstheme="minorHAnsi"/>
              </w:rPr>
            </w:pPr>
          </w:p>
          <w:p w:rsidR="001417DB" w:rsidRDefault="001417DB" w:rsidP="001417DB">
            <w:pPr>
              <w:rPr>
                <w:rFonts w:cstheme="minorHAnsi"/>
              </w:rPr>
            </w:pPr>
            <w:r>
              <w:rPr>
                <w:rFonts w:cstheme="minorHAnsi"/>
              </w:rPr>
              <w:t>EBT Cards</w:t>
            </w:r>
          </w:p>
          <w:p w:rsidR="001417DB" w:rsidRDefault="001417DB" w:rsidP="001417DB">
            <w:pPr>
              <w:rPr>
                <w:rFonts w:cstheme="minorHAnsi"/>
              </w:rPr>
            </w:pPr>
          </w:p>
          <w:p w:rsidR="001417DB" w:rsidRPr="00721CEF" w:rsidRDefault="001417DB" w:rsidP="001417DB">
            <w:pPr>
              <w:rPr>
                <w:rFonts w:cstheme="minorHAnsi"/>
              </w:rPr>
            </w:pPr>
            <w:r>
              <w:rPr>
                <w:rFonts w:cstheme="minorHAnsi"/>
              </w:rPr>
              <w:t>EBT Cards</w:t>
            </w:r>
          </w:p>
        </w:tc>
        <w:tc>
          <w:tcPr>
            <w:tcW w:w="0" w:type="auto"/>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rsidR="001417DB" w:rsidRDefault="001417DB" w:rsidP="001417DB">
            <w:pPr>
              <w:autoSpaceDE w:val="0"/>
              <w:autoSpaceDN w:val="0"/>
              <w:adjustRightInd w:val="0"/>
              <w:rPr>
                <w:rFonts w:ascii="Calibri" w:hAnsi="Calibri" w:cs="Calibri"/>
                <w:color w:val="0000FF"/>
              </w:rPr>
            </w:pPr>
          </w:p>
          <w:p w:rsidR="001417DB" w:rsidRDefault="00EA2055" w:rsidP="001417DB">
            <w:hyperlink r:id="rId64" w:history="1">
              <w:r w:rsidR="001417DB" w:rsidRPr="00787262">
                <w:rPr>
                  <w:rStyle w:val="Hyperlink"/>
                </w:rPr>
                <w:t>Julie.Taylor@dhs.wisconsin.gov</w:t>
              </w:r>
            </w:hyperlink>
          </w:p>
          <w:p w:rsidR="001417DB" w:rsidRDefault="001417DB" w:rsidP="001417DB">
            <w:r>
              <w:t>(608) 266-8471</w:t>
            </w:r>
          </w:p>
          <w:p w:rsidR="001417DB" w:rsidRDefault="001417DB" w:rsidP="001417DB"/>
          <w:p w:rsidR="001417DB" w:rsidRDefault="00EA2055" w:rsidP="001417DB">
            <w:hyperlink r:id="rId65" w:history="1">
              <w:r w:rsidR="001417DB" w:rsidRPr="00787262">
                <w:rPr>
                  <w:rStyle w:val="Hyperlink"/>
                </w:rPr>
                <w:t>Bruce.Kress@dhs.wisconsin.gov</w:t>
              </w:r>
            </w:hyperlink>
          </w:p>
          <w:p w:rsidR="001417DB" w:rsidRDefault="001417DB" w:rsidP="001417DB">
            <w:r>
              <w:t>(608) 267-4573</w:t>
            </w:r>
          </w:p>
          <w:p w:rsidR="001417DB" w:rsidRPr="00721CEF" w:rsidRDefault="001417DB" w:rsidP="001417DB">
            <w:pPr>
              <w:rPr>
                <w:rFonts w:cstheme="minorHAnsi"/>
              </w:rPr>
            </w:pPr>
          </w:p>
        </w:tc>
      </w:tr>
      <w:tr w:rsidR="001417DB" w:rsidRPr="00721CEF" w:rsidTr="001417DB">
        <w:trPr>
          <w:trHeight w:val="420"/>
          <w:jc w:val="center"/>
        </w:trPr>
        <w:tc>
          <w:tcPr>
            <w:tcW w:w="0" w:type="auto"/>
            <w:vMerge/>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rPr>
                <w:rFonts w:cstheme="minorHAnsi"/>
              </w:rPr>
              <w:t>2-7 days</w:t>
            </w:r>
          </w:p>
        </w:tc>
        <w:tc>
          <w:tcPr>
            <w:tcW w:w="0" w:type="auto"/>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rPr>
                <w:rFonts w:cstheme="minorHAnsi"/>
              </w:rPr>
              <w:t xml:space="preserve">Relocate lobby to an alternate location and issue vault cards from the alternate location </w:t>
            </w:r>
            <w:r>
              <w:t>utilizing current vault card inventory</w:t>
            </w:r>
            <w:r>
              <w:rPr>
                <w:rFonts w:cstheme="minorHAnsi"/>
              </w:rPr>
              <w:t>.</w:t>
            </w:r>
          </w:p>
        </w:tc>
        <w:tc>
          <w:tcPr>
            <w:tcW w:w="0" w:type="auto"/>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t>Vault Card Inventory, Issuance Log, Pens, State Contact Info (</w:t>
            </w:r>
            <w:hyperlink r:id="rId66" w:history="1">
              <w:r w:rsidRPr="00FA5BE2">
                <w:rPr>
                  <w:rStyle w:val="Hyperlink"/>
                </w:rPr>
                <w:t>DHSFSEBT@dhs.wisconsin.gov</w:t>
              </w:r>
            </w:hyperlink>
            <w:r>
              <w:t>, (877) 415-5464), Computers, Internet Access, Phones, Printer(s), Workspace(s); ES Staff</w:t>
            </w:r>
          </w:p>
        </w:tc>
        <w:tc>
          <w:tcPr>
            <w:tcW w:w="0" w:type="auto"/>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rPr>
                <w:rFonts w:cstheme="minorHAnsi"/>
              </w:rPr>
              <w:t>In progress</w:t>
            </w:r>
          </w:p>
        </w:tc>
        <w:tc>
          <w:tcPr>
            <w:tcW w:w="0" w:type="auto"/>
            <w:tcBorders>
              <w:top w:val="single" w:sz="12" w:space="0" w:color="auto"/>
              <w:left w:val="single" w:sz="12" w:space="0" w:color="auto"/>
              <w:bottom w:val="single" w:sz="12" w:space="0" w:color="auto"/>
              <w:right w:val="single" w:sz="12" w:space="0" w:color="auto"/>
            </w:tcBorders>
          </w:tcPr>
          <w:p w:rsidR="001417DB" w:rsidRPr="00721CEF" w:rsidRDefault="008F0F7E" w:rsidP="001417DB">
            <w:pPr>
              <w:rPr>
                <w:rFonts w:cstheme="minorHAnsi"/>
              </w:rPr>
            </w:pPr>
            <w:r w:rsidRPr="008F0F7E">
              <w:rPr>
                <w:rFonts w:cstheme="minorHAnsi"/>
              </w:rPr>
              <w:t>Antonio Esterrich and Joanne Jaehnke</w:t>
            </w:r>
          </w:p>
        </w:tc>
        <w:tc>
          <w:tcPr>
            <w:tcW w:w="0" w:type="auto"/>
          </w:tcPr>
          <w:p w:rsidR="001417DB" w:rsidRPr="001417DB" w:rsidRDefault="001417DB" w:rsidP="001417DB">
            <w:pPr>
              <w:rPr>
                <w:rFonts w:cstheme="minorHAnsi"/>
              </w:rPr>
            </w:pPr>
            <w:r w:rsidRPr="001417DB">
              <w:rPr>
                <w:rFonts w:cstheme="minorHAnsi"/>
              </w:rPr>
              <w:t>Christian Moran</w:t>
            </w:r>
          </w:p>
          <w:p w:rsidR="001417DB" w:rsidRPr="001417DB" w:rsidRDefault="001417DB" w:rsidP="001417DB">
            <w:pPr>
              <w:rPr>
                <w:rFonts w:cstheme="minorHAnsi"/>
              </w:rPr>
            </w:pPr>
          </w:p>
          <w:p w:rsidR="001417DB" w:rsidRPr="0042139F" w:rsidRDefault="001417DB" w:rsidP="001417DB">
            <w:pPr>
              <w:pStyle w:val="TableParagraph"/>
              <w:ind w:right="388"/>
              <w:rPr>
                <w:rFonts w:ascii="Calibri"/>
              </w:rPr>
            </w:pPr>
            <w:r>
              <w:rPr>
                <w:rFonts w:ascii="Calibri"/>
                <w:spacing w:val="-1"/>
              </w:rPr>
              <w:t>Julie Taylor</w:t>
            </w:r>
          </w:p>
          <w:p w:rsidR="001417DB" w:rsidRDefault="001417DB" w:rsidP="001417DB">
            <w:pPr>
              <w:rPr>
                <w:rFonts w:cstheme="minorHAnsi"/>
              </w:rPr>
            </w:pPr>
          </w:p>
          <w:p w:rsidR="001417DB" w:rsidRPr="00721CEF" w:rsidRDefault="001417DB" w:rsidP="001417DB">
            <w:pPr>
              <w:rPr>
                <w:rFonts w:cstheme="minorHAnsi"/>
              </w:rPr>
            </w:pPr>
            <w:r>
              <w:rPr>
                <w:rFonts w:cstheme="minorHAnsi"/>
              </w:rPr>
              <w:t>Bruce Kress</w:t>
            </w:r>
          </w:p>
        </w:tc>
        <w:tc>
          <w:tcPr>
            <w:tcW w:w="0" w:type="auto"/>
          </w:tcPr>
          <w:p w:rsidR="001417DB" w:rsidRDefault="001417DB" w:rsidP="001417DB">
            <w:pPr>
              <w:rPr>
                <w:rFonts w:cstheme="minorHAnsi"/>
              </w:rPr>
            </w:pPr>
            <w:r>
              <w:rPr>
                <w:rFonts w:cstheme="minorHAnsi"/>
              </w:rPr>
              <w:t>Cares</w:t>
            </w:r>
          </w:p>
          <w:p w:rsidR="001417DB" w:rsidRDefault="001417DB" w:rsidP="001417DB">
            <w:pPr>
              <w:rPr>
                <w:rFonts w:cstheme="minorHAnsi"/>
              </w:rPr>
            </w:pPr>
            <w:r>
              <w:rPr>
                <w:rFonts w:cstheme="minorHAnsi"/>
              </w:rPr>
              <w:t>Access</w:t>
            </w:r>
          </w:p>
          <w:p w:rsidR="001417DB" w:rsidRDefault="001417DB" w:rsidP="001417DB">
            <w:pPr>
              <w:rPr>
                <w:rFonts w:cstheme="minorHAnsi"/>
              </w:rPr>
            </w:pPr>
          </w:p>
          <w:p w:rsidR="001417DB" w:rsidRDefault="001417DB" w:rsidP="001417DB">
            <w:pPr>
              <w:rPr>
                <w:rFonts w:cstheme="minorHAnsi"/>
              </w:rPr>
            </w:pPr>
            <w:r>
              <w:rPr>
                <w:rFonts w:cstheme="minorHAnsi"/>
              </w:rPr>
              <w:t>EBT Cards</w:t>
            </w:r>
          </w:p>
          <w:p w:rsidR="001417DB" w:rsidRDefault="001417DB" w:rsidP="001417DB">
            <w:pPr>
              <w:rPr>
                <w:rFonts w:cstheme="minorHAnsi"/>
              </w:rPr>
            </w:pPr>
          </w:p>
          <w:p w:rsidR="001417DB" w:rsidRPr="00721CEF" w:rsidRDefault="001417DB" w:rsidP="001417DB">
            <w:pPr>
              <w:rPr>
                <w:rFonts w:cstheme="minorHAnsi"/>
              </w:rPr>
            </w:pPr>
            <w:r>
              <w:rPr>
                <w:rFonts w:cstheme="minorHAnsi"/>
              </w:rPr>
              <w:t>EBT Cards</w:t>
            </w:r>
          </w:p>
        </w:tc>
        <w:tc>
          <w:tcPr>
            <w:tcW w:w="0" w:type="auto"/>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rsidR="001417DB" w:rsidRDefault="001417DB" w:rsidP="001417DB">
            <w:pPr>
              <w:autoSpaceDE w:val="0"/>
              <w:autoSpaceDN w:val="0"/>
              <w:adjustRightInd w:val="0"/>
              <w:rPr>
                <w:rFonts w:ascii="Calibri" w:hAnsi="Calibri" w:cs="Calibri"/>
                <w:color w:val="0000FF"/>
              </w:rPr>
            </w:pPr>
          </w:p>
          <w:p w:rsidR="001417DB" w:rsidRDefault="00EA2055" w:rsidP="001417DB">
            <w:hyperlink r:id="rId67" w:history="1">
              <w:r w:rsidR="001417DB" w:rsidRPr="00787262">
                <w:rPr>
                  <w:rStyle w:val="Hyperlink"/>
                </w:rPr>
                <w:t>Julie.Taylor@dhs.wisconsin.gov</w:t>
              </w:r>
            </w:hyperlink>
          </w:p>
          <w:p w:rsidR="001417DB" w:rsidRDefault="001417DB" w:rsidP="001417DB">
            <w:r>
              <w:t>(608) 266-8471</w:t>
            </w:r>
          </w:p>
          <w:p w:rsidR="001417DB" w:rsidRDefault="001417DB" w:rsidP="001417DB"/>
          <w:p w:rsidR="001417DB" w:rsidRDefault="00EA2055" w:rsidP="001417DB">
            <w:hyperlink r:id="rId68" w:history="1">
              <w:r w:rsidR="001417DB" w:rsidRPr="00787262">
                <w:rPr>
                  <w:rStyle w:val="Hyperlink"/>
                </w:rPr>
                <w:t>Bruce.Kress@dhs.wisconsin.gov</w:t>
              </w:r>
            </w:hyperlink>
          </w:p>
          <w:p w:rsidR="001417DB" w:rsidRDefault="001417DB" w:rsidP="001417DB">
            <w:r>
              <w:t>(608) 267-4573</w:t>
            </w:r>
          </w:p>
          <w:p w:rsidR="001417DB" w:rsidRPr="00721CEF" w:rsidRDefault="001417DB" w:rsidP="001417DB">
            <w:pPr>
              <w:rPr>
                <w:rFonts w:cstheme="minorHAnsi"/>
              </w:rPr>
            </w:pPr>
          </w:p>
        </w:tc>
      </w:tr>
      <w:tr w:rsidR="001417DB" w:rsidRPr="00721CEF" w:rsidTr="001417DB">
        <w:trPr>
          <w:trHeight w:val="510"/>
          <w:jc w:val="center"/>
        </w:trPr>
        <w:tc>
          <w:tcPr>
            <w:tcW w:w="0" w:type="auto"/>
            <w:vMerge/>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rPr>
                <w:rFonts w:cstheme="minorHAnsi"/>
              </w:rPr>
              <w:t>7 or more days</w:t>
            </w:r>
          </w:p>
        </w:tc>
        <w:tc>
          <w:tcPr>
            <w:tcW w:w="0" w:type="auto"/>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rPr>
                <w:rFonts w:cstheme="minorHAnsi"/>
              </w:rPr>
              <w:t xml:space="preserve">Relocate lobby to an alternate location and issue vault cards from the alternate location </w:t>
            </w:r>
            <w:r>
              <w:t>utilizing current vault card inventory</w:t>
            </w:r>
            <w:r>
              <w:rPr>
                <w:rFonts w:cstheme="minorHAnsi"/>
              </w:rPr>
              <w:t>.</w:t>
            </w:r>
          </w:p>
        </w:tc>
        <w:tc>
          <w:tcPr>
            <w:tcW w:w="0" w:type="auto"/>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t>Vault Card Inventory, Issuance Log, Pens, State Contact Info (</w:t>
            </w:r>
            <w:hyperlink r:id="rId69" w:history="1">
              <w:r w:rsidRPr="00FA5BE2">
                <w:rPr>
                  <w:rStyle w:val="Hyperlink"/>
                </w:rPr>
                <w:t>DHSFSEBT@dhs.wisconsin.gov</w:t>
              </w:r>
            </w:hyperlink>
            <w:r>
              <w:t>, (877) 415-5464), Computers, Internet Access, Phones, Printer(s), Workspace(s); ES Staff</w:t>
            </w:r>
          </w:p>
        </w:tc>
        <w:tc>
          <w:tcPr>
            <w:tcW w:w="0" w:type="auto"/>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rPr>
                <w:rFonts w:cstheme="minorHAnsi"/>
              </w:rPr>
              <w:t>In progress</w:t>
            </w:r>
          </w:p>
        </w:tc>
        <w:tc>
          <w:tcPr>
            <w:tcW w:w="0" w:type="auto"/>
            <w:tcBorders>
              <w:top w:val="single" w:sz="12" w:space="0" w:color="auto"/>
              <w:left w:val="single" w:sz="12" w:space="0" w:color="auto"/>
              <w:bottom w:val="single" w:sz="12" w:space="0" w:color="auto"/>
              <w:right w:val="single" w:sz="12" w:space="0" w:color="auto"/>
            </w:tcBorders>
          </w:tcPr>
          <w:p w:rsidR="001417DB" w:rsidRPr="00721CEF" w:rsidRDefault="008F0F7E" w:rsidP="001417DB">
            <w:pPr>
              <w:rPr>
                <w:rFonts w:cstheme="minorHAnsi"/>
              </w:rPr>
            </w:pPr>
            <w:r w:rsidRPr="008F0F7E">
              <w:rPr>
                <w:rFonts w:cstheme="minorHAnsi"/>
              </w:rPr>
              <w:t>Antonio Esterrich and Joanne Jaehnke</w:t>
            </w:r>
          </w:p>
        </w:tc>
        <w:tc>
          <w:tcPr>
            <w:tcW w:w="0" w:type="auto"/>
          </w:tcPr>
          <w:p w:rsidR="001417DB" w:rsidRPr="001417DB" w:rsidRDefault="001417DB" w:rsidP="001417DB">
            <w:pPr>
              <w:rPr>
                <w:rFonts w:cstheme="minorHAnsi"/>
              </w:rPr>
            </w:pPr>
            <w:r w:rsidRPr="001417DB">
              <w:rPr>
                <w:rFonts w:cstheme="minorHAnsi"/>
              </w:rPr>
              <w:t>Christian Moran</w:t>
            </w:r>
          </w:p>
          <w:p w:rsidR="001417DB" w:rsidRPr="001417DB" w:rsidRDefault="001417DB" w:rsidP="001417DB">
            <w:pPr>
              <w:rPr>
                <w:rFonts w:cstheme="minorHAnsi"/>
              </w:rPr>
            </w:pPr>
          </w:p>
          <w:p w:rsidR="001417DB" w:rsidRPr="0042139F" w:rsidRDefault="001417DB" w:rsidP="001417DB">
            <w:pPr>
              <w:pStyle w:val="TableParagraph"/>
              <w:ind w:right="388"/>
              <w:rPr>
                <w:rFonts w:ascii="Calibri"/>
              </w:rPr>
            </w:pPr>
            <w:r>
              <w:rPr>
                <w:rFonts w:ascii="Calibri"/>
                <w:spacing w:val="-1"/>
              </w:rPr>
              <w:t>Julie Taylor</w:t>
            </w:r>
          </w:p>
          <w:p w:rsidR="001417DB" w:rsidRDefault="001417DB" w:rsidP="001417DB">
            <w:pPr>
              <w:rPr>
                <w:rFonts w:cstheme="minorHAnsi"/>
              </w:rPr>
            </w:pPr>
          </w:p>
          <w:p w:rsidR="001417DB" w:rsidRPr="00721CEF" w:rsidRDefault="001417DB" w:rsidP="001417DB">
            <w:pPr>
              <w:rPr>
                <w:rFonts w:cstheme="minorHAnsi"/>
              </w:rPr>
            </w:pPr>
            <w:r>
              <w:rPr>
                <w:rFonts w:cstheme="minorHAnsi"/>
              </w:rPr>
              <w:t>Bruce Kress</w:t>
            </w:r>
          </w:p>
        </w:tc>
        <w:tc>
          <w:tcPr>
            <w:tcW w:w="0" w:type="auto"/>
          </w:tcPr>
          <w:p w:rsidR="001417DB" w:rsidRDefault="001417DB" w:rsidP="001417DB">
            <w:pPr>
              <w:rPr>
                <w:rFonts w:cstheme="minorHAnsi"/>
              </w:rPr>
            </w:pPr>
            <w:r>
              <w:rPr>
                <w:rFonts w:cstheme="minorHAnsi"/>
              </w:rPr>
              <w:t>Cares</w:t>
            </w:r>
          </w:p>
          <w:p w:rsidR="001417DB" w:rsidRDefault="001417DB" w:rsidP="001417DB">
            <w:pPr>
              <w:rPr>
                <w:rFonts w:cstheme="minorHAnsi"/>
              </w:rPr>
            </w:pPr>
            <w:r>
              <w:rPr>
                <w:rFonts w:cstheme="minorHAnsi"/>
              </w:rPr>
              <w:t>Access</w:t>
            </w:r>
          </w:p>
          <w:p w:rsidR="001417DB" w:rsidRDefault="001417DB" w:rsidP="001417DB">
            <w:pPr>
              <w:rPr>
                <w:rFonts w:cstheme="minorHAnsi"/>
              </w:rPr>
            </w:pPr>
          </w:p>
          <w:p w:rsidR="001417DB" w:rsidRDefault="001417DB" w:rsidP="001417DB">
            <w:pPr>
              <w:rPr>
                <w:rFonts w:cstheme="minorHAnsi"/>
              </w:rPr>
            </w:pPr>
            <w:r>
              <w:rPr>
                <w:rFonts w:cstheme="minorHAnsi"/>
              </w:rPr>
              <w:t>EBT Cards</w:t>
            </w:r>
          </w:p>
          <w:p w:rsidR="001417DB" w:rsidRDefault="001417DB" w:rsidP="001417DB">
            <w:pPr>
              <w:rPr>
                <w:rFonts w:cstheme="minorHAnsi"/>
              </w:rPr>
            </w:pPr>
          </w:p>
          <w:p w:rsidR="001417DB" w:rsidRPr="00721CEF" w:rsidRDefault="001417DB" w:rsidP="001417DB">
            <w:pPr>
              <w:rPr>
                <w:rFonts w:cstheme="minorHAnsi"/>
              </w:rPr>
            </w:pPr>
            <w:r>
              <w:rPr>
                <w:rFonts w:cstheme="minorHAnsi"/>
              </w:rPr>
              <w:t>EBT Cards</w:t>
            </w:r>
          </w:p>
        </w:tc>
        <w:tc>
          <w:tcPr>
            <w:tcW w:w="0" w:type="auto"/>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rsidR="001417DB" w:rsidRDefault="001417DB" w:rsidP="001417DB">
            <w:pPr>
              <w:autoSpaceDE w:val="0"/>
              <w:autoSpaceDN w:val="0"/>
              <w:adjustRightInd w:val="0"/>
              <w:rPr>
                <w:rFonts w:ascii="Calibri" w:hAnsi="Calibri" w:cs="Calibri"/>
                <w:color w:val="0000FF"/>
              </w:rPr>
            </w:pPr>
          </w:p>
          <w:p w:rsidR="001417DB" w:rsidRDefault="00EA2055" w:rsidP="001417DB">
            <w:hyperlink r:id="rId70" w:history="1">
              <w:r w:rsidR="001417DB" w:rsidRPr="00787262">
                <w:rPr>
                  <w:rStyle w:val="Hyperlink"/>
                </w:rPr>
                <w:t>Julie.Taylor@dhs.wisconsin.gov</w:t>
              </w:r>
            </w:hyperlink>
          </w:p>
          <w:p w:rsidR="001417DB" w:rsidRDefault="001417DB" w:rsidP="001417DB">
            <w:r>
              <w:t>(608) 266-8471</w:t>
            </w:r>
          </w:p>
          <w:p w:rsidR="001417DB" w:rsidRDefault="001417DB" w:rsidP="001417DB"/>
          <w:p w:rsidR="001417DB" w:rsidRDefault="00EA2055" w:rsidP="001417DB">
            <w:hyperlink r:id="rId71" w:history="1">
              <w:r w:rsidR="001417DB" w:rsidRPr="00787262">
                <w:rPr>
                  <w:rStyle w:val="Hyperlink"/>
                </w:rPr>
                <w:t>Bruce.Kress@dhs.wisconsin.gov</w:t>
              </w:r>
            </w:hyperlink>
          </w:p>
          <w:p w:rsidR="001417DB" w:rsidRDefault="001417DB" w:rsidP="001417DB">
            <w:r>
              <w:t>(608) 267-4573</w:t>
            </w:r>
          </w:p>
          <w:p w:rsidR="001417DB" w:rsidRPr="00721CEF" w:rsidRDefault="001417DB" w:rsidP="001417DB">
            <w:pPr>
              <w:rPr>
                <w:rFonts w:cstheme="minorHAnsi"/>
              </w:rPr>
            </w:pPr>
          </w:p>
        </w:tc>
      </w:tr>
      <w:tr w:rsidR="001417DB" w:rsidRPr="00721CEF" w:rsidTr="001417DB">
        <w:trPr>
          <w:trHeight w:val="492"/>
          <w:jc w:val="center"/>
        </w:trPr>
        <w:tc>
          <w:tcPr>
            <w:tcW w:w="0" w:type="auto"/>
            <w:vMerge w:val="restart"/>
            <w:tcBorders>
              <w:top w:val="single" w:sz="12" w:space="0" w:color="auto"/>
            </w:tcBorders>
          </w:tcPr>
          <w:p w:rsidR="001417DB" w:rsidRDefault="001417DB" w:rsidP="001417DB">
            <w:pPr>
              <w:rPr>
                <w:rFonts w:cstheme="minorHAnsi"/>
              </w:rPr>
            </w:pPr>
            <w:r>
              <w:rPr>
                <w:rFonts w:cstheme="minorHAnsi"/>
              </w:rPr>
              <w:t>DHS is down</w:t>
            </w:r>
          </w:p>
        </w:tc>
        <w:tc>
          <w:tcPr>
            <w:tcW w:w="0" w:type="auto"/>
            <w:gridSpan w:val="2"/>
            <w:tcBorders>
              <w:top w:val="single" w:sz="12" w:space="0" w:color="auto"/>
            </w:tcBorders>
          </w:tcPr>
          <w:p w:rsidR="001417DB" w:rsidRPr="00721CEF" w:rsidRDefault="001417DB" w:rsidP="001417DB">
            <w:pPr>
              <w:rPr>
                <w:rFonts w:cstheme="minorHAnsi"/>
              </w:rPr>
            </w:pPr>
            <w:r>
              <w:rPr>
                <w:rFonts w:cstheme="minorHAnsi"/>
              </w:rPr>
              <w:t>1 day</w:t>
            </w:r>
          </w:p>
        </w:tc>
        <w:tc>
          <w:tcPr>
            <w:tcW w:w="0" w:type="auto"/>
            <w:tcBorders>
              <w:top w:val="single" w:sz="12" w:space="0" w:color="auto"/>
            </w:tcBorders>
          </w:tcPr>
          <w:p w:rsidR="001417DB" w:rsidRPr="00721CEF" w:rsidRDefault="001417DB" w:rsidP="001417DB">
            <w:pPr>
              <w:rPr>
                <w:rFonts w:cstheme="minorHAnsi"/>
              </w:rPr>
            </w:pPr>
            <w:r>
              <w:t xml:space="preserve">Distribute from current vault card </w:t>
            </w:r>
            <w:r>
              <w:lastRenderedPageBreak/>
              <w:t xml:space="preserve">inventory, direct customers to contact EBT for activation. </w:t>
            </w:r>
          </w:p>
        </w:tc>
        <w:tc>
          <w:tcPr>
            <w:tcW w:w="0" w:type="auto"/>
            <w:tcBorders>
              <w:top w:val="single" w:sz="12" w:space="0" w:color="auto"/>
            </w:tcBorders>
          </w:tcPr>
          <w:p w:rsidR="001417DB" w:rsidRPr="00721CEF" w:rsidRDefault="001417DB" w:rsidP="001417DB">
            <w:pPr>
              <w:rPr>
                <w:rFonts w:cstheme="minorHAnsi"/>
              </w:rPr>
            </w:pPr>
            <w:r>
              <w:lastRenderedPageBreak/>
              <w:t>Vault Card Inventory, Issuance Log, Pens, State Contact Info (</w:t>
            </w:r>
            <w:hyperlink r:id="rId72" w:history="1">
              <w:r w:rsidRPr="00FA5BE2">
                <w:rPr>
                  <w:rStyle w:val="Hyperlink"/>
                </w:rPr>
                <w:t>DHSFSEBT@dhs.wisconsin.gov</w:t>
              </w:r>
            </w:hyperlink>
            <w:r>
              <w:t xml:space="preserve">, </w:t>
            </w:r>
            <w:r>
              <w:lastRenderedPageBreak/>
              <w:t>(877) 415-5464), Computers, Internet Access, Phones, Printer(s), Workspace(s); ES Staff</w:t>
            </w:r>
          </w:p>
        </w:tc>
        <w:tc>
          <w:tcPr>
            <w:tcW w:w="0" w:type="auto"/>
            <w:tcBorders>
              <w:top w:val="single" w:sz="12" w:space="0" w:color="auto"/>
            </w:tcBorders>
          </w:tcPr>
          <w:p w:rsidR="001417DB" w:rsidRPr="00721CEF" w:rsidRDefault="001417DB" w:rsidP="001417DB">
            <w:pPr>
              <w:rPr>
                <w:rFonts w:cstheme="minorHAnsi"/>
              </w:rPr>
            </w:pPr>
            <w:r>
              <w:rPr>
                <w:rFonts w:cstheme="minorHAnsi"/>
              </w:rPr>
              <w:lastRenderedPageBreak/>
              <w:t>y</w:t>
            </w:r>
          </w:p>
        </w:tc>
        <w:tc>
          <w:tcPr>
            <w:tcW w:w="0" w:type="auto"/>
            <w:tcBorders>
              <w:top w:val="single" w:sz="12" w:space="0" w:color="auto"/>
            </w:tcBorders>
          </w:tcPr>
          <w:p w:rsidR="001417DB" w:rsidRPr="00721CEF" w:rsidRDefault="008F0F7E" w:rsidP="001417DB">
            <w:pPr>
              <w:rPr>
                <w:rFonts w:cstheme="minorHAnsi"/>
              </w:rPr>
            </w:pPr>
            <w:r w:rsidRPr="008F0F7E">
              <w:rPr>
                <w:rFonts w:cstheme="minorHAnsi"/>
              </w:rPr>
              <w:t xml:space="preserve">Antonio Esterrich and </w:t>
            </w:r>
            <w:r w:rsidRPr="008F0F7E">
              <w:rPr>
                <w:rFonts w:cstheme="minorHAnsi"/>
              </w:rPr>
              <w:lastRenderedPageBreak/>
              <w:t>Joanne Jaehnke</w:t>
            </w:r>
          </w:p>
        </w:tc>
        <w:tc>
          <w:tcPr>
            <w:tcW w:w="0" w:type="auto"/>
          </w:tcPr>
          <w:p w:rsidR="001417DB" w:rsidRPr="001417DB" w:rsidRDefault="001417DB" w:rsidP="001417DB">
            <w:pPr>
              <w:rPr>
                <w:rFonts w:cstheme="minorHAnsi"/>
              </w:rPr>
            </w:pPr>
            <w:r w:rsidRPr="001417DB">
              <w:rPr>
                <w:rFonts w:cstheme="minorHAnsi"/>
              </w:rPr>
              <w:lastRenderedPageBreak/>
              <w:t>Christian Moran</w:t>
            </w:r>
          </w:p>
          <w:p w:rsidR="001417DB" w:rsidRPr="001417DB" w:rsidRDefault="001417DB" w:rsidP="001417DB">
            <w:pPr>
              <w:rPr>
                <w:rFonts w:cstheme="minorHAnsi"/>
              </w:rPr>
            </w:pPr>
          </w:p>
          <w:p w:rsidR="001417DB" w:rsidRPr="0042139F" w:rsidRDefault="001417DB" w:rsidP="001417DB">
            <w:pPr>
              <w:pStyle w:val="TableParagraph"/>
              <w:ind w:right="388"/>
              <w:rPr>
                <w:rFonts w:ascii="Calibri"/>
              </w:rPr>
            </w:pPr>
            <w:r>
              <w:rPr>
                <w:rFonts w:ascii="Calibri"/>
                <w:spacing w:val="-1"/>
              </w:rPr>
              <w:lastRenderedPageBreak/>
              <w:t>Julie Taylor</w:t>
            </w:r>
          </w:p>
          <w:p w:rsidR="001417DB" w:rsidRDefault="001417DB" w:rsidP="001417DB">
            <w:pPr>
              <w:rPr>
                <w:rFonts w:cstheme="minorHAnsi"/>
              </w:rPr>
            </w:pPr>
          </w:p>
          <w:p w:rsidR="001417DB" w:rsidRPr="00721CEF" w:rsidRDefault="001417DB" w:rsidP="001417DB">
            <w:pPr>
              <w:rPr>
                <w:rFonts w:cstheme="minorHAnsi"/>
              </w:rPr>
            </w:pPr>
            <w:r>
              <w:rPr>
                <w:rFonts w:cstheme="minorHAnsi"/>
              </w:rPr>
              <w:t>Bruce Kress</w:t>
            </w:r>
          </w:p>
        </w:tc>
        <w:tc>
          <w:tcPr>
            <w:tcW w:w="0" w:type="auto"/>
          </w:tcPr>
          <w:p w:rsidR="001417DB" w:rsidRDefault="001417DB" w:rsidP="001417DB">
            <w:pPr>
              <w:rPr>
                <w:rFonts w:cstheme="minorHAnsi"/>
              </w:rPr>
            </w:pPr>
            <w:r>
              <w:rPr>
                <w:rFonts w:cstheme="minorHAnsi"/>
              </w:rPr>
              <w:lastRenderedPageBreak/>
              <w:t>Cares</w:t>
            </w:r>
          </w:p>
          <w:p w:rsidR="001417DB" w:rsidRDefault="001417DB" w:rsidP="001417DB">
            <w:pPr>
              <w:rPr>
                <w:rFonts w:cstheme="minorHAnsi"/>
              </w:rPr>
            </w:pPr>
            <w:r>
              <w:rPr>
                <w:rFonts w:cstheme="minorHAnsi"/>
              </w:rPr>
              <w:t>Access</w:t>
            </w:r>
          </w:p>
          <w:p w:rsidR="001417DB" w:rsidRDefault="001417DB" w:rsidP="001417DB">
            <w:pPr>
              <w:rPr>
                <w:rFonts w:cstheme="minorHAnsi"/>
              </w:rPr>
            </w:pPr>
          </w:p>
          <w:p w:rsidR="001417DB" w:rsidRDefault="001417DB" w:rsidP="001417DB">
            <w:pPr>
              <w:rPr>
                <w:rFonts w:cstheme="minorHAnsi"/>
              </w:rPr>
            </w:pPr>
            <w:r>
              <w:rPr>
                <w:rFonts w:cstheme="minorHAnsi"/>
              </w:rPr>
              <w:lastRenderedPageBreak/>
              <w:t>EBT Cards</w:t>
            </w:r>
          </w:p>
          <w:p w:rsidR="001417DB" w:rsidRDefault="001417DB" w:rsidP="001417DB">
            <w:pPr>
              <w:rPr>
                <w:rFonts w:cstheme="minorHAnsi"/>
              </w:rPr>
            </w:pPr>
          </w:p>
          <w:p w:rsidR="001417DB" w:rsidRPr="00721CEF" w:rsidRDefault="001417DB" w:rsidP="001417DB">
            <w:pPr>
              <w:rPr>
                <w:rFonts w:cstheme="minorHAnsi"/>
              </w:rPr>
            </w:pPr>
            <w:r>
              <w:rPr>
                <w:rFonts w:cstheme="minorHAnsi"/>
              </w:rPr>
              <w:t>EBT Cards</w:t>
            </w:r>
          </w:p>
        </w:tc>
        <w:tc>
          <w:tcPr>
            <w:tcW w:w="0" w:type="auto"/>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lastRenderedPageBreak/>
              <w:t>Christian.Moran@dhs.wisconsin.gov</w:t>
            </w:r>
          </w:p>
          <w:p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rsidR="001417DB" w:rsidRDefault="001417DB" w:rsidP="001417DB">
            <w:pPr>
              <w:autoSpaceDE w:val="0"/>
              <w:autoSpaceDN w:val="0"/>
              <w:adjustRightInd w:val="0"/>
              <w:rPr>
                <w:rFonts w:ascii="Calibri" w:hAnsi="Calibri" w:cs="Calibri"/>
                <w:color w:val="0000FF"/>
              </w:rPr>
            </w:pPr>
          </w:p>
          <w:p w:rsidR="001417DB" w:rsidRDefault="00EA2055" w:rsidP="001417DB">
            <w:hyperlink r:id="rId73" w:history="1">
              <w:r w:rsidR="001417DB" w:rsidRPr="00787262">
                <w:rPr>
                  <w:rStyle w:val="Hyperlink"/>
                </w:rPr>
                <w:t>Julie.Taylor@dhs.wisconsin.gov</w:t>
              </w:r>
            </w:hyperlink>
          </w:p>
          <w:p w:rsidR="001417DB" w:rsidRDefault="001417DB" w:rsidP="001417DB">
            <w:r>
              <w:t>(608) 266-8471</w:t>
            </w:r>
          </w:p>
          <w:p w:rsidR="001417DB" w:rsidRDefault="001417DB" w:rsidP="001417DB"/>
          <w:p w:rsidR="001417DB" w:rsidRDefault="00EA2055" w:rsidP="001417DB">
            <w:hyperlink r:id="rId74" w:history="1">
              <w:r w:rsidR="001417DB" w:rsidRPr="00787262">
                <w:rPr>
                  <w:rStyle w:val="Hyperlink"/>
                </w:rPr>
                <w:t>Bruce.Kress@dhs.wisconsin.gov</w:t>
              </w:r>
            </w:hyperlink>
          </w:p>
          <w:p w:rsidR="001417DB" w:rsidRDefault="001417DB" w:rsidP="001417DB">
            <w:r>
              <w:t>(608) 267-4573</w:t>
            </w:r>
          </w:p>
          <w:p w:rsidR="001417DB" w:rsidRPr="00721CEF" w:rsidRDefault="001417DB" w:rsidP="001417DB">
            <w:pPr>
              <w:rPr>
                <w:rFonts w:cstheme="minorHAnsi"/>
              </w:rPr>
            </w:pPr>
          </w:p>
        </w:tc>
      </w:tr>
      <w:tr w:rsidR="001417DB" w:rsidRPr="00721CEF" w:rsidTr="00D6321C">
        <w:trPr>
          <w:trHeight w:val="530"/>
          <w:jc w:val="center"/>
        </w:trPr>
        <w:tc>
          <w:tcPr>
            <w:tcW w:w="0" w:type="auto"/>
            <w:vMerge/>
          </w:tcPr>
          <w:p w:rsidR="001417DB" w:rsidRDefault="001417DB" w:rsidP="001417DB">
            <w:pPr>
              <w:rPr>
                <w:rFonts w:cstheme="minorHAnsi"/>
              </w:rPr>
            </w:pPr>
          </w:p>
        </w:tc>
        <w:tc>
          <w:tcPr>
            <w:tcW w:w="0" w:type="auto"/>
            <w:gridSpan w:val="2"/>
          </w:tcPr>
          <w:p w:rsidR="001417DB" w:rsidRPr="00721CEF" w:rsidRDefault="001417DB" w:rsidP="001417DB">
            <w:pPr>
              <w:rPr>
                <w:rFonts w:cstheme="minorHAnsi"/>
              </w:rPr>
            </w:pPr>
            <w:r>
              <w:rPr>
                <w:rFonts w:cstheme="minorHAnsi"/>
              </w:rPr>
              <w:t>2-7 days</w:t>
            </w:r>
          </w:p>
        </w:tc>
        <w:tc>
          <w:tcPr>
            <w:tcW w:w="0" w:type="auto"/>
          </w:tcPr>
          <w:p w:rsidR="001417DB" w:rsidRPr="00721CEF" w:rsidRDefault="001417DB" w:rsidP="001417DB">
            <w:pPr>
              <w:rPr>
                <w:rFonts w:cstheme="minorHAnsi"/>
              </w:rPr>
            </w:pPr>
            <w:r>
              <w:t xml:space="preserve">Distribute from current vault card inventory, direct customers to contact EBT for activation. </w:t>
            </w:r>
          </w:p>
        </w:tc>
        <w:tc>
          <w:tcPr>
            <w:tcW w:w="0" w:type="auto"/>
          </w:tcPr>
          <w:p w:rsidR="001417DB" w:rsidRPr="00721CEF" w:rsidRDefault="001417DB" w:rsidP="001417DB">
            <w:pPr>
              <w:rPr>
                <w:rFonts w:cstheme="minorHAnsi"/>
              </w:rPr>
            </w:pPr>
            <w:r>
              <w:t>Vault Card Inventory, Issuance Log, Pens, State Contact Info (</w:t>
            </w:r>
            <w:hyperlink r:id="rId75" w:history="1">
              <w:r w:rsidRPr="00FA5BE2">
                <w:rPr>
                  <w:rStyle w:val="Hyperlink"/>
                </w:rPr>
                <w:t>DHSFSEBT@dhs.wisconsin.gov</w:t>
              </w:r>
            </w:hyperlink>
            <w:r>
              <w:t>, (877) 415-5464), Computers, Internet Access, Phones, Printer(s), Workspace(s); ES Staff</w:t>
            </w:r>
          </w:p>
        </w:tc>
        <w:tc>
          <w:tcPr>
            <w:tcW w:w="0" w:type="auto"/>
          </w:tcPr>
          <w:p w:rsidR="001417DB" w:rsidRPr="00721CEF" w:rsidRDefault="001417DB" w:rsidP="001417DB">
            <w:pPr>
              <w:rPr>
                <w:rFonts w:cstheme="minorHAnsi"/>
              </w:rPr>
            </w:pPr>
            <w:r>
              <w:rPr>
                <w:rFonts w:cstheme="minorHAnsi"/>
              </w:rPr>
              <w:t>y</w:t>
            </w:r>
          </w:p>
        </w:tc>
        <w:tc>
          <w:tcPr>
            <w:tcW w:w="0" w:type="auto"/>
          </w:tcPr>
          <w:p w:rsidR="001417DB" w:rsidRPr="00721CEF" w:rsidRDefault="008F0F7E" w:rsidP="001417DB">
            <w:pPr>
              <w:rPr>
                <w:rFonts w:cstheme="minorHAnsi"/>
              </w:rPr>
            </w:pPr>
            <w:r w:rsidRPr="008F0F7E">
              <w:rPr>
                <w:rFonts w:cstheme="minorHAnsi"/>
              </w:rPr>
              <w:t>Antonio Esterrich and Joanne Jaehnke</w:t>
            </w:r>
          </w:p>
        </w:tc>
        <w:tc>
          <w:tcPr>
            <w:tcW w:w="0" w:type="auto"/>
          </w:tcPr>
          <w:p w:rsidR="001417DB" w:rsidRPr="001417DB" w:rsidRDefault="001417DB" w:rsidP="001417DB">
            <w:pPr>
              <w:rPr>
                <w:rFonts w:cstheme="minorHAnsi"/>
              </w:rPr>
            </w:pPr>
            <w:r w:rsidRPr="001417DB">
              <w:rPr>
                <w:rFonts w:cstheme="minorHAnsi"/>
              </w:rPr>
              <w:t>Christian Moran</w:t>
            </w:r>
          </w:p>
          <w:p w:rsidR="001417DB" w:rsidRPr="001417DB" w:rsidRDefault="001417DB" w:rsidP="001417DB">
            <w:pPr>
              <w:rPr>
                <w:rFonts w:cstheme="minorHAnsi"/>
              </w:rPr>
            </w:pPr>
          </w:p>
          <w:p w:rsidR="001417DB" w:rsidRPr="0042139F" w:rsidRDefault="001417DB" w:rsidP="001417DB">
            <w:pPr>
              <w:pStyle w:val="TableParagraph"/>
              <w:ind w:right="388"/>
              <w:rPr>
                <w:rFonts w:ascii="Calibri"/>
              </w:rPr>
            </w:pPr>
            <w:r>
              <w:rPr>
                <w:rFonts w:ascii="Calibri"/>
                <w:spacing w:val="-1"/>
              </w:rPr>
              <w:t>Julie Taylor</w:t>
            </w:r>
          </w:p>
          <w:p w:rsidR="001417DB" w:rsidRDefault="001417DB" w:rsidP="001417DB">
            <w:pPr>
              <w:rPr>
                <w:rFonts w:cstheme="minorHAnsi"/>
              </w:rPr>
            </w:pPr>
          </w:p>
          <w:p w:rsidR="001417DB" w:rsidRPr="00721CEF" w:rsidRDefault="001417DB" w:rsidP="001417DB">
            <w:pPr>
              <w:rPr>
                <w:rFonts w:cstheme="minorHAnsi"/>
              </w:rPr>
            </w:pPr>
            <w:r>
              <w:rPr>
                <w:rFonts w:cstheme="minorHAnsi"/>
              </w:rPr>
              <w:t>Bruce Kress</w:t>
            </w:r>
          </w:p>
        </w:tc>
        <w:tc>
          <w:tcPr>
            <w:tcW w:w="0" w:type="auto"/>
          </w:tcPr>
          <w:p w:rsidR="001417DB" w:rsidRDefault="001417DB" w:rsidP="001417DB">
            <w:pPr>
              <w:rPr>
                <w:rFonts w:cstheme="minorHAnsi"/>
              </w:rPr>
            </w:pPr>
            <w:r>
              <w:rPr>
                <w:rFonts w:cstheme="minorHAnsi"/>
              </w:rPr>
              <w:t>Cares</w:t>
            </w:r>
          </w:p>
          <w:p w:rsidR="001417DB" w:rsidRDefault="001417DB" w:rsidP="001417DB">
            <w:pPr>
              <w:rPr>
                <w:rFonts w:cstheme="minorHAnsi"/>
              </w:rPr>
            </w:pPr>
            <w:r>
              <w:rPr>
                <w:rFonts w:cstheme="minorHAnsi"/>
              </w:rPr>
              <w:t>Access</w:t>
            </w:r>
          </w:p>
          <w:p w:rsidR="001417DB" w:rsidRDefault="001417DB" w:rsidP="001417DB">
            <w:pPr>
              <w:rPr>
                <w:rFonts w:cstheme="minorHAnsi"/>
              </w:rPr>
            </w:pPr>
          </w:p>
          <w:p w:rsidR="001417DB" w:rsidRDefault="001417DB" w:rsidP="001417DB">
            <w:pPr>
              <w:rPr>
                <w:rFonts w:cstheme="minorHAnsi"/>
              </w:rPr>
            </w:pPr>
            <w:r>
              <w:rPr>
                <w:rFonts w:cstheme="minorHAnsi"/>
              </w:rPr>
              <w:t>EBT Cards</w:t>
            </w:r>
          </w:p>
          <w:p w:rsidR="001417DB" w:rsidRDefault="001417DB" w:rsidP="001417DB">
            <w:pPr>
              <w:rPr>
                <w:rFonts w:cstheme="minorHAnsi"/>
              </w:rPr>
            </w:pPr>
          </w:p>
          <w:p w:rsidR="001417DB" w:rsidRPr="00721CEF" w:rsidRDefault="001417DB" w:rsidP="001417DB">
            <w:pPr>
              <w:rPr>
                <w:rFonts w:cstheme="minorHAnsi"/>
              </w:rPr>
            </w:pPr>
            <w:r>
              <w:rPr>
                <w:rFonts w:cstheme="minorHAnsi"/>
              </w:rPr>
              <w:t>EBT Cards</w:t>
            </w:r>
          </w:p>
        </w:tc>
        <w:tc>
          <w:tcPr>
            <w:tcW w:w="0" w:type="auto"/>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rsidR="001417DB" w:rsidRDefault="001417DB" w:rsidP="001417DB">
            <w:pPr>
              <w:autoSpaceDE w:val="0"/>
              <w:autoSpaceDN w:val="0"/>
              <w:adjustRightInd w:val="0"/>
              <w:rPr>
                <w:rFonts w:ascii="Calibri" w:hAnsi="Calibri" w:cs="Calibri"/>
                <w:color w:val="0000FF"/>
              </w:rPr>
            </w:pPr>
          </w:p>
          <w:p w:rsidR="001417DB" w:rsidRDefault="00EA2055" w:rsidP="001417DB">
            <w:hyperlink r:id="rId76" w:history="1">
              <w:r w:rsidR="001417DB" w:rsidRPr="00787262">
                <w:rPr>
                  <w:rStyle w:val="Hyperlink"/>
                </w:rPr>
                <w:t>Julie.Taylor@dhs.wisconsin.gov</w:t>
              </w:r>
            </w:hyperlink>
          </w:p>
          <w:p w:rsidR="001417DB" w:rsidRDefault="001417DB" w:rsidP="001417DB">
            <w:r>
              <w:t>(608) 266-8471</w:t>
            </w:r>
          </w:p>
          <w:p w:rsidR="001417DB" w:rsidRDefault="001417DB" w:rsidP="001417DB"/>
          <w:p w:rsidR="001417DB" w:rsidRDefault="00EA2055" w:rsidP="001417DB">
            <w:hyperlink r:id="rId77" w:history="1">
              <w:r w:rsidR="001417DB" w:rsidRPr="00787262">
                <w:rPr>
                  <w:rStyle w:val="Hyperlink"/>
                </w:rPr>
                <w:t>Bruce.Kress@dhs.wisconsin.gov</w:t>
              </w:r>
            </w:hyperlink>
          </w:p>
          <w:p w:rsidR="001417DB" w:rsidRDefault="001417DB" w:rsidP="001417DB">
            <w:r>
              <w:t>(608) 267-4573</w:t>
            </w:r>
          </w:p>
          <w:p w:rsidR="001417DB" w:rsidRPr="00721CEF" w:rsidRDefault="001417DB" w:rsidP="001417DB">
            <w:pPr>
              <w:rPr>
                <w:rFonts w:cstheme="minorHAnsi"/>
              </w:rPr>
            </w:pPr>
          </w:p>
        </w:tc>
      </w:tr>
      <w:tr w:rsidR="001417DB" w:rsidRPr="00721CEF" w:rsidTr="00D6321C">
        <w:trPr>
          <w:trHeight w:val="440"/>
          <w:jc w:val="center"/>
        </w:trPr>
        <w:tc>
          <w:tcPr>
            <w:tcW w:w="0" w:type="auto"/>
            <w:vMerge/>
          </w:tcPr>
          <w:p w:rsidR="001417DB" w:rsidRDefault="001417DB" w:rsidP="001417DB">
            <w:pPr>
              <w:rPr>
                <w:rFonts w:cstheme="minorHAnsi"/>
              </w:rPr>
            </w:pPr>
          </w:p>
        </w:tc>
        <w:tc>
          <w:tcPr>
            <w:tcW w:w="0" w:type="auto"/>
            <w:gridSpan w:val="2"/>
          </w:tcPr>
          <w:p w:rsidR="001417DB" w:rsidRPr="00721CEF" w:rsidRDefault="001417DB" w:rsidP="001417DB">
            <w:pPr>
              <w:rPr>
                <w:rFonts w:cstheme="minorHAnsi"/>
              </w:rPr>
            </w:pPr>
            <w:r>
              <w:rPr>
                <w:rFonts w:cstheme="minorHAnsi"/>
              </w:rPr>
              <w:t>7 or more days</w:t>
            </w:r>
          </w:p>
        </w:tc>
        <w:tc>
          <w:tcPr>
            <w:tcW w:w="0" w:type="auto"/>
          </w:tcPr>
          <w:p w:rsidR="001417DB" w:rsidRPr="00721CEF" w:rsidRDefault="001417DB" w:rsidP="001417DB">
            <w:pPr>
              <w:rPr>
                <w:rFonts w:cstheme="minorHAnsi"/>
              </w:rPr>
            </w:pPr>
            <w:r>
              <w:t xml:space="preserve">Distribute from current vault card inventory, direct customers to contact EBT for activation. </w:t>
            </w:r>
          </w:p>
        </w:tc>
        <w:tc>
          <w:tcPr>
            <w:tcW w:w="0" w:type="auto"/>
          </w:tcPr>
          <w:p w:rsidR="001417DB" w:rsidRPr="00721CEF" w:rsidRDefault="001417DB" w:rsidP="001417DB">
            <w:pPr>
              <w:rPr>
                <w:rFonts w:cstheme="minorHAnsi"/>
              </w:rPr>
            </w:pPr>
            <w:r>
              <w:t>Vault Card Inventory, Issuance Log, Pens, State Contact Info (</w:t>
            </w:r>
            <w:hyperlink r:id="rId78" w:history="1">
              <w:r w:rsidRPr="00FA5BE2">
                <w:rPr>
                  <w:rStyle w:val="Hyperlink"/>
                </w:rPr>
                <w:t>DHSFSEBT@dhs.wisconsin.gov</w:t>
              </w:r>
            </w:hyperlink>
            <w:r>
              <w:t>, (877) 415-5464), Computers, Internet Access, Phones, Printer(s), Workspace(s); ES Staff</w:t>
            </w:r>
          </w:p>
        </w:tc>
        <w:tc>
          <w:tcPr>
            <w:tcW w:w="0" w:type="auto"/>
          </w:tcPr>
          <w:p w:rsidR="001417DB" w:rsidRPr="00721CEF" w:rsidRDefault="001417DB" w:rsidP="001417DB">
            <w:pPr>
              <w:rPr>
                <w:rFonts w:cstheme="minorHAnsi"/>
              </w:rPr>
            </w:pPr>
            <w:r>
              <w:rPr>
                <w:rFonts w:cstheme="minorHAnsi"/>
              </w:rPr>
              <w:t>y</w:t>
            </w:r>
          </w:p>
        </w:tc>
        <w:tc>
          <w:tcPr>
            <w:tcW w:w="0" w:type="auto"/>
          </w:tcPr>
          <w:p w:rsidR="001417DB" w:rsidRPr="00721CEF" w:rsidRDefault="008F0F7E" w:rsidP="001417DB">
            <w:pPr>
              <w:rPr>
                <w:rFonts w:cstheme="minorHAnsi"/>
              </w:rPr>
            </w:pPr>
            <w:r w:rsidRPr="008F0F7E">
              <w:rPr>
                <w:rFonts w:cstheme="minorHAnsi"/>
              </w:rPr>
              <w:t>Antonio Esterrich and Joanne Jaehnke</w:t>
            </w:r>
          </w:p>
        </w:tc>
        <w:tc>
          <w:tcPr>
            <w:tcW w:w="0" w:type="auto"/>
          </w:tcPr>
          <w:p w:rsidR="001417DB" w:rsidRPr="001417DB" w:rsidRDefault="001417DB" w:rsidP="001417DB">
            <w:pPr>
              <w:rPr>
                <w:rFonts w:cstheme="minorHAnsi"/>
              </w:rPr>
            </w:pPr>
            <w:r w:rsidRPr="001417DB">
              <w:rPr>
                <w:rFonts w:cstheme="minorHAnsi"/>
              </w:rPr>
              <w:t>Christian Moran</w:t>
            </w:r>
          </w:p>
          <w:p w:rsidR="001417DB" w:rsidRPr="001417DB" w:rsidRDefault="001417DB" w:rsidP="001417DB">
            <w:pPr>
              <w:rPr>
                <w:rFonts w:cstheme="minorHAnsi"/>
              </w:rPr>
            </w:pPr>
          </w:p>
          <w:p w:rsidR="001417DB" w:rsidRPr="0042139F" w:rsidRDefault="001417DB" w:rsidP="001417DB">
            <w:pPr>
              <w:pStyle w:val="TableParagraph"/>
              <w:ind w:right="388"/>
              <w:rPr>
                <w:rFonts w:ascii="Calibri"/>
              </w:rPr>
            </w:pPr>
            <w:r>
              <w:rPr>
                <w:rFonts w:ascii="Calibri"/>
                <w:spacing w:val="-1"/>
              </w:rPr>
              <w:t>Julie Taylor</w:t>
            </w:r>
          </w:p>
          <w:p w:rsidR="001417DB" w:rsidRDefault="001417DB" w:rsidP="001417DB">
            <w:pPr>
              <w:rPr>
                <w:rFonts w:cstheme="minorHAnsi"/>
              </w:rPr>
            </w:pPr>
          </w:p>
          <w:p w:rsidR="001417DB" w:rsidRPr="00721CEF" w:rsidRDefault="001417DB" w:rsidP="001417DB">
            <w:pPr>
              <w:rPr>
                <w:rFonts w:cstheme="minorHAnsi"/>
              </w:rPr>
            </w:pPr>
            <w:r>
              <w:rPr>
                <w:rFonts w:cstheme="minorHAnsi"/>
              </w:rPr>
              <w:t>Bruce Kress</w:t>
            </w:r>
          </w:p>
        </w:tc>
        <w:tc>
          <w:tcPr>
            <w:tcW w:w="0" w:type="auto"/>
          </w:tcPr>
          <w:p w:rsidR="001417DB" w:rsidRDefault="001417DB" w:rsidP="001417DB">
            <w:pPr>
              <w:rPr>
                <w:rFonts w:cstheme="minorHAnsi"/>
              </w:rPr>
            </w:pPr>
            <w:r>
              <w:rPr>
                <w:rFonts w:cstheme="minorHAnsi"/>
              </w:rPr>
              <w:t>Cares</w:t>
            </w:r>
          </w:p>
          <w:p w:rsidR="001417DB" w:rsidRDefault="001417DB" w:rsidP="001417DB">
            <w:pPr>
              <w:rPr>
                <w:rFonts w:cstheme="minorHAnsi"/>
              </w:rPr>
            </w:pPr>
            <w:r>
              <w:rPr>
                <w:rFonts w:cstheme="minorHAnsi"/>
              </w:rPr>
              <w:t>Access</w:t>
            </w:r>
          </w:p>
          <w:p w:rsidR="001417DB" w:rsidRDefault="001417DB" w:rsidP="001417DB">
            <w:pPr>
              <w:rPr>
                <w:rFonts w:cstheme="minorHAnsi"/>
              </w:rPr>
            </w:pPr>
          </w:p>
          <w:p w:rsidR="001417DB" w:rsidRDefault="001417DB" w:rsidP="001417DB">
            <w:pPr>
              <w:rPr>
                <w:rFonts w:cstheme="minorHAnsi"/>
              </w:rPr>
            </w:pPr>
            <w:r>
              <w:rPr>
                <w:rFonts w:cstheme="minorHAnsi"/>
              </w:rPr>
              <w:t>EBT Cards</w:t>
            </w:r>
          </w:p>
          <w:p w:rsidR="001417DB" w:rsidRDefault="001417DB" w:rsidP="001417DB">
            <w:pPr>
              <w:rPr>
                <w:rFonts w:cstheme="minorHAnsi"/>
              </w:rPr>
            </w:pPr>
          </w:p>
          <w:p w:rsidR="001417DB" w:rsidRPr="00721CEF" w:rsidRDefault="001417DB" w:rsidP="001417DB">
            <w:pPr>
              <w:rPr>
                <w:rFonts w:cstheme="minorHAnsi"/>
              </w:rPr>
            </w:pPr>
            <w:r>
              <w:rPr>
                <w:rFonts w:cstheme="minorHAnsi"/>
              </w:rPr>
              <w:t>EBT Cards</w:t>
            </w:r>
          </w:p>
        </w:tc>
        <w:tc>
          <w:tcPr>
            <w:tcW w:w="0" w:type="auto"/>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rsidR="001417DB" w:rsidRDefault="001417DB" w:rsidP="001417DB">
            <w:pPr>
              <w:autoSpaceDE w:val="0"/>
              <w:autoSpaceDN w:val="0"/>
              <w:adjustRightInd w:val="0"/>
              <w:rPr>
                <w:rFonts w:ascii="Calibri" w:hAnsi="Calibri" w:cs="Calibri"/>
                <w:color w:val="0000FF"/>
              </w:rPr>
            </w:pPr>
          </w:p>
          <w:p w:rsidR="001417DB" w:rsidRDefault="00EA2055" w:rsidP="001417DB">
            <w:hyperlink r:id="rId79" w:history="1">
              <w:r w:rsidR="001417DB" w:rsidRPr="00787262">
                <w:rPr>
                  <w:rStyle w:val="Hyperlink"/>
                </w:rPr>
                <w:t>Julie.Taylor@dhs.wisconsin.gov</w:t>
              </w:r>
            </w:hyperlink>
          </w:p>
          <w:p w:rsidR="001417DB" w:rsidRDefault="001417DB" w:rsidP="001417DB">
            <w:r>
              <w:t>(608) 266-8471</w:t>
            </w:r>
          </w:p>
          <w:p w:rsidR="001417DB" w:rsidRDefault="001417DB" w:rsidP="001417DB"/>
          <w:p w:rsidR="001417DB" w:rsidRDefault="00EA2055" w:rsidP="001417DB">
            <w:hyperlink r:id="rId80" w:history="1">
              <w:r w:rsidR="001417DB" w:rsidRPr="00787262">
                <w:rPr>
                  <w:rStyle w:val="Hyperlink"/>
                </w:rPr>
                <w:t>Bruce.Kress@dhs.wisconsin.gov</w:t>
              </w:r>
            </w:hyperlink>
          </w:p>
          <w:p w:rsidR="001417DB" w:rsidRDefault="001417DB" w:rsidP="001417DB">
            <w:r>
              <w:t>(608) 267-4573</w:t>
            </w:r>
          </w:p>
          <w:p w:rsidR="001417DB" w:rsidRPr="00721CEF" w:rsidRDefault="001417DB" w:rsidP="001417DB">
            <w:pPr>
              <w:rPr>
                <w:rFonts w:cstheme="minorHAnsi"/>
              </w:rPr>
            </w:pPr>
          </w:p>
        </w:tc>
      </w:tr>
      <w:tr w:rsidR="001417DB" w:rsidRPr="00721CEF" w:rsidTr="00D6321C">
        <w:trPr>
          <w:trHeight w:val="449"/>
          <w:jc w:val="center"/>
        </w:trPr>
        <w:tc>
          <w:tcPr>
            <w:tcW w:w="0" w:type="auto"/>
            <w:vMerge w:val="restart"/>
          </w:tcPr>
          <w:p w:rsidR="001417DB" w:rsidRPr="00721CEF" w:rsidRDefault="001417DB" w:rsidP="001417DB">
            <w:pPr>
              <w:rPr>
                <w:rFonts w:cstheme="minorHAnsi"/>
              </w:rPr>
            </w:pPr>
            <w:r>
              <w:rPr>
                <w:rFonts w:cstheme="minorHAnsi"/>
              </w:rPr>
              <w:t>DHS and consortium are down</w:t>
            </w:r>
          </w:p>
        </w:tc>
        <w:tc>
          <w:tcPr>
            <w:tcW w:w="0" w:type="auto"/>
            <w:gridSpan w:val="2"/>
          </w:tcPr>
          <w:p w:rsidR="001417DB" w:rsidRPr="00721CEF" w:rsidRDefault="001417DB" w:rsidP="001417DB">
            <w:pPr>
              <w:rPr>
                <w:rFonts w:cstheme="minorHAnsi"/>
              </w:rPr>
            </w:pPr>
            <w:r>
              <w:rPr>
                <w:rFonts w:cstheme="minorHAnsi"/>
              </w:rPr>
              <w:t>1 day</w:t>
            </w:r>
          </w:p>
        </w:tc>
        <w:tc>
          <w:tcPr>
            <w:tcW w:w="0" w:type="auto"/>
          </w:tcPr>
          <w:p w:rsidR="001417DB" w:rsidRPr="00721CEF" w:rsidRDefault="001417DB" w:rsidP="001417DB">
            <w:pPr>
              <w:rPr>
                <w:rFonts w:cstheme="minorHAnsi"/>
              </w:rPr>
            </w:pPr>
            <w:r>
              <w:t xml:space="preserve">Distribute from current vault card inventory, direct customers to contact EBT for activation. </w:t>
            </w:r>
          </w:p>
        </w:tc>
        <w:tc>
          <w:tcPr>
            <w:tcW w:w="0" w:type="auto"/>
          </w:tcPr>
          <w:p w:rsidR="001417DB" w:rsidRPr="00721CEF" w:rsidRDefault="001417DB" w:rsidP="001417DB">
            <w:pPr>
              <w:rPr>
                <w:rFonts w:cstheme="minorHAnsi"/>
              </w:rPr>
            </w:pPr>
            <w:r>
              <w:t>Vault Card Inventory, Issuance Log, Pens, State Contact Info (</w:t>
            </w:r>
            <w:hyperlink r:id="rId81" w:history="1">
              <w:r w:rsidRPr="00FA5BE2">
                <w:rPr>
                  <w:rStyle w:val="Hyperlink"/>
                </w:rPr>
                <w:t>DHSFSEBT@dhs.wisconsin.gov</w:t>
              </w:r>
            </w:hyperlink>
            <w:r>
              <w:t>, (877) 415-5464), Computers, Internet Access, Phones, Printer(s), Workspace(s); ES Staff</w:t>
            </w:r>
          </w:p>
        </w:tc>
        <w:tc>
          <w:tcPr>
            <w:tcW w:w="0" w:type="auto"/>
          </w:tcPr>
          <w:p w:rsidR="001417DB" w:rsidRPr="00721CEF" w:rsidRDefault="001417DB" w:rsidP="001417DB">
            <w:pPr>
              <w:rPr>
                <w:rFonts w:cstheme="minorHAnsi"/>
              </w:rPr>
            </w:pPr>
            <w:r>
              <w:rPr>
                <w:rFonts w:cstheme="minorHAnsi"/>
              </w:rPr>
              <w:t>y</w:t>
            </w:r>
          </w:p>
        </w:tc>
        <w:tc>
          <w:tcPr>
            <w:tcW w:w="0" w:type="auto"/>
          </w:tcPr>
          <w:p w:rsidR="001417DB" w:rsidRPr="00721CEF" w:rsidRDefault="008F0F7E" w:rsidP="001417DB">
            <w:pPr>
              <w:rPr>
                <w:rFonts w:cstheme="minorHAnsi"/>
              </w:rPr>
            </w:pPr>
            <w:r w:rsidRPr="008F0F7E">
              <w:rPr>
                <w:rFonts w:cstheme="minorHAnsi"/>
              </w:rPr>
              <w:t>Antonio Esterrich and Joanne Jaehnke</w:t>
            </w:r>
          </w:p>
        </w:tc>
        <w:tc>
          <w:tcPr>
            <w:tcW w:w="0" w:type="auto"/>
          </w:tcPr>
          <w:p w:rsidR="001417DB" w:rsidRPr="001417DB" w:rsidRDefault="001417DB" w:rsidP="001417DB">
            <w:pPr>
              <w:rPr>
                <w:rFonts w:cstheme="minorHAnsi"/>
              </w:rPr>
            </w:pPr>
            <w:r w:rsidRPr="001417DB">
              <w:rPr>
                <w:rFonts w:cstheme="minorHAnsi"/>
              </w:rPr>
              <w:t>Christian Moran</w:t>
            </w:r>
          </w:p>
          <w:p w:rsidR="001417DB" w:rsidRPr="001417DB" w:rsidRDefault="001417DB" w:rsidP="001417DB">
            <w:pPr>
              <w:rPr>
                <w:rFonts w:cstheme="minorHAnsi"/>
              </w:rPr>
            </w:pPr>
          </w:p>
          <w:p w:rsidR="001417DB" w:rsidRPr="0042139F" w:rsidRDefault="001417DB" w:rsidP="001417DB">
            <w:pPr>
              <w:pStyle w:val="TableParagraph"/>
              <w:ind w:right="388"/>
              <w:rPr>
                <w:rFonts w:ascii="Calibri"/>
              </w:rPr>
            </w:pPr>
            <w:r>
              <w:rPr>
                <w:rFonts w:ascii="Calibri"/>
                <w:spacing w:val="-1"/>
              </w:rPr>
              <w:t>Julie Taylor</w:t>
            </w:r>
          </w:p>
          <w:p w:rsidR="001417DB" w:rsidRDefault="001417DB" w:rsidP="001417DB">
            <w:pPr>
              <w:rPr>
                <w:rFonts w:cstheme="minorHAnsi"/>
              </w:rPr>
            </w:pPr>
          </w:p>
          <w:p w:rsidR="001417DB" w:rsidRPr="00721CEF" w:rsidRDefault="001417DB" w:rsidP="001417DB">
            <w:pPr>
              <w:rPr>
                <w:rFonts w:cstheme="minorHAnsi"/>
              </w:rPr>
            </w:pPr>
            <w:r>
              <w:rPr>
                <w:rFonts w:cstheme="minorHAnsi"/>
              </w:rPr>
              <w:t>Bruce Kress</w:t>
            </w:r>
          </w:p>
        </w:tc>
        <w:tc>
          <w:tcPr>
            <w:tcW w:w="0" w:type="auto"/>
          </w:tcPr>
          <w:p w:rsidR="001417DB" w:rsidRDefault="001417DB" w:rsidP="001417DB">
            <w:pPr>
              <w:rPr>
                <w:rFonts w:cstheme="minorHAnsi"/>
              </w:rPr>
            </w:pPr>
            <w:r>
              <w:rPr>
                <w:rFonts w:cstheme="minorHAnsi"/>
              </w:rPr>
              <w:t>Cares</w:t>
            </w:r>
          </w:p>
          <w:p w:rsidR="001417DB" w:rsidRDefault="001417DB" w:rsidP="001417DB">
            <w:pPr>
              <w:rPr>
                <w:rFonts w:cstheme="minorHAnsi"/>
              </w:rPr>
            </w:pPr>
            <w:r>
              <w:rPr>
                <w:rFonts w:cstheme="minorHAnsi"/>
              </w:rPr>
              <w:t>Access</w:t>
            </w:r>
          </w:p>
          <w:p w:rsidR="001417DB" w:rsidRDefault="001417DB" w:rsidP="001417DB">
            <w:pPr>
              <w:rPr>
                <w:rFonts w:cstheme="minorHAnsi"/>
              </w:rPr>
            </w:pPr>
          </w:p>
          <w:p w:rsidR="001417DB" w:rsidRDefault="001417DB" w:rsidP="001417DB">
            <w:pPr>
              <w:rPr>
                <w:rFonts w:cstheme="minorHAnsi"/>
              </w:rPr>
            </w:pPr>
            <w:r>
              <w:rPr>
                <w:rFonts w:cstheme="minorHAnsi"/>
              </w:rPr>
              <w:t>EBT Cards</w:t>
            </w:r>
          </w:p>
          <w:p w:rsidR="001417DB" w:rsidRDefault="001417DB" w:rsidP="001417DB">
            <w:pPr>
              <w:rPr>
                <w:rFonts w:cstheme="minorHAnsi"/>
              </w:rPr>
            </w:pPr>
          </w:p>
          <w:p w:rsidR="001417DB" w:rsidRPr="00721CEF" w:rsidRDefault="001417DB" w:rsidP="001417DB">
            <w:pPr>
              <w:rPr>
                <w:rFonts w:cstheme="minorHAnsi"/>
              </w:rPr>
            </w:pPr>
            <w:r>
              <w:rPr>
                <w:rFonts w:cstheme="minorHAnsi"/>
              </w:rPr>
              <w:t>EBT Cards</w:t>
            </w:r>
          </w:p>
        </w:tc>
        <w:tc>
          <w:tcPr>
            <w:tcW w:w="0" w:type="auto"/>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rsidR="001417DB" w:rsidRDefault="001417DB" w:rsidP="001417DB">
            <w:pPr>
              <w:autoSpaceDE w:val="0"/>
              <w:autoSpaceDN w:val="0"/>
              <w:adjustRightInd w:val="0"/>
              <w:rPr>
                <w:rFonts w:ascii="Calibri" w:hAnsi="Calibri" w:cs="Calibri"/>
                <w:color w:val="0000FF"/>
              </w:rPr>
            </w:pPr>
          </w:p>
          <w:p w:rsidR="001417DB" w:rsidRDefault="00EA2055" w:rsidP="001417DB">
            <w:hyperlink r:id="rId82" w:history="1">
              <w:r w:rsidR="001417DB" w:rsidRPr="00787262">
                <w:rPr>
                  <w:rStyle w:val="Hyperlink"/>
                </w:rPr>
                <w:t>Julie.Taylor@dhs.wisconsin.gov</w:t>
              </w:r>
            </w:hyperlink>
          </w:p>
          <w:p w:rsidR="001417DB" w:rsidRDefault="001417DB" w:rsidP="001417DB">
            <w:r>
              <w:t>(608) 266-8471</w:t>
            </w:r>
          </w:p>
          <w:p w:rsidR="001417DB" w:rsidRDefault="001417DB" w:rsidP="001417DB"/>
          <w:p w:rsidR="001417DB" w:rsidRDefault="00EA2055" w:rsidP="001417DB">
            <w:hyperlink r:id="rId83" w:history="1">
              <w:r w:rsidR="001417DB" w:rsidRPr="00787262">
                <w:rPr>
                  <w:rStyle w:val="Hyperlink"/>
                </w:rPr>
                <w:t>Bruce.Kress@dhs.wisconsin.gov</w:t>
              </w:r>
            </w:hyperlink>
          </w:p>
          <w:p w:rsidR="001417DB" w:rsidRDefault="001417DB" w:rsidP="001417DB">
            <w:r>
              <w:t>(608) 267-4573</w:t>
            </w:r>
          </w:p>
          <w:p w:rsidR="001417DB" w:rsidRPr="00721CEF" w:rsidRDefault="001417DB" w:rsidP="001417DB">
            <w:pPr>
              <w:rPr>
                <w:rFonts w:cstheme="minorHAnsi"/>
              </w:rPr>
            </w:pPr>
          </w:p>
        </w:tc>
      </w:tr>
      <w:tr w:rsidR="001417DB" w:rsidRPr="00721CEF" w:rsidTr="00D6321C">
        <w:trPr>
          <w:trHeight w:val="440"/>
          <w:jc w:val="center"/>
        </w:trPr>
        <w:tc>
          <w:tcPr>
            <w:tcW w:w="0" w:type="auto"/>
            <w:vMerge/>
          </w:tcPr>
          <w:p w:rsidR="001417DB" w:rsidRPr="00721CEF" w:rsidRDefault="001417DB" w:rsidP="001417DB">
            <w:pPr>
              <w:rPr>
                <w:rFonts w:cstheme="minorHAnsi"/>
              </w:rPr>
            </w:pPr>
          </w:p>
        </w:tc>
        <w:tc>
          <w:tcPr>
            <w:tcW w:w="0" w:type="auto"/>
            <w:gridSpan w:val="2"/>
          </w:tcPr>
          <w:p w:rsidR="001417DB" w:rsidRPr="00721CEF" w:rsidRDefault="001417DB" w:rsidP="001417DB">
            <w:pPr>
              <w:rPr>
                <w:rFonts w:cstheme="minorHAnsi"/>
              </w:rPr>
            </w:pPr>
            <w:r>
              <w:rPr>
                <w:rFonts w:cstheme="minorHAnsi"/>
              </w:rPr>
              <w:t>2-7 days</w:t>
            </w:r>
          </w:p>
        </w:tc>
        <w:tc>
          <w:tcPr>
            <w:tcW w:w="0" w:type="auto"/>
          </w:tcPr>
          <w:p w:rsidR="001417DB" w:rsidRPr="00721CEF" w:rsidRDefault="001417DB" w:rsidP="001417DB">
            <w:pPr>
              <w:rPr>
                <w:rFonts w:cstheme="minorHAnsi"/>
              </w:rPr>
            </w:pPr>
            <w:r>
              <w:t xml:space="preserve">Distribute from current vault card inventory, direct customers to contact EBT for activation. </w:t>
            </w:r>
            <w:r>
              <w:rPr>
                <w:rFonts w:cstheme="minorHAnsi"/>
              </w:rPr>
              <w:t>Relocate lobby to an alternate location. Relay DHS information to customers regarding the availability of funds.</w:t>
            </w:r>
          </w:p>
        </w:tc>
        <w:tc>
          <w:tcPr>
            <w:tcW w:w="0" w:type="auto"/>
          </w:tcPr>
          <w:p w:rsidR="001417DB" w:rsidRPr="00721CEF" w:rsidRDefault="001417DB" w:rsidP="001417DB">
            <w:pPr>
              <w:rPr>
                <w:rFonts w:cstheme="minorHAnsi"/>
              </w:rPr>
            </w:pPr>
            <w:r>
              <w:t>Vault Card Inventory, Issuance Log, Pens, State Contact Info (</w:t>
            </w:r>
            <w:hyperlink r:id="rId84" w:history="1">
              <w:r w:rsidRPr="00FA5BE2">
                <w:rPr>
                  <w:rStyle w:val="Hyperlink"/>
                </w:rPr>
                <w:t>DHSFSEBT@dhs.wisconsin.gov</w:t>
              </w:r>
            </w:hyperlink>
            <w:r>
              <w:t>, (877) 415-5464), Computers, Internet Access, Phones, Printer(s), Workspace(s); ES Staff</w:t>
            </w:r>
          </w:p>
        </w:tc>
        <w:tc>
          <w:tcPr>
            <w:tcW w:w="0" w:type="auto"/>
          </w:tcPr>
          <w:p w:rsidR="001417DB" w:rsidRPr="00721CEF" w:rsidRDefault="001417DB" w:rsidP="001417DB">
            <w:pPr>
              <w:rPr>
                <w:rFonts w:cstheme="minorHAnsi"/>
              </w:rPr>
            </w:pPr>
            <w:r>
              <w:rPr>
                <w:rFonts w:cstheme="minorHAnsi"/>
              </w:rPr>
              <w:t>y</w:t>
            </w:r>
          </w:p>
        </w:tc>
        <w:tc>
          <w:tcPr>
            <w:tcW w:w="0" w:type="auto"/>
          </w:tcPr>
          <w:p w:rsidR="001417DB" w:rsidRPr="00721CEF" w:rsidRDefault="00F67480" w:rsidP="003C09A7">
            <w:pPr>
              <w:rPr>
                <w:rFonts w:cstheme="minorHAnsi"/>
              </w:rPr>
            </w:pPr>
            <w:r>
              <w:rPr>
                <w:rFonts w:cstheme="minorHAnsi"/>
              </w:rPr>
              <w:t>Shawn Tessmann</w:t>
            </w:r>
            <w:r w:rsidR="001417DB">
              <w:rPr>
                <w:rFonts w:cstheme="minorHAnsi"/>
              </w:rPr>
              <w:t xml:space="preserve">, </w:t>
            </w:r>
            <w:r w:rsidR="003C09A7">
              <w:rPr>
                <w:rFonts w:cstheme="minorHAnsi"/>
              </w:rPr>
              <w:t>Antonio Esterrich</w:t>
            </w:r>
            <w:r w:rsidR="001417DB">
              <w:rPr>
                <w:rFonts w:cstheme="minorHAnsi"/>
              </w:rPr>
              <w:t>, and Joanne Jaehnke</w:t>
            </w:r>
          </w:p>
        </w:tc>
        <w:tc>
          <w:tcPr>
            <w:tcW w:w="0" w:type="auto"/>
          </w:tcPr>
          <w:p w:rsidR="001417DB" w:rsidRPr="001417DB" w:rsidRDefault="001417DB" w:rsidP="001417DB">
            <w:pPr>
              <w:rPr>
                <w:rFonts w:cstheme="minorHAnsi"/>
              </w:rPr>
            </w:pPr>
            <w:r w:rsidRPr="001417DB">
              <w:rPr>
                <w:rFonts w:cstheme="minorHAnsi"/>
              </w:rPr>
              <w:t>Christian Moran</w:t>
            </w:r>
          </w:p>
          <w:p w:rsidR="001417DB" w:rsidRPr="001417DB" w:rsidRDefault="001417DB" w:rsidP="001417DB">
            <w:pPr>
              <w:rPr>
                <w:rFonts w:cstheme="minorHAnsi"/>
              </w:rPr>
            </w:pPr>
          </w:p>
          <w:p w:rsidR="001417DB" w:rsidRPr="0042139F" w:rsidRDefault="001417DB" w:rsidP="001417DB">
            <w:pPr>
              <w:pStyle w:val="TableParagraph"/>
              <w:ind w:right="388"/>
              <w:rPr>
                <w:rFonts w:ascii="Calibri"/>
              </w:rPr>
            </w:pPr>
            <w:r>
              <w:rPr>
                <w:rFonts w:ascii="Calibri"/>
                <w:spacing w:val="-1"/>
              </w:rPr>
              <w:t>Julie Taylor</w:t>
            </w:r>
          </w:p>
          <w:p w:rsidR="001417DB" w:rsidRDefault="001417DB" w:rsidP="001417DB">
            <w:pPr>
              <w:rPr>
                <w:rFonts w:cstheme="minorHAnsi"/>
              </w:rPr>
            </w:pPr>
          </w:p>
          <w:p w:rsidR="001417DB" w:rsidRPr="00721CEF" w:rsidRDefault="001417DB" w:rsidP="001417DB">
            <w:pPr>
              <w:rPr>
                <w:rFonts w:cstheme="minorHAnsi"/>
              </w:rPr>
            </w:pPr>
            <w:r>
              <w:rPr>
                <w:rFonts w:cstheme="minorHAnsi"/>
              </w:rPr>
              <w:t>Bruce Kress</w:t>
            </w:r>
          </w:p>
        </w:tc>
        <w:tc>
          <w:tcPr>
            <w:tcW w:w="0" w:type="auto"/>
          </w:tcPr>
          <w:p w:rsidR="001417DB" w:rsidRDefault="001417DB" w:rsidP="001417DB">
            <w:pPr>
              <w:rPr>
                <w:rFonts w:cstheme="minorHAnsi"/>
              </w:rPr>
            </w:pPr>
            <w:r>
              <w:rPr>
                <w:rFonts w:cstheme="minorHAnsi"/>
              </w:rPr>
              <w:t>Cares</w:t>
            </w:r>
          </w:p>
          <w:p w:rsidR="001417DB" w:rsidRDefault="001417DB" w:rsidP="001417DB">
            <w:pPr>
              <w:rPr>
                <w:rFonts w:cstheme="minorHAnsi"/>
              </w:rPr>
            </w:pPr>
            <w:r>
              <w:rPr>
                <w:rFonts w:cstheme="minorHAnsi"/>
              </w:rPr>
              <w:t>Access</w:t>
            </w:r>
          </w:p>
          <w:p w:rsidR="001417DB" w:rsidRDefault="001417DB" w:rsidP="001417DB">
            <w:pPr>
              <w:rPr>
                <w:rFonts w:cstheme="minorHAnsi"/>
              </w:rPr>
            </w:pPr>
          </w:p>
          <w:p w:rsidR="001417DB" w:rsidRDefault="001417DB" w:rsidP="001417DB">
            <w:pPr>
              <w:rPr>
                <w:rFonts w:cstheme="minorHAnsi"/>
              </w:rPr>
            </w:pPr>
            <w:r>
              <w:rPr>
                <w:rFonts w:cstheme="minorHAnsi"/>
              </w:rPr>
              <w:t>EBT Cards</w:t>
            </w:r>
          </w:p>
          <w:p w:rsidR="001417DB" w:rsidRDefault="001417DB" w:rsidP="001417DB">
            <w:pPr>
              <w:rPr>
                <w:rFonts w:cstheme="minorHAnsi"/>
              </w:rPr>
            </w:pPr>
          </w:p>
          <w:p w:rsidR="001417DB" w:rsidRPr="00721CEF" w:rsidRDefault="001417DB" w:rsidP="001417DB">
            <w:pPr>
              <w:rPr>
                <w:rFonts w:cstheme="minorHAnsi"/>
              </w:rPr>
            </w:pPr>
            <w:r>
              <w:rPr>
                <w:rFonts w:cstheme="minorHAnsi"/>
              </w:rPr>
              <w:t>EBT Cards</w:t>
            </w:r>
          </w:p>
        </w:tc>
        <w:tc>
          <w:tcPr>
            <w:tcW w:w="0" w:type="auto"/>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rsidR="001417DB" w:rsidRDefault="001417DB" w:rsidP="001417DB">
            <w:pPr>
              <w:autoSpaceDE w:val="0"/>
              <w:autoSpaceDN w:val="0"/>
              <w:adjustRightInd w:val="0"/>
              <w:rPr>
                <w:rFonts w:ascii="Calibri" w:hAnsi="Calibri" w:cs="Calibri"/>
                <w:color w:val="0000FF"/>
              </w:rPr>
            </w:pPr>
          </w:p>
          <w:p w:rsidR="001417DB" w:rsidRDefault="00EA2055" w:rsidP="001417DB">
            <w:hyperlink r:id="rId85" w:history="1">
              <w:r w:rsidR="001417DB" w:rsidRPr="00787262">
                <w:rPr>
                  <w:rStyle w:val="Hyperlink"/>
                </w:rPr>
                <w:t>Julie.Taylor@dhs.wisconsin.gov</w:t>
              </w:r>
            </w:hyperlink>
          </w:p>
          <w:p w:rsidR="001417DB" w:rsidRDefault="001417DB" w:rsidP="001417DB">
            <w:r>
              <w:t>(608) 266-8471</w:t>
            </w:r>
          </w:p>
          <w:p w:rsidR="001417DB" w:rsidRDefault="001417DB" w:rsidP="001417DB"/>
          <w:p w:rsidR="001417DB" w:rsidRDefault="00EA2055" w:rsidP="001417DB">
            <w:hyperlink r:id="rId86" w:history="1">
              <w:r w:rsidR="001417DB" w:rsidRPr="00787262">
                <w:rPr>
                  <w:rStyle w:val="Hyperlink"/>
                </w:rPr>
                <w:t>Bruce.Kress@dhs.wisconsin.gov</w:t>
              </w:r>
            </w:hyperlink>
          </w:p>
          <w:p w:rsidR="001417DB" w:rsidRDefault="001417DB" w:rsidP="001417DB">
            <w:r>
              <w:t>(608) 267-4573</w:t>
            </w:r>
          </w:p>
          <w:p w:rsidR="001417DB" w:rsidRPr="00721CEF" w:rsidRDefault="001417DB" w:rsidP="001417DB">
            <w:pPr>
              <w:rPr>
                <w:rFonts w:cstheme="minorHAnsi"/>
              </w:rPr>
            </w:pPr>
          </w:p>
        </w:tc>
      </w:tr>
      <w:tr w:rsidR="001417DB" w:rsidRPr="00721CEF" w:rsidTr="00D6321C">
        <w:trPr>
          <w:trHeight w:val="386"/>
          <w:jc w:val="center"/>
        </w:trPr>
        <w:tc>
          <w:tcPr>
            <w:tcW w:w="0" w:type="auto"/>
            <w:vMerge/>
          </w:tcPr>
          <w:p w:rsidR="001417DB" w:rsidRPr="00721CEF" w:rsidRDefault="001417DB" w:rsidP="001417DB">
            <w:pPr>
              <w:rPr>
                <w:rFonts w:cstheme="minorHAnsi"/>
              </w:rPr>
            </w:pPr>
          </w:p>
        </w:tc>
        <w:tc>
          <w:tcPr>
            <w:tcW w:w="0" w:type="auto"/>
            <w:gridSpan w:val="2"/>
          </w:tcPr>
          <w:p w:rsidR="001417DB" w:rsidRPr="00721CEF" w:rsidRDefault="001417DB" w:rsidP="001417DB">
            <w:pPr>
              <w:rPr>
                <w:rFonts w:cstheme="minorHAnsi"/>
              </w:rPr>
            </w:pPr>
            <w:r>
              <w:rPr>
                <w:rFonts w:cstheme="minorHAnsi"/>
              </w:rPr>
              <w:t>7 or more days</w:t>
            </w:r>
          </w:p>
        </w:tc>
        <w:tc>
          <w:tcPr>
            <w:tcW w:w="0" w:type="auto"/>
          </w:tcPr>
          <w:p w:rsidR="001417DB" w:rsidRPr="00721CEF" w:rsidRDefault="001417DB" w:rsidP="001417DB">
            <w:pPr>
              <w:rPr>
                <w:rFonts w:cstheme="minorHAnsi"/>
              </w:rPr>
            </w:pPr>
            <w:r>
              <w:t xml:space="preserve">Distribute from current vault card inventory, direct customers to contact EBT for activation. </w:t>
            </w:r>
            <w:r>
              <w:rPr>
                <w:rFonts w:cstheme="minorHAnsi"/>
              </w:rPr>
              <w:t>Relocate lobby to an alternate location. Relay DHS information to customers regarding the availability of funds.</w:t>
            </w:r>
          </w:p>
        </w:tc>
        <w:tc>
          <w:tcPr>
            <w:tcW w:w="0" w:type="auto"/>
          </w:tcPr>
          <w:p w:rsidR="001417DB" w:rsidRPr="00721CEF" w:rsidRDefault="001417DB" w:rsidP="001417DB">
            <w:pPr>
              <w:rPr>
                <w:rFonts w:cstheme="minorHAnsi"/>
              </w:rPr>
            </w:pPr>
            <w:r>
              <w:t>Vault Card Inventory, Issuance Log, Pens, State Contact Info (</w:t>
            </w:r>
            <w:hyperlink r:id="rId87" w:history="1">
              <w:r w:rsidRPr="00FA5BE2">
                <w:rPr>
                  <w:rStyle w:val="Hyperlink"/>
                </w:rPr>
                <w:t>DHSFSEBT@dhs.wisconsin.gov</w:t>
              </w:r>
            </w:hyperlink>
            <w:r>
              <w:t>, (877) 415-5464), Computers, Internet Access, Phones, Printer(s), Workspace(s); ES Staff</w:t>
            </w:r>
          </w:p>
        </w:tc>
        <w:tc>
          <w:tcPr>
            <w:tcW w:w="0" w:type="auto"/>
          </w:tcPr>
          <w:p w:rsidR="001417DB" w:rsidRPr="00721CEF" w:rsidRDefault="001417DB" w:rsidP="001417DB">
            <w:pPr>
              <w:rPr>
                <w:rFonts w:cstheme="minorHAnsi"/>
              </w:rPr>
            </w:pPr>
            <w:r>
              <w:rPr>
                <w:rFonts w:cstheme="minorHAnsi"/>
              </w:rPr>
              <w:t>y</w:t>
            </w:r>
          </w:p>
        </w:tc>
        <w:tc>
          <w:tcPr>
            <w:tcW w:w="0" w:type="auto"/>
          </w:tcPr>
          <w:p w:rsidR="001417DB" w:rsidRPr="00721CEF" w:rsidRDefault="001417DB" w:rsidP="003C09A7">
            <w:pPr>
              <w:rPr>
                <w:rFonts w:cstheme="minorHAnsi"/>
              </w:rPr>
            </w:pPr>
            <w:r>
              <w:rPr>
                <w:rFonts w:cstheme="minorHAnsi"/>
              </w:rPr>
              <w:t xml:space="preserve">Tony Sis,  </w:t>
            </w:r>
            <w:r w:rsidR="003C09A7">
              <w:rPr>
                <w:rFonts w:cstheme="minorHAnsi"/>
              </w:rPr>
              <w:t>Antonio Esterrich</w:t>
            </w:r>
            <w:r>
              <w:rPr>
                <w:rFonts w:cstheme="minorHAnsi"/>
              </w:rPr>
              <w:t>, and Joanne Jaehnke</w:t>
            </w:r>
          </w:p>
        </w:tc>
        <w:tc>
          <w:tcPr>
            <w:tcW w:w="0" w:type="auto"/>
          </w:tcPr>
          <w:p w:rsidR="001417DB" w:rsidRPr="001417DB" w:rsidRDefault="001417DB" w:rsidP="001417DB">
            <w:pPr>
              <w:rPr>
                <w:rFonts w:cstheme="minorHAnsi"/>
              </w:rPr>
            </w:pPr>
            <w:r w:rsidRPr="001417DB">
              <w:rPr>
                <w:rFonts w:cstheme="minorHAnsi"/>
              </w:rPr>
              <w:t>Christian Moran</w:t>
            </w:r>
          </w:p>
          <w:p w:rsidR="001417DB" w:rsidRPr="001417DB" w:rsidRDefault="001417DB" w:rsidP="001417DB">
            <w:pPr>
              <w:rPr>
                <w:rFonts w:cstheme="minorHAnsi"/>
              </w:rPr>
            </w:pPr>
          </w:p>
          <w:p w:rsidR="001417DB" w:rsidRPr="0042139F" w:rsidRDefault="001417DB" w:rsidP="001417DB">
            <w:pPr>
              <w:pStyle w:val="TableParagraph"/>
              <w:ind w:right="388"/>
              <w:rPr>
                <w:rFonts w:ascii="Calibri"/>
              </w:rPr>
            </w:pPr>
            <w:r>
              <w:rPr>
                <w:rFonts w:ascii="Calibri"/>
                <w:spacing w:val="-1"/>
              </w:rPr>
              <w:t>Julie Taylor</w:t>
            </w:r>
          </w:p>
          <w:p w:rsidR="001417DB" w:rsidRDefault="001417DB" w:rsidP="001417DB">
            <w:pPr>
              <w:rPr>
                <w:rFonts w:cstheme="minorHAnsi"/>
              </w:rPr>
            </w:pPr>
          </w:p>
          <w:p w:rsidR="001417DB" w:rsidRPr="00721CEF" w:rsidRDefault="001417DB" w:rsidP="001417DB">
            <w:pPr>
              <w:rPr>
                <w:rFonts w:cstheme="minorHAnsi"/>
              </w:rPr>
            </w:pPr>
            <w:r>
              <w:rPr>
                <w:rFonts w:cstheme="minorHAnsi"/>
              </w:rPr>
              <w:t>Bruce Kress</w:t>
            </w:r>
          </w:p>
        </w:tc>
        <w:tc>
          <w:tcPr>
            <w:tcW w:w="0" w:type="auto"/>
          </w:tcPr>
          <w:p w:rsidR="001417DB" w:rsidRDefault="001417DB" w:rsidP="001417DB">
            <w:pPr>
              <w:rPr>
                <w:rFonts w:cstheme="minorHAnsi"/>
              </w:rPr>
            </w:pPr>
            <w:r>
              <w:rPr>
                <w:rFonts w:cstheme="minorHAnsi"/>
              </w:rPr>
              <w:t>Cares</w:t>
            </w:r>
          </w:p>
          <w:p w:rsidR="001417DB" w:rsidRDefault="001417DB" w:rsidP="001417DB">
            <w:pPr>
              <w:rPr>
                <w:rFonts w:cstheme="minorHAnsi"/>
              </w:rPr>
            </w:pPr>
            <w:r>
              <w:rPr>
                <w:rFonts w:cstheme="minorHAnsi"/>
              </w:rPr>
              <w:t>Access</w:t>
            </w:r>
          </w:p>
          <w:p w:rsidR="001417DB" w:rsidRDefault="001417DB" w:rsidP="001417DB">
            <w:pPr>
              <w:rPr>
                <w:rFonts w:cstheme="minorHAnsi"/>
              </w:rPr>
            </w:pPr>
          </w:p>
          <w:p w:rsidR="001417DB" w:rsidRDefault="001417DB" w:rsidP="001417DB">
            <w:pPr>
              <w:rPr>
                <w:rFonts w:cstheme="minorHAnsi"/>
              </w:rPr>
            </w:pPr>
            <w:r>
              <w:rPr>
                <w:rFonts w:cstheme="minorHAnsi"/>
              </w:rPr>
              <w:t>EBT Cards</w:t>
            </w:r>
          </w:p>
          <w:p w:rsidR="001417DB" w:rsidRDefault="001417DB" w:rsidP="001417DB">
            <w:pPr>
              <w:rPr>
                <w:rFonts w:cstheme="minorHAnsi"/>
              </w:rPr>
            </w:pPr>
          </w:p>
          <w:p w:rsidR="001417DB" w:rsidRPr="00721CEF" w:rsidRDefault="001417DB" w:rsidP="001417DB">
            <w:pPr>
              <w:rPr>
                <w:rFonts w:cstheme="minorHAnsi"/>
              </w:rPr>
            </w:pPr>
            <w:r>
              <w:rPr>
                <w:rFonts w:cstheme="minorHAnsi"/>
              </w:rPr>
              <w:t>EBT Cards</w:t>
            </w:r>
          </w:p>
        </w:tc>
        <w:tc>
          <w:tcPr>
            <w:tcW w:w="0" w:type="auto"/>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rsidR="001417DB" w:rsidRDefault="001417DB" w:rsidP="001417DB">
            <w:pPr>
              <w:autoSpaceDE w:val="0"/>
              <w:autoSpaceDN w:val="0"/>
              <w:adjustRightInd w:val="0"/>
              <w:rPr>
                <w:rFonts w:ascii="Calibri" w:hAnsi="Calibri" w:cs="Calibri"/>
                <w:color w:val="0000FF"/>
              </w:rPr>
            </w:pPr>
          </w:p>
          <w:p w:rsidR="001417DB" w:rsidRDefault="00EA2055" w:rsidP="001417DB">
            <w:hyperlink r:id="rId88" w:history="1">
              <w:r w:rsidR="001417DB" w:rsidRPr="00787262">
                <w:rPr>
                  <w:rStyle w:val="Hyperlink"/>
                </w:rPr>
                <w:t>Julie.Taylor@dhs.wisconsin.gov</w:t>
              </w:r>
            </w:hyperlink>
          </w:p>
          <w:p w:rsidR="001417DB" w:rsidRDefault="001417DB" w:rsidP="001417DB">
            <w:r>
              <w:t>(608) 266-8471</w:t>
            </w:r>
          </w:p>
          <w:p w:rsidR="001417DB" w:rsidRDefault="001417DB" w:rsidP="001417DB"/>
          <w:p w:rsidR="001417DB" w:rsidRDefault="00EA2055" w:rsidP="001417DB">
            <w:hyperlink r:id="rId89" w:history="1">
              <w:r w:rsidR="001417DB" w:rsidRPr="00787262">
                <w:rPr>
                  <w:rStyle w:val="Hyperlink"/>
                </w:rPr>
                <w:t>Bruce.Kress@dhs.wisconsin.gov</w:t>
              </w:r>
            </w:hyperlink>
          </w:p>
          <w:p w:rsidR="001417DB" w:rsidRDefault="001417DB" w:rsidP="001417DB">
            <w:r>
              <w:t>(608) 267-4573</w:t>
            </w:r>
          </w:p>
          <w:p w:rsidR="001417DB" w:rsidRPr="00721CEF" w:rsidRDefault="001417DB" w:rsidP="001417DB">
            <w:pPr>
              <w:rPr>
                <w:rFonts w:cstheme="minorHAnsi"/>
              </w:rPr>
            </w:pPr>
          </w:p>
        </w:tc>
      </w:tr>
      <w:tr w:rsidR="00836D91" w:rsidRPr="00721CEF" w:rsidTr="00D6321C">
        <w:trPr>
          <w:trHeight w:val="134"/>
          <w:jc w:val="center"/>
        </w:trPr>
        <w:tc>
          <w:tcPr>
            <w:tcW w:w="0" w:type="auto"/>
            <w:gridSpan w:val="2"/>
          </w:tcPr>
          <w:p w:rsidR="00836D91" w:rsidRDefault="00836D91" w:rsidP="00ED7CED">
            <w:pPr>
              <w:pStyle w:val="ListParagraph"/>
              <w:jc w:val="right"/>
              <w:rPr>
                <w:rFonts w:cstheme="minorHAnsi"/>
              </w:rPr>
            </w:pPr>
          </w:p>
        </w:tc>
        <w:tc>
          <w:tcPr>
            <w:tcW w:w="0" w:type="auto"/>
            <w:gridSpan w:val="8"/>
          </w:tcPr>
          <w:p w:rsidR="00836D91" w:rsidRPr="00284F67" w:rsidRDefault="00836D91" w:rsidP="00ED7CED">
            <w:pPr>
              <w:pStyle w:val="ListParagraph"/>
              <w:jc w:val="right"/>
              <w:rPr>
                <w:rFonts w:cstheme="minorHAnsi"/>
              </w:rPr>
            </w:pPr>
            <w:r>
              <w:rPr>
                <w:rFonts w:cstheme="minorHAnsi"/>
              </w:rPr>
              <w:t>*  Technology, Equipment, Staff, Forms &amp; Policy Documents</w:t>
            </w:r>
            <w:r w:rsidRPr="00284F67">
              <w:rPr>
                <w:rFonts w:cstheme="minorHAnsi"/>
              </w:rPr>
              <w:t xml:space="preserve">  </w:t>
            </w:r>
          </w:p>
          <w:p w:rsidR="00836D91" w:rsidRPr="00721CEF" w:rsidRDefault="00836D91" w:rsidP="00ED7CED">
            <w:pPr>
              <w:jc w:val="right"/>
              <w:rPr>
                <w:rFonts w:cstheme="minorHAnsi"/>
              </w:rPr>
            </w:pPr>
          </w:p>
        </w:tc>
      </w:tr>
    </w:tbl>
    <w:p w:rsidR="00AD2046" w:rsidRDefault="00AD2046">
      <w:pPr>
        <w:rPr>
          <w:b/>
          <w:sz w:val="36"/>
          <w:szCs w:val="36"/>
        </w:rPr>
      </w:pPr>
      <w:r>
        <w:rPr>
          <w:b/>
          <w:sz w:val="36"/>
          <w:szCs w:val="36"/>
        </w:rPr>
        <w:br w:type="page"/>
      </w:r>
    </w:p>
    <w:p w:rsidR="008E598C" w:rsidRPr="00CC141A" w:rsidRDefault="008E598C" w:rsidP="00B976A6">
      <w:pPr>
        <w:jc w:val="center"/>
        <w:rPr>
          <w:b/>
          <w:sz w:val="36"/>
          <w:szCs w:val="36"/>
        </w:rPr>
      </w:pPr>
      <w:r w:rsidRPr="00CC141A">
        <w:rPr>
          <w:b/>
          <w:sz w:val="36"/>
          <w:szCs w:val="36"/>
        </w:rPr>
        <w:lastRenderedPageBreak/>
        <w:t>Consortia Essential Functions</w:t>
      </w:r>
    </w:p>
    <w:p w:rsidR="008E598C" w:rsidRPr="00CC141A" w:rsidRDefault="008E598C" w:rsidP="008E598C">
      <w:pPr>
        <w:jc w:val="center"/>
        <w:rPr>
          <w:b/>
          <w:sz w:val="28"/>
          <w:szCs w:val="28"/>
          <w:u w:val="single"/>
        </w:rPr>
      </w:pPr>
      <w:r w:rsidRPr="00CC141A">
        <w:rPr>
          <w:b/>
          <w:sz w:val="28"/>
          <w:szCs w:val="28"/>
          <w:u w:val="single"/>
        </w:rPr>
        <w:t>3. Facilitate customer communication/messaging re-access to IM services</w:t>
      </w:r>
    </w:p>
    <w:tbl>
      <w:tblPr>
        <w:tblStyle w:val="TableGrid"/>
        <w:tblW w:w="0" w:type="auto"/>
        <w:jc w:val="center"/>
        <w:tblLook w:val="04A0" w:firstRow="1" w:lastRow="0" w:firstColumn="1" w:lastColumn="0" w:noHBand="0" w:noVBand="1"/>
      </w:tblPr>
      <w:tblGrid>
        <w:gridCol w:w="1330"/>
        <w:gridCol w:w="850"/>
        <w:gridCol w:w="850"/>
        <w:gridCol w:w="2331"/>
        <w:gridCol w:w="1624"/>
        <w:gridCol w:w="2373"/>
        <w:gridCol w:w="1489"/>
        <w:gridCol w:w="973"/>
        <w:gridCol w:w="1784"/>
        <w:gridCol w:w="3666"/>
      </w:tblGrid>
      <w:tr w:rsidR="00CC620F" w:rsidTr="00836D91">
        <w:trPr>
          <w:jc w:val="center"/>
        </w:trPr>
        <w:tc>
          <w:tcPr>
            <w:tcW w:w="0" w:type="auto"/>
          </w:tcPr>
          <w:p w:rsidR="00ED7CED" w:rsidRPr="00E37E9A" w:rsidRDefault="00ED7CED" w:rsidP="00ED7CED">
            <w:pPr>
              <w:rPr>
                <w:sz w:val="24"/>
                <w:szCs w:val="24"/>
              </w:rPr>
            </w:pPr>
            <w:r>
              <w:rPr>
                <w:sz w:val="24"/>
                <w:szCs w:val="24"/>
              </w:rPr>
              <w:t>Scenario</w:t>
            </w:r>
          </w:p>
        </w:tc>
        <w:tc>
          <w:tcPr>
            <w:tcW w:w="0" w:type="auto"/>
            <w:gridSpan w:val="2"/>
          </w:tcPr>
          <w:p w:rsidR="00ED7CED" w:rsidRPr="00E37E9A" w:rsidRDefault="00ED7CED" w:rsidP="00ED7CED">
            <w:pPr>
              <w:rPr>
                <w:sz w:val="24"/>
                <w:szCs w:val="24"/>
              </w:rPr>
            </w:pPr>
            <w:r>
              <w:rPr>
                <w:sz w:val="24"/>
                <w:szCs w:val="24"/>
              </w:rPr>
              <w:t>Max outage (when used or implemented)</w:t>
            </w:r>
          </w:p>
        </w:tc>
        <w:tc>
          <w:tcPr>
            <w:tcW w:w="0" w:type="auto"/>
          </w:tcPr>
          <w:p w:rsidR="00ED7CED" w:rsidRPr="00E37E9A" w:rsidRDefault="00ED7CED" w:rsidP="00ED7CED">
            <w:pPr>
              <w:rPr>
                <w:sz w:val="24"/>
                <w:szCs w:val="24"/>
              </w:rPr>
            </w:pPr>
            <w:r>
              <w:rPr>
                <w:sz w:val="24"/>
                <w:szCs w:val="24"/>
              </w:rPr>
              <w:t>Strategies to Cover Essential Function</w:t>
            </w:r>
          </w:p>
        </w:tc>
        <w:tc>
          <w:tcPr>
            <w:tcW w:w="0" w:type="auto"/>
          </w:tcPr>
          <w:p w:rsidR="00ED7CED" w:rsidRDefault="00ED7CED" w:rsidP="00ED7CED">
            <w:pPr>
              <w:rPr>
                <w:sz w:val="24"/>
                <w:szCs w:val="24"/>
              </w:rPr>
            </w:pPr>
            <w:r>
              <w:rPr>
                <w:sz w:val="24"/>
                <w:szCs w:val="24"/>
              </w:rPr>
              <w:t>Resources Needed*</w:t>
            </w:r>
          </w:p>
        </w:tc>
        <w:tc>
          <w:tcPr>
            <w:tcW w:w="0" w:type="auto"/>
          </w:tcPr>
          <w:p w:rsidR="00ED7CED" w:rsidRDefault="00ED7CED" w:rsidP="00ED7CED">
            <w:pPr>
              <w:rPr>
                <w:sz w:val="24"/>
                <w:szCs w:val="24"/>
              </w:rPr>
            </w:pPr>
            <w:r>
              <w:rPr>
                <w:sz w:val="24"/>
                <w:szCs w:val="24"/>
              </w:rPr>
              <w:t>Strategies/Resources in Place? (Y/N/In Progress)</w:t>
            </w:r>
          </w:p>
        </w:tc>
        <w:tc>
          <w:tcPr>
            <w:tcW w:w="0" w:type="auto"/>
          </w:tcPr>
          <w:p w:rsidR="00ED7CED" w:rsidRDefault="00ED7CED" w:rsidP="00ED7CED">
            <w:pPr>
              <w:rPr>
                <w:rFonts w:ascii="Andalus" w:hAnsi="Andalus"/>
              </w:rPr>
            </w:pPr>
            <w:r>
              <w:rPr>
                <w:sz w:val="24"/>
                <w:szCs w:val="24"/>
              </w:rPr>
              <w:t>Accountable Team Member</w:t>
            </w:r>
          </w:p>
          <w:p w:rsidR="00ED7CED" w:rsidRPr="003538C4" w:rsidRDefault="00ED7CED" w:rsidP="00ED7CED">
            <w:pPr>
              <w:rPr>
                <w:sz w:val="24"/>
                <w:szCs w:val="24"/>
              </w:rPr>
            </w:pPr>
          </w:p>
        </w:tc>
        <w:tc>
          <w:tcPr>
            <w:tcW w:w="0" w:type="auto"/>
          </w:tcPr>
          <w:p w:rsidR="00ED7CED" w:rsidRDefault="00ED7CED" w:rsidP="00ED7CED">
            <w:pPr>
              <w:rPr>
                <w:sz w:val="24"/>
                <w:szCs w:val="24"/>
              </w:rPr>
            </w:pPr>
            <w:r w:rsidRPr="003538C4">
              <w:rPr>
                <w:sz w:val="24"/>
                <w:szCs w:val="24"/>
              </w:rPr>
              <w:t>DHS Partner</w:t>
            </w:r>
          </w:p>
          <w:p w:rsidR="00ED7CED" w:rsidRPr="003538C4" w:rsidRDefault="00ED7CED" w:rsidP="00ED7CED">
            <w:pPr>
              <w:rPr>
                <w:sz w:val="24"/>
                <w:szCs w:val="24"/>
              </w:rPr>
            </w:pPr>
            <w:r>
              <w:rPr>
                <w:sz w:val="24"/>
                <w:szCs w:val="24"/>
              </w:rPr>
              <w:t>Name or N/A</w:t>
            </w:r>
          </w:p>
        </w:tc>
        <w:tc>
          <w:tcPr>
            <w:tcW w:w="0" w:type="auto"/>
          </w:tcPr>
          <w:p w:rsidR="00ED7CED" w:rsidRPr="003538C4" w:rsidRDefault="00ED7CED" w:rsidP="00ED7CED">
            <w:pPr>
              <w:rPr>
                <w:sz w:val="24"/>
                <w:szCs w:val="24"/>
              </w:rPr>
            </w:pPr>
            <w:r w:rsidRPr="003538C4">
              <w:rPr>
                <w:sz w:val="24"/>
                <w:szCs w:val="24"/>
              </w:rPr>
              <w:t>DHS Support Role</w:t>
            </w:r>
          </w:p>
        </w:tc>
        <w:tc>
          <w:tcPr>
            <w:tcW w:w="3666" w:type="dxa"/>
          </w:tcPr>
          <w:p w:rsidR="00ED7CED" w:rsidRPr="003538C4" w:rsidRDefault="00ED7CED" w:rsidP="00ED7CED">
            <w:pPr>
              <w:rPr>
                <w:sz w:val="24"/>
                <w:szCs w:val="24"/>
              </w:rPr>
            </w:pPr>
            <w:r w:rsidRPr="003538C4">
              <w:rPr>
                <w:sz w:val="24"/>
                <w:szCs w:val="24"/>
              </w:rPr>
              <w:t>DHS Partner Contact Info</w:t>
            </w:r>
          </w:p>
        </w:tc>
      </w:tr>
      <w:tr w:rsidR="00836D91" w:rsidRPr="00721CEF" w:rsidTr="00836D91">
        <w:trPr>
          <w:trHeight w:val="494"/>
          <w:jc w:val="center"/>
        </w:trPr>
        <w:tc>
          <w:tcPr>
            <w:tcW w:w="0" w:type="auto"/>
            <w:vMerge w:val="restart"/>
          </w:tcPr>
          <w:p w:rsidR="00836D91" w:rsidRPr="00721CEF" w:rsidRDefault="00836D91" w:rsidP="00ED7CED">
            <w:pPr>
              <w:rPr>
                <w:rFonts w:cstheme="minorHAnsi"/>
              </w:rPr>
            </w:pPr>
            <w:r>
              <w:rPr>
                <w:rFonts w:cstheme="minorHAnsi"/>
              </w:rPr>
              <w:t>&lt;49% of the consortium is down</w:t>
            </w:r>
          </w:p>
          <w:p w:rsidR="00836D91" w:rsidRPr="00721CEF" w:rsidRDefault="00836D91" w:rsidP="00ED7CED">
            <w:pPr>
              <w:rPr>
                <w:rFonts w:cstheme="minorHAnsi"/>
              </w:rPr>
            </w:pPr>
          </w:p>
        </w:tc>
        <w:tc>
          <w:tcPr>
            <w:tcW w:w="0" w:type="auto"/>
            <w:gridSpan w:val="2"/>
          </w:tcPr>
          <w:p w:rsidR="00836D91" w:rsidRPr="00721CEF" w:rsidRDefault="00836D91" w:rsidP="00ED7CED">
            <w:pPr>
              <w:rPr>
                <w:rFonts w:cstheme="minorHAnsi"/>
              </w:rPr>
            </w:pPr>
            <w:r>
              <w:rPr>
                <w:rFonts w:cstheme="minorHAnsi"/>
              </w:rPr>
              <w:t>1 day</w:t>
            </w:r>
          </w:p>
        </w:tc>
        <w:tc>
          <w:tcPr>
            <w:tcW w:w="0" w:type="auto"/>
            <w:gridSpan w:val="4"/>
          </w:tcPr>
          <w:p w:rsidR="00836D91" w:rsidRPr="00112809" w:rsidRDefault="00836D91" w:rsidP="00112809">
            <w:pPr>
              <w:jc w:val="center"/>
              <w:rPr>
                <w:rFonts w:cstheme="minorHAnsi"/>
                <w:b/>
              </w:rPr>
            </w:pPr>
            <w:r>
              <w:rPr>
                <w:rFonts w:cstheme="minorHAnsi"/>
                <w:b/>
              </w:rPr>
              <w:t>See appendix A to G</w:t>
            </w:r>
          </w:p>
        </w:tc>
        <w:tc>
          <w:tcPr>
            <w:tcW w:w="0" w:type="auto"/>
          </w:tcPr>
          <w:p w:rsidR="00836D91" w:rsidRDefault="001417DB" w:rsidP="00836D91">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836D91" w:rsidRDefault="00836D91" w:rsidP="00836D91">
            <w:pPr>
              <w:rPr>
                <w:rFonts w:ascii="Calibri" w:hAnsi="Calibri" w:cs="Calibri"/>
              </w:rPr>
            </w:pPr>
          </w:p>
          <w:p w:rsidR="00836D91" w:rsidRDefault="00836D91" w:rsidP="00836D91">
            <w:pPr>
              <w:rPr>
                <w:rFonts w:ascii="Calibri" w:hAnsi="Calibri" w:cs="Calibri"/>
              </w:rPr>
            </w:pPr>
          </w:p>
          <w:p w:rsidR="00836D91" w:rsidRDefault="00836D91" w:rsidP="00836D91">
            <w:pPr>
              <w:rPr>
                <w:rFonts w:ascii="Calibri" w:hAnsi="Calibri" w:cs="Calibri"/>
              </w:rPr>
            </w:pPr>
          </w:p>
          <w:p w:rsidR="00836D91" w:rsidRDefault="001417DB" w:rsidP="00836D91">
            <w:pPr>
              <w:rPr>
                <w:rFonts w:ascii="Calibri" w:hAnsi="Calibri" w:cs="Calibri"/>
              </w:rPr>
            </w:pPr>
            <w:r>
              <w:rPr>
                <w:rFonts w:ascii="Calibri" w:hAnsi="Calibri" w:cs="Calibri"/>
              </w:rPr>
              <w:t>Julie Taylor</w:t>
            </w:r>
          </w:p>
          <w:p w:rsidR="00836D91" w:rsidRDefault="00836D91" w:rsidP="00836D91">
            <w:pPr>
              <w:rPr>
                <w:rFonts w:ascii="Calibri" w:hAnsi="Calibri" w:cs="Calibri"/>
              </w:rPr>
            </w:pPr>
          </w:p>
          <w:p w:rsidR="00836D91" w:rsidRDefault="00836D91" w:rsidP="00836D91">
            <w:pPr>
              <w:rPr>
                <w:rFonts w:ascii="Calibri" w:hAnsi="Calibri" w:cs="Calibri"/>
              </w:rPr>
            </w:pPr>
          </w:p>
          <w:p w:rsidR="00836D91" w:rsidRDefault="00F6428A" w:rsidP="00836D91">
            <w:pPr>
              <w:rPr>
                <w:rFonts w:ascii="Calibri" w:hAnsi="Calibri" w:cs="Calibri"/>
              </w:rPr>
            </w:pPr>
            <w:r>
              <w:rPr>
                <w:rFonts w:ascii="Calibri" w:hAnsi="Calibri" w:cs="Calibri"/>
              </w:rPr>
              <w:t>Autumn Arnold</w:t>
            </w:r>
          </w:p>
          <w:p w:rsidR="00836D91" w:rsidRPr="00721CEF" w:rsidRDefault="00836D91" w:rsidP="00836D91">
            <w:pPr>
              <w:rPr>
                <w:rFonts w:cstheme="minorHAnsi"/>
              </w:rPr>
            </w:pPr>
          </w:p>
        </w:tc>
        <w:tc>
          <w:tcPr>
            <w:tcW w:w="0" w:type="auto"/>
          </w:tcPr>
          <w:p w:rsidR="00836D91" w:rsidRDefault="00836D91" w:rsidP="00836D91">
            <w:pPr>
              <w:autoSpaceDE w:val="0"/>
              <w:autoSpaceDN w:val="0"/>
              <w:adjustRightInd w:val="0"/>
              <w:rPr>
                <w:rFonts w:ascii="Calibri" w:hAnsi="Calibri" w:cs="Calibri"/>
                <w:sz w:val="24"/>
                <w:szCs w:val="24"/>
              </w:rPr>
            </w:pPr>
            <w:r>
              <w:rPr>
                <w:rFonts w:ascii="Calibri" w:hAnsi="Calibri" w:cs="Calibri"/>
                <w:sz w:val="24"/>
                <w:szCs w:val="24"/>
              </w:rPr>
              <w:t>Communication with</w:t>
            </w:r>
          </w:p>
          <w:p w:rsidR="00836D91" w:rsidRDefault="00836D91" w:rsidP="00836D91">
            <w:pPr>
              <w:rPr>
                <w:rFonts w:ascii="Calibri" w:hAnsi="Calibri" w:cs="Calibri"/>
                <w:sz w:val="24"/>
                <w:szCs w:val="24"/>
              </w:rPr>
            </w:pPr>
            <w:r>
              <w:rPr>
                <w:rFonts w:ascii="Calibri" w:hAnsi="Calibri" w:cs="Calibri"/>
                <w:sz w:val="24"/>
                <w:szCs w:val="24"/>
              </w:rPr>
              <w:t>Consortium</w:t>
            </w:r>
          </w:p>
          <w:p w:rsidR="00836D91" w:rsidRDefault="00836D91" w:rsidP="00836D91">
            <w:pPr>
              <w:rPr>
                <w:rFonts w:ascii="Calibri" w:hAnsi="Calibri" w:cs="Calibri"/>
                <w:sz w:val="24"/>
                <w:szCs w:val="24"/>
              </w:rPr>
            </w:pPr>
          </w:p>
          <w:p w:rsidR="00836D91" w:rsidRDefault="00836D91" w:rsidP="00836D91">
            <w:pPr>
              <w:autoSpaceDE w:val="0"/>
              <w:autoSpaceDN w:val="0"/>
              <w:adjustRightInd w:val="0"/>
              <w:rPr>
                <w:rFonts w:ascii="Calibri" w:hAnsi="Calibri" w:cs="Calibri"/>
                <w:sz w:val="24"/>
                <w:szCs w:val="24"/>
              </w:rPr>
            </w:pPr>
            <w:r>
              <w:rPr>
                <w:rFonts w:ascii="Calibri" w:hAnsi="Calibri" w:cs="Calibri"/>
                <w:sz w:val="24"/>
                <w:szCs w:val="24"/>
              </w:rPr>
              <w:t>Communication with</w:t>
            </w:r>
          </w:p>
          <w:p w:rsidR="00836D91" w:rsidRDefault="00836D91" w:rsidP="00836D91">
            <w:pPr>
              <w:rPr>
                <w:rFonts w:ascii="Calibri" w:hAnsi="Calibri" w:cs="Calibri"/>
                <w:sz w:val="24"/>
                <w:szCs w:val="24"/>
              </w:rPr>
            </w:pPr>
            <w:r>
              <w:rPr>
                <w:rFonts w:ascii="Calibri" w:hAnsi="Calibri" w:cs="Calibri"/>
                <w:sz w:val="24"/>
                <w:szCs w:val="24"/>
              </w:rPr>
              <w:t>FNS</w:t>
            </w:r>
          </w:p>
          <w:p w:rsidR="00836D91" w:rsidRDefault="00836D91" w:rsidP="00836D91">
            <w:pPr>
              <w:rPr>
                <w:rFonts w:ascii="Calibri" w:hAnsi="Calibri" w:cs="Calibri"/>
                <w:sz w:val="24"/>
                <w:szCs w:val="24"/>
              </w:rPr>
            </w:pPr>
          </w:p>
          <w:p w:rsidR="00836D91" w:rsidRDefault="00836D91" w:rsidP="00836D91">
            <w:pPr>
              <w:autoSpaceDE w:val="0"/>
              <w:autoSpaceDN w:val="0"/>
              <w:adjustRightInd w:val="0"/>
              <w:rPr>
                <w:rFonts w:ascii="Calibri" w:hAnsi="Calibri" w:cs="Calibri"/>
                <w:sz w:val="24"/>
                <w:szCs w:val="24"/>
              </w:rPr>
            </w:pPr>
            <w:r>
              <w:rPr>
                <w:rFonts w:ascii="Calibri" w:hAnsi="Calibri" w:cs="Calibri"/>
                <w:sz w:val="24"/>
                <w:szCs w:val="24"/>
              </w:rPr>
              <w:t>Communication with</w:t>
            </w:r>
          </w:p>
          <w:p w:rsidR="00836D91" w:rsidRPr="00721CEF" w:rsidRDefault="00836D91" w:rsidP="00836D91">
            <w:pPr>
              <w:rPr>
                <w:rFonts w:cstheme="minorHAnsi"/>
              </w:rPr>
            </w:pPr>
            <w:r>
              <w:rPr>
                <w:rFonts w:ascii="Calibri" w:hAnsi="Calibri" w:cs="Calibri"/>
                <w:sz w:val="24"/>
                <w:szCs w:val="24"/>
              </w:rPr>
              <w:t>CMS</w:t>
            </w:r>
          </w:p>
        </w:tc>
        <w:tc>
          <w:tcPr>
            <w:tcW w:w="3666" w:type="dxa"/>
          </w:tcPr>
          <w:p w:rsidR="00836D91" w:rsidRDefault="001417DB" w:rsidP="00836D91">
            <w:pPr>
              <w:autoSpaceDE w:val="0"/>
              <w:autoSpaceDN w:val="0"/>
              <w:adjustRightInd w:val="0"/>
              <w:rPr>
                <w:rFonts w:ascii="Calibri" w:hAnsi="Calibri" w:cs="Calibri"/>
                <w:color w:val="0000FF"/>
              </w:rPr>
            </w:pPr>
            <w:r>
              <w:rPr>
                <w:rFonts w:ascii="Calibri" w:hAnsi="Calibri" w:cs="Calibri"/>
                <w:color w:val="0000FF"/>
              </w:rPr>
              <w:t>Jonellem.Brom</w:t>
            </w:r>
            <w:r w:rsidR="00836D91">
              <w:rPr>
                <w:rFonts w:ascii="Calibri" w:hAnsi="Calibri" w:cs="Calibri"/>
                <w:color w:val="0000FF"/>
              </w:rPr>
              <w:t>@dhs.wisconsin.gov</w:t>
            </w:r>
          </w:p>
          <w:p w:rsidR="00836D91" w:rsidRDefault="001417DB" w:rsidP="00836D91">
            <w:pPr>
              <w:rPr>
                <w:rFonts w:ascii="Calibri" w:hAnsi="Calibri" w:cs="Calibri"/>
                <w:color w:val="000000"/>
              </w:rPr>
            </w:pPr>
            <w:r>
              <w:rPr>
                <w:rFonts w:ascii="Calibri" w:hAnsi="Calibri" w:cs="Calibri"/>
                <w:color w:val="000000"/>
              </w:rPr>
              <w:t>(608) 867-4515</w:t>
            </w:r>
          </w:p>
          <w:p w:rsidR="00836D91" w:rsidRDefault="00836D91" w:rsidP="00836D91">
            <w:pPr>
              <w:rPr>
                <w:rFonts w:ascii="Calibri" w:hAnsi="Calibri" w:cs="Calibri"/>
                <w:color w:val="000000"/>
              </w:rPr>
            </w:pPr>
          </w:p>
          <w:p w:rsidR="00836D91" w:rsidRDefault="00836D91" w:rsidP="00836D91">
            <w:pPr>
              <w:rPr>
                <w:rFonts w:ascii="Calibri" w:hAnsi="Calibri" w:cs="Calibri"/>
                <w:color w:val="000000"/>
              </w:rPr>
            </w:pPr>
          </w:p>
          <w:p w:rsidR="00836D91" w:rsidRDefault="001417DB" w:rsidP="00836D91">
            <w:pPr>
              <w:autoSpaceDE w:val="0"/>
              <w:autoSpaceDN w:val="0"/>
              <w:adjustRightInd w:val="0"/>
              <w:rPr>
                <w:rFonts w:ascii="Calibri" w:hAnsi="Calibri" w:cs="Calibri"/>
                <w:color w:val="0000FF"/>
              </w:rPr>
            </w:pPr>
            <w:r>
              <w:rPr>
                <w:rFonts w:ascii="Calibri" w:hAnsi="Calibri" w:cs="Calibri"/>
                <w:color w:val="0000FF"/>
              </w:rPr>
              <w:t>Julie.Taylor</w:t>
            </w:r>
            <w:r w:rsidR="00836D91">
              <w:rPr>
                <w:rFonts w:ascii="Calibri" w:hAnsi="Calibri" w:cs="Calibri"/>
                <w:color w:val="0000FF"/>
              </w:rPr>
              <w:t>@dhs.wisconsin.gov</w:t>
            </w:r>
          </w:p>
          <w:p w:rsidR="00836D91" w:rsidRDefault="00836D91" w:rsidP="00836D91">
            <w:pPr>
              <w:rPr>
                <w:rFonts w:ascii="Calibri" w:hAnsi="Calibri" w:cs="Calibri"/>
                <w:color w:val="000000"/>
              </w:rPr>
            </w:pPr>
            <w:r>
              <w:rPr>
                <w:rFonts w:ascii="Calibri" w:hAnsi="Calibri" w:cs="Calibri"/>
                <w:color w:val="000000"/>
              </w:rPr>
              <w:t xml:space="preserve">(608) </w:t>
            </w:r>
            <w:r w:rsidR="001417DB">
              <w:rPr>
                <w:rFonts w:ascii="Calibri" w:hAnsi="Calibri" w:cs="Calibri"/>
                <w:color w:val="000000"/>
              </w:rPr>
              <w:t>66-8471</w:t>
            </w:r>
          </w:p>
          <w:p w:rsidR="00836D91" w:rsidRDefault="00836D91" w:rsidP="00836D91">
            <w:pPr>
              <w:rPr>
                <w:rFonts w:ascii="Calibri" w:hAnsi="Calibri" w:cs="Calibri"/>
                <w:color w:val="000000"/>
              </w:rPr>
            </w:pPr>
          </w:p>
          <w:p w:rsidR="00836D91" w:rsidRDefault="00836D91" w:rsidP="00836D91">
            <w:pPr>
              <w:rPr>
                <w:rFonts w:ascii="Calibri" w:hAnsi="Calibri" w:cs="Calibri"/>
                <w:color w:val="000000"/>
              </w:rPr>
            </w:pPr>
          </w:p>
          <w:p w:rsidR="00836D91" w:rsidRDefault="00836D91" w:rsidP="00836D91">
            <w:pPr>
              <w:rPr>
                <w:rFonts w:ascii="Calibri" w:hAnsi="Calibri" w:cs="Calibri"/>
                <w:color w:val="000000"/>
              </w:rPr>
            </w:pPr>
          </w:p>
          <w:p w:rsidR="008E795B" w:rsidRDefault="008E795B" w:rsidP="008E795B">
            <w:pPr>
              <w:autoSpaceDE w:val="0"/>
              <w:autoSpaceDN w:val="0"/>
              <w:adjustRightInd w:val="0"/>
              <w:rPr>
                <w:rFonts w:ascii="Calibri" w:hAnsi="Calibri" w:cs="Calibri"/>
                <w:color w:val="0000FF"/>
              </w:rPr>
            </w:pPr>
            <w:r>
              <w:rPr>
                <w:rFonts w:ascii="Calibri" w:hAnsi="Calibri" w:cs="Calibri"/>
                <w:color w:val="0000FF"/>
              </w:rPr>
              <w:t>Autunum.Arnold@dhs.wisconsin.gov</w:t>
            </w:r>
          </w:p>
          <w:p w:rsidR="00836D91" w:rsidRPr="00721CEF" w:rsidRDefault="008E795B" w:rsidP="008E795B">
            <w:pPr>
              <w:rPr>
                <w:rFonts w:cstheme="minorHAnsi"/>
              </w:rPr>
            </w:pPr>
            <w:r>
              <w:rPr>
                <w:rFonts w:ascii="Calibri" w:hAnsi="Calibri" w:cs="Calibri"/>
                <w:color w:val="000000"/>
              </w:rPr>
              <w:t>(608) 261‐6869</w:t>
            </w:r>
          </w:p>
        </w:tc>
      </w:tr>
      <w:tr w:rsidR="001417DB" w:rsidRPr="00721CEF" w:rsidTr="00836D91">
        <w:trPr>
          <w:trHeight w:val="440"/>
          <w:jc w:val="center"/>
        </w:trPr>
        <w:tc>
          <w:tcPr>
            <w:tcW w:w="0" w:type="auto"/>
            <w:vMerge/>
          </w:tcPr>
          <w:p w:rsidR="001417DB" w:rsidRDefault="001417DB" w:rsidP="001417DB">
            <w:pPr>
              <w:rPr>
                <w:rFonts w:cstheme="minorHAnsi"/>
              </w:rPr>
            </w:pPr>
          </w:p>
        </w:tc>
        <w:tc>
          <w:tcPr>
            <w:tcW w:w="0" w:type="auto"/>
            <w:gridSpan w:val="2"/>
          </w:tcPr>
          <w:p w:rsidR="001417DB" w:rsidRPr="00721CEF" w:rsidRDefault="001417DB" w:rsidP="001417DB">
            <w:pPr>
              <w:rPr>
                <w:rFonts w:cstheme="minorHAnsi"/>
              </w:rPr>
            </w:pPr>
            <w:r>
              <w:rPr>
                <w:rFonts w:cstheme="minorHAnsi"/>
              </w:rPr>
              <w:t>2-7 days</w:t>
            </w:r>
          </w:p>
        </w:tc>
        <w:tc>
          <w:tcPr>
            <w:tcW w:w="0" w:type="auto"/>
            <w:gridSpan w:val="4"/>
          </w:tcPr>
          <w:p w:rsidR="001417DB" w:rsidRPr="00112809" w:rsidRDefault="001417DB" w:rsidP="001417DB">
            <w:pPr>
              <w:jc w:val="center"/>
              <w:rPr>
                <w:rFonts w:cstheme="minorHAnsi"/>
                <w:b/>
              </w:rPr>
            </w:pPr>
            <w:r>
              <w:rPr>
                <w:rFonts w:cstheme="minorHAnsi"/>
                <w:b/>
              </w:rPr>
              <w:t>See appendix A to G</w:t>
            </w:r>
          </w:p>
        </w:tc>
        <w:tc>
          <w:tcPr>
            <w:tcW w:w="0" w:type="auto"/>
          </w:tcPr>
          <w:p w:rsidR="001417DB" w:rsidRDefault="001417DB" w:rsidP="001417DB">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Julie Taylor</w:t>
            </w: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Autumn Arnold</w:t>
            </w:r>
          </w:p>
          <w:p w:rsidR="001417DB" w:rsidRPr="00721CEF" w:rsidRDefault="001417DB" w:rsidP="001417DB">
            <w:pPr>
              <w:rPr>
                <w:rFonts w:cstheme="minorHAnsi"/>
              </w:rPr>
            </w:pPr>
          </w:p>
        </w:tc>
        <w:tc>
          <w:tcPr>
            <w:tcW w:w="0" w:type="auto"/>
          </w:tcPr>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Consortium</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FNS</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Pr="00721CEF" w:rsidRDefault="001417DB" w:rsidP="001417DB">
            <w:pPr>
              <w:rPr>
                <w:rFonts w:cstheme="minorHAnsi"/>
              </w:rPr>
            </w:pPr>
            <w:r>
              <w:rPr>
                <w:rFonts w:ascii="Calibri" w:hAnsi="Calibri" w:cs="Calibri"/>
                <w:sz w:val="24"/>
                <w:szCs w:val="24"/>
              </w:rPr>
              <w:t>CMS</w:t>
            </w:r>
          </w:p>
        </w:tc>
        <w:tc>
          <w:tcPr>
            <w:tcW w:w="3666" w:type="dxa"/>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Jonellem.Brom@dhs.wisconsin.gov</w:t>
            </w:r>
          </w:p>
          <w:p w:rsidR="001417DB" w:rsidRDefault="001417DB" w:rsidP="001417DB">
            <w:pPr>
              <w:rPr>
                <w:rFonts w:ascii="Calibri" w:hAnsi="Calibri" w:cs="Calibri"/>
                <w:color w:val="000000"/>
              </w:rPr>
            </w:pPr>
            <w:r>
              <w:rPr>
                <w:rFonts w:ascii="Calibri" w:hAnsi="Calibri" w:cs="Calibri"/>
                <w:color w:val="000000"/>
              </w:rPr>
              <w:t>(608) 867-4515</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rsidR="001417DB" w:rsidRDefault="001417DB" w:rsidP="001417DB">
            <w:pPr>
              <w:rPr>
                <w:rFonts w:ascii="Calibri" w:hAnsi="Calibri" w:cs="Calibri"/>
                <w:color w:val="000000"/>
              </w:rPr>
            </w:pPr>
            <w:r>
              <w:rPr>
                <w:rFonts w:ascii="Calibri" w:hAnsi="Calibri" w:cs="Calibri"/>
                <w:color w:val="000000"/>
              </w:rPr>
              <w:t>(608) 66-8471</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rsidR="001417DB" w:rsidRPr="00721CEF" w:rsidRDefault="001417DB" w:rsidP="001417DB">
            <w:pPr>
              <w:rPr>
                <w:rFonts w:cstheme="minorHAnsi"/>
              </w:rPr>
            </w:pPr>
            <w:r>
              <w:rPr>
                <w:rFonts w:ascii="Calibri" w:hAnsi="Calibri" w:cs="Calibri"/>
                <w:color w:val="000000"/>
              </w:rPr>
              <w:t>(608) 261‐6869</w:t>
            </w:r>
          </w:p>
        </w:tc>
      </w:tr>
      <w:tr w:rsidR="001417DB" w:rsidRPr="00721CEF" w:rsidTr="001417DB">
        <w:trPr>
          <w:trHeight w:val="467"/>
          <w:jc w:val="center"/>
        </w:trPr>
        <w:tc>
          <w:tcPr>
            <w:tcW w:w="0" w:type="auto"/>
            <w:vMerge/>
            <w:tcBorders>
              <w:bottom w:val="single" w:sz="12" w:space="0" w:color="auto"/>
            </w:tcBorders>
          </w:tcPr>
          <w:p w:rsidR="001417DB" w:rsidRDefault="001417DB" w:rsidP="001417DB">
            <w:pPr>
              <w:rPr>
                <w:rFonts w:cstheme="minorHAnsi"/>
              </w:rPr>
            </w:pPr>
          </w:p>
        </w:tc>
        <w:tc>
          <w:tcPr>
            <w:tcW w:w="0" w:type="auto"/>
            <w:gridSpan w:val="2"/>
            <w:tcBorders>
              <w:bottom w:val="single" w:sz="12" w:space="0" w:color="auto"/>
            </w:tcBorders>
          </w:tcPr>
          <w:p w:rsidR="001417DB" w:rsidRPr="00721CEF" w:rsidRDefault="001417DB" w:rsidP="001417DB">
            <w:pPr>
              <w:rPr>
                <w:rFonts w:cstheme="minorHAnsi"/>
              </w:rPr>
            </w:pPr>
            <w:r>
              <w:rPr>
                <w:rFonts w:cstheme="minorHAnsi"/>
              </w:rPr>
              <w:t>7 more days</w:t>
            </w:r>
          </w:p>
        </w:tc>
        <w:tc>
          <w:tcPr>
            <w:tcW w:w="0" w:type="auto"/>
            <w:gridSpan w:val="4"/>
            <w:tcBorders>
              <w:bottom w:val="single" w:sz="12" w:space="0" w:color="auto"/>
            </w:tcBorders>
          </w:tcPr>
          <w:p w:rsidR="001417DB" w:rsidRPr="00112809" w:rsidRDefault="001417DB" w:rsidP="001417DB">
            <w:pPr>
              <w:jc w:val="center"/>
              <w:rPr>
                <w:rFonts w:cstheme="minorHAnsi"/>
                <w:b/>
              </w:rPr>
            </w:pPr>
            <w:r>
              <w:rPr>
                <w:rFonts w:cstheme="minorHAnsi"/>
                <w:b/>
              </w:rPr>
              <w:t>See appendix A to G</w:t>
            </w:r>
          </w:p>
        </w:tc>
        <w:tc>
          <w:tcPr>
            <w:tcW w:w="0" w:type="auto"/>
          </w:tcPr>
          <w:p w:rsidR="001417DB" w:rsidRDefault="001417DB" w:rsidP="001417DB">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Julie Taylor</w:t>
            </w: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Autumn Arnold</w:t>
            </w:r>
          </w:p>
          <w:p w:rsidR="001417DB" w:rsidRPr="00721CEF" w:rsidRDefault="001417DB" w:rsidP="001417DB">
            <w:pPr>
              <w:rPr>
                <w:rFonts w:cstheme="minorHAnsi"/>
              </w:rPr>
            </w:pPr>
          </w:p>
        </w:tc>
        <w:tc>
          <w:tcPr>
            <w:tcW w:w="0" w:type="auto"/>
          </w:tcPr>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Consortium</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FNS</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Pr="00721CEF" w:rsidRDefault="001417DB" w:rsidP="001417DB">
            <w:pPr>
              <w:rPr>
                <w:rFonts w:cstheme="minorHAnsi"/>
              </w:rPr>
            </w:pPr>
            <w:r>
              <w:rPr>
                <w:rFonts w:ascii="Calibri" w:hAnsi="Calibri" w:cs="Calibri"/>
                <w:sz w:val="24"/>
                <w:szCs w:val="24"/>
              </w:rPr>
              <w:t>CMS</w:t>
            </w:r>
          </w:p>
        </w:tc>
        <w:tc>
          <w:tcPr>
            <w:tcW w:w="3666" w:type="dxa"/>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Jonellem.Brom@dhs.wisconsin.gov</w:t>
            </w:r>
          </w:p>
          <w:p w:rsidR="001417DB" w:rsidRDefault="001417DB" w:rsidP="001417DB">
            <w:pPr>
              <w:rPr>
                <w:rFonts w:ascii="Calibri" w:hAnsi="Calibri" w:cs="Calibri"/>
                <w:color w:val="000000"/>
              </w:rPr>
            </w:pPr>
            <w:r>
              <w:rPr>
                <w:rFonts w:ascii="Calibri" w:hAnsi="Calibri" w:cs="Calibri"/>
                <w:color w:val="000000"/>
              </w:rPr>
              <w:t>(608) 867-4515</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rsidR="001417DB" w:rsidRDefault="001417DB" w:rsidP="001417DB">
            <w:pPr>
              <w:rPr>
                <w:rFonts w:ascii="Calibri" w:hAnsi="Calibri" w:cs="Calibri"/>
                <w:color w:val="000000"/>
              </w:rPr>
            </w:pPr>
            <w:r>
              <w:rPr>
                <w:rFonts w:ascii="Calibri" w:hAnsi="Calibri" w:cs="Calibri"/>
                <w:color w:val="000000"/>
              </w:rPr>
              <w:t>(608) 66-8471</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rsidR="001417DB" w:rsidRPr="00721CEF" w:rsidRDefault="001417DB" w:rsidP="001417DB">
            <w:pPr>
              <w:rPr>
                <w:rFonts w:cstheme="minorHAnsi"/>
              </w:rPr>
            </w:pPr>
            <w:r>
              <w:rPr>
                <w:rFonts w:ascii="Calibri" w:hAnsi="Calibri" w:cs="Calibri"/>
                <w:color w:val="000000"/>
              </w:rPr>
              <w:t>(608) 261‐6869</w:t>
            </w:r>
          </w:p>
        </w:tc>
      </w:tr>
      <w:tr w:rsidR="001417DB" w:rsidRPr="00721CEF" w:rsidTr="001417DB">
        <w:trPr>
          <w:trHeight w:val="465"/>
          <w:jc w:val="center"/>
        </w:trPr>
        <w:tc>
          <w:tcPr>
            <w:tcW w:w="0" w:type="auto"/>
            <w:vMerge w:val="restart"/>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rPr>
                <w:rFonts w:cstheme="minorHAnsi"/>
              </w:rPr>
              <w:t>50% or more of the consortium is down</w:t>
            </w:r>
          </w:p>
        </w:tc>
        <w:tc>
          <w:tcPr>
            <w:tcW w:w="0" w:type="auto"/>
            <w:gridSpan w:val="2"/>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rPr>
                <w:rFonts w:cstheme="minorHAnsi"/>
              </w:rPr>
              <w:t>1 day</w:t>
            </w:r>
          </w:p>
        </w:tc>
        <w:tc>
          <w:tcPr>
            <w:tcW w:w="0" w:type="auto"/>
            <w:tcBorders>
              <w:top w:val="single" w:sz="12" w:space="0" w:color="auto"/>
              <w:left w:val="single" w:sz="12" w:space="0" w:color="auto"/>
              <w:bottom w:val="single" w:sz="12" w:space="0" w:color="auto"/>
              <w:right w:val="single" w:sz="12" w:space="0" w:color="auto"/>
            </w:tcBorders>
          </w:tcPr>
          <w:p w:rsidR="001417DB" w:rsidRDefault="001417DB" w:rsidP="001417DB">
            <w:r>
              <w:t>Contact Staff; Announcement message on agency</w:t>
            </w:r>
          </w:p>
          <w:p w:rsidR="001417DB" w:rsidRDefault="001417DB" w:rsidP="001417DB">
            <w:r>
              <w:t>emergency number 263-6300, Website update</w:t>
            </w:r>
          </w:p>
        </w:tc>
        <w:tc>
          <w:tcPr>
            <w:tcW w:w="0" w:type="auto"/>
            <w:tcBorders>
              <w:top w:val="single" w:sz="12" w:space="0" w:color="auto"/>
              <w:left w:val="single" w:sz="12" w:space="0" w:color="auto"/>
              <w:bottom w:val="single" w:sz="12" w:space="0" w:color="auto"/>
              <w:right w:val="single" w:sz="12" w:space="0" w:color="auto"/>
            </w:tcBorders>
          </w:tcPr>
          <w:p w:rsidR="001417DB" w:rsidRDefault="001417DB" w:rsidP="001417DB">
            <w:r>
              <w:t>Phones, Computers, Printer(s), Internet Access, 242-6300, ES Staff Listing, ES Staff</w:t>
            </w:r>
          </w:p>
        </w:tc>
        <w:tc>
          <w:tcPr>
            <w:tcW w:w="0" w:type="auto"/>
            <w:tcBorders>
              <w:top w:val="single" w:sz="12" w:space="0" w:color="auto"/>
              <w:left w:val="single" w:sz="12" w:space="0" w:color="auto"/>
              <w:bottom w:val="single" w:sz="12" w:space="0" w:color="auto"/>
              <w:right w:val="single" w:sz="12" w:space="0" w:color="auto"/>
            </w:tcBorders>
          </w:tcPr>
          <w:p w:rsidR="001417DB" w:rsidRDefault="001417DB" w:rsidP="001417DB">
            <w:r>
              <w:t>Y</w:t>
            </w:r>
          </w:p>
        </w:tc>
        <w:tc>
          <w:tcPr>
            <w:tcW w:w="0" w:type="auto"/>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rPr>
                <w:rFonts w:cstheme="minorHAnsi"/>
              </w:rPr>
              <w:t>Tony Sis</w:t>
            </w:r>
          </w:p>
        </w:tc>
        <w:tc>
          <w:tcPr>
            <w:tcW w:w="0" w:type="auto"/>
          </w:tcPr>
          <w:p w:rsidR="001417DB" w:rsidRDefault="001417DB" w:rsidP="001417DB">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Julie Taylor</w:t>
            </w: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Autumn Arnold</w:t>
            </w:r>
          </w:p>
          <w:p w:rsidR="001417DB" w:rsidRPr="00721CEF" w:rsidRDefault="001417DB" w:rsidP="001417DB">
            <w:pPr>
              <w:rPr>
                <w:rFonts w:cstheme="minorHAnsi"/>
              </w:rPr>
            </w:pPr>
          </w:p>
        </w:tc>
        <w:tc>
          <w:tcPr>
            <w:tcW w:w="0" w:type="auto"/>
          </w:tcPr>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Consortium</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FNS</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Pr="00721CEF" w:rsidRDefault="001417DB" w:rsidP="001417DB">
            <w:pPr>
              <w:rPr>
                <w:rFonts w:cstheme="minorHAnsi"/>
              </w:rPr>
            </w:pPr>
            <w:r>
              <w:rPr>
                <w:rFonts w:ascii="Calibri" w:hAnsi="Calibri" w:cs="Calibri"/>
                <w:sz w:val="24"/>
                <w:szCs w:val="24"/>
              </w:rPr>
              <w:t>CMS</w:t>
            </w:r>
          </w:p>
        </w:tc>
        <w:tc>
          <w:tcPr>
            <w:tcW w:w="3666" w:type="dxa"/>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Jonellem.Brom@dhs.wisconsin.gov</w:t>
            </w:r>
          </w:p>
          <w:p w:rsidR="001417DB" w:rsidRDefault="001417DB" w:rsidP="001417DB">
            <w:pPr>
              <w:rPr>
                <w:rFonts w:ascii="Calibri" w:hAnsi="Calibri" w:cs="Calibri"/>
                <w:color w:val="000000"/>
              </w:rPr>
            </w:pPr>
            <w:r>
              <w:rPr>
                <w:rFonts w:ascii="Calibri" w:hAnsi="Calibri" w:cs="Calibri"/>
                <w:color w:val="000000"/>
              </w:rPr>
              <w:t>(608) 867-4515</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rsidR="001417DB" w:rsidRDefault="001417DB" w:rsidP="001417DB">
            <w:pPr>
              <w:rPr>
                <w:rFonts w:ascii="Calibri" w:hAnsi="Calibri" w:cs="Calibri"/>
                <w:color w:val="000000"/>
              </w:rPr>
            </w:pPr>
            <w:r>
              <w:rPr>
                <w:rFonts w:ascii="Calibri" w:hAnsi="Calibri" w:cs="Calibri"/>
                <w:color w:val="000000"/>
              </w:rPr>
              <w:t>(608) 66-8471</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rsidR="001417DB" w:rsidRPr="00721CEF" w:rsidRDefault="001417DB" w:rsidP="001417DB">
            <w:pPr>
              <w:rPr>
                <w:rFonts w:cstheme="minorHAnsi"/>
              </w:rPr>
            </w:pPr>
            <w:r>
              <w:rPr>
                <w:rFonts w:ascii="Calibri" w:hAnsi="Calibri" w:cs="Calibri"/>
                <w:color w:val="000000"/>
              </w:rPr>
              <w:t>(608) 261‐6869</w:t>
            </w:r>
          </w:p>
        </w:tc>
      </w:tr>
      <w:tr w:rsidR="001417DB" w:rsidRPr="00721CEF" w:rsidTr="001417DB">
        <w:trPr>
          <w:trHeight w:val="420"/>
          <w:jc w:val="center"/>
        </w:trPr>
        <w:tc>
          <w:tcPr>
            <w:tcW w:w="0" w:type="auto"/>
            <w:vMerge/>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rPr>
                <w:rFonts w:cstheme="minorHAnsi"/>
              </w:rPr>
              <w:t>2-7 days</w:t>
            </w:r>
          </w:p>
        </w:tc>
        <w:tc>
          <w:tcPr>
            <w:tcW w:w="0" w:type="auto"/>
            <w:tcBorders>
              <w:top w:val="single" w:sz="12" w:space="0" w:color="auto"/>
              <w:left w:val="single" w:sz="12" w:space="0" w:color="auto"/>
              <w:bottom w:val="single" w:sz="12" w:space="0" w:color="auto"/>
              <w:right w:val="single" w:sz="12" w:space="0" w:color="auto"/>
            </w:tcBorders>
          </w:tcPr>
          <w:p w:rsidR="001417DB" w:rsidRDefault="001417DB" w:rsidP="001417DB">
            <w:r>
              <w:t>Contact Staff; Announcement on agency</w:t>
            </w:r>
          </w:p>
          <w:p w:rsidR="001417DB" w:rsidRDefault="001417DB" w:rsidP="001417DB">
            <w:r>
              <w:t>emergency number 263-6300, Website update, Building signs,</w:t>
            </w:r>
            <w:r>
              <w:rPr>
                <w:rFonts w:cstheme="minorHAnsi"/>
              </w:rPr>
              <w:t xml:space="preserve"> News/Press Release, </w:t>
            </w:r>
            <w:r w:rsidRPr="00D27C62">
              <w:rPr>
                <w:rFonts w:cstheme="minorHAnsi"/>
              </w:rPr>
              <w:t>Relocate staff</w:t>
            </w:r>
            <w:r>
              <w:rPr>
                <w:rFonts w:cstheme="minorHAnsi"/>
              </w:rPr>
              <w:t xml:space="preserve">, </w:t>
            </w:r>
            <w:r w:rsidRPr="00D27C62">
              <w:rPr>
                <w:rFonts w:cstheme="minorHAnsi"/>
              </w:rPr>
              <w:t>as ne</w:t>
            </w:r>
            <w:r>
              <w:rPr>
                <w:rFonts w:cstheme="minorHAnsi"/>
              </w:rPr>
              <w:t>eded.</w:t>
            </w:r>
            <w:r w:rsidRPr="00D27C62">
              <w:rPr>
                <w:rFonts w:cstheme="minorHAnsi"/>
              </w:rPr>
              <w:t xml:space="preserve"> </w:t>
            </w:r>
          </w:p>
        </w:tc>
        <w:tc>
          <w:tcPr>
            <w:tcW w:w="0" w:type="auto"/>
            <w:tcBorders>
              <w:top w:val="single" w:sz="12" w:space="0" w:color="auto"/>
              <w:left w:val="single" w:sz="12" w:space="0" w:color="auto"/>
              <w:bottom w:val="single" w:sz="12" w:space="0" w:color="auto"/>
              <w:right w:val="single" w:sz="12" w:space="0" w:color="auto"/>
            </w:tcBorders>
          </w:tcPr>
          <w:p w:rsidR="001417DB" w:rsidRDefault="001417DB" w:rsidP="001417DB">
            <w:r>
              <w:t>Phones, Computers, Printer(s), Internet Access, Paper, Pens, 242-6300, ES Staff Listing, ES Staff</w:t>
            </w:r>
          </w:p>
        </w:tc>
        <w:tc>
          <w:tcPr>
            <w:tcW w:w="0" w:type="auto"/>
            <w:tcBorders>
              <w:top w:val="single" w:sz="12" w:space="0" w:color="auto"/>
              <w:left w:val="single" w:sz="12" w:space="0" w:color="auto"/>
              <w:bottom w:val="single" w:sz="12" w:space="0" w:color="auto"/>
              <w:right w:val="single" w:sz="12" w:space="0" w:color="auto"/>
            </w:tcBorders>
          </w:tcPr>
          <w:p w:rsidR="001417DB" w:rsidRDefault="001417DB" w:rsidP="001417DB">
            <w:r>
              <w:t>Y</w:t>
            </w:r>
          </w:p>
        </w:tc>
        <w:tc>
          <w:tcPr>
            <w:tcW w:w="0" w:type="auto"/>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rPr>
                <w:rFonts w:cstheme="minorHAnsi"/>
              </w:rPr>
              <w:t>Tony Sis</w:t>
            </w:r>
          </w:p>
        </w:tc>
        <w:tc>
          <w:tcPr>
            <w:tcW w:w="0" w:type="auto"/>
          </w:tcPr>
          <w:p w:rsidR="001417DB" w:rsidRDefault="001417DB" w:rsidP="001417DB">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Julie Taylor</w:t>
            </w: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lastRenderedPageBreak/>
              <w:t>Autumn Arnold</w:t>
            </w:r>
          </w:p>
          <w:p w:rsidR="001417DB" w:rsidRPr="00721CEF" w:rsidRDefault="001417DB" w:rsidP="001417DB">
            <w:pPr>
              <w:rPr>
                <w:rFonts w:cstheme="minorHAnsi"/>
              </w:rPr>
            </w:pPr>
          </w:p>
        </w:tc>
        <w:tc>
          <w:tcPr>
            <w:tcW w:w="0" w:type="auto"/>
          </w:tcPr>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rsidR="001417DB" w:rsidRDefault="001417DB" w:rsidP="001417DB">
            <w:pPr>
              <w:rPr>
                <w:rFonts w:ascii="Calibri" w:hAnsi="Calibri" w:cs="Calibri"/>
                <w:sz w:val="24"/>
                <w:szCs w:val="24"/>
              </w:rPr>
            </w:pPr>
            <w:r>
              <w:rPr>
                <w:rFonts w:ascii="Calibri" w:hAnsi="Calibri" w:cs="Calibri"/>
                <w:sz w:val="24"/>
                <w:szCs w:val="24"/>
              </w:rPr>
              <w:t>Consortium</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FNS</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rsidR="001417DB" w:rsidRPr="00721CEF" w:rsidRDefault="001417DB" w:rsidP="001417DB">
            <w:pPr>
              <w:rPr>
                <w:rFonts w:cstheme="minorHAnsi"/>
              </w:rPr>
            </w:pPr>
            <w:r>
              <w:rPr>
                <w:rFonts w:ascii="Calibri" w:hAnsi="Calibri" w:cs="Calibri"/>
                <w:sz w:val="24"/>
                <w:szCs w:val="24"/>
              </w:rPr>
              <w:t>CMS</w:t>
            </w:r>
          </w:p>
        </w:tc>
        <w:tc>
          <w:tcPr>
            <w:tcW w:w="3666" w:type="dxa"/>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rsidR="001417DB" w:rsidRDefault="001417DB" w:rsidP="001417DB">
            <w:pPr>
              <w:rPr>
                <w:rFonts w:ascii="Calibri" w:hAnsi="Calibri" w:cs="Calibri"/>
                <w:color w:val="000000"/>
              </w:rPr>
            </w:pPr>
            <w:r>
              <w:rPr>
                <w:rFonts w:ascii="Calibri" w:hAnsi="Calibri" w:cs="Calibri"/>
                <w:color w:val="000000"/>
              </w:rPr>
              <w:t>(608) 867-4515</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rsidR="001417DB" w:rsidRDefault="001417DB" w:rsidP="001417DB">
            <w:pPr>
              <w:rPr>
                <w:rFonts w:ascii="Calibri" w:hAnsi="Calibri" w:cs="Calibri"/>
                <w:color w:val="000000"/>
              </w:rPr>
            </w:pPr>
            <w:r>
              <w:rPr>
                <w:rFonts w:ascii="Calibri" w:hAnsi="Calibri" w:cs="Calibri"/>
                <w:color w:val="000000"/>
              </w:rPr>
              <w:t>(608) 66-8471</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rsidR="001417DB" w:rsidRPr="00721CEF" w:rsidRDefault="001417DB" w:rsidP="001417DB">
            <w:pPr>
              <w:rPr>
                <w:rFonts w:cstheme="minorHAnsi"/>
              </w:rPr>
            </w:pPr>
            <w:r>
              <w:rPr>
                <w:rFonts w:ascii="Calibri" w:hAnsi="Calibri" w:cs="Calibri"/>
                <w:color w:val="000000"/>
              </w:rPr>
              <w:lastRenderedPageBreak/>
              <w:t>(608) 261‐6869</w:t>
            </w:r>
          </w:p>
        </w:tc>
      </w:tr>
      <w:tr w:rsidR="001417DB" w:rsidRPr="00721CEF" w:rsidTr="001417DB">
        <w:trPr>
          <w:trHeight w:val="1455"/>
          <w:jc w:val="center"/>
        </w:trPr>
        <w:tc>
          <w:tcPr>
            <w:tcW w:w="0" w:type="auto"/>
            <w:vMerge/>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rPr>
                <w:rFonts w:cstheme="minorHAnsi"/>
              </w:rPr>
              <w:t>7 or more days</w:t>
            </w:r>
          </w:p>
        </w:tc>
        <w:tc>
          <w:tcPr>
            <w:tcW w:w="0" w:type="auto"/>
            <w:tcBorders>
              <w:top w:val="single" w:sz="12" w:space="0" w:color="auto"/>
              <w:left w:val="single" w:sz="12" w:space="0" w:color="auto"/>
              <w:bottom w:val="single" w:sz="12" w:space="0" w:color="auto"/>
              <w:right w:val="single" w:sz="12" w:space="0" w:color="auto"/>
            </w:tcBorders>
          </w:tcPr>
          <w:p w:rsidR="001417DB" w:rsidRDefault="001417DB" w:rsidP="001417DB">
            <w:r>
              <w:t>Contact Staff; Announcement message on agency</w:t>
            </w:r>
          </w:p>
          <w:p w:rsidR="001417DB" w:rsidRDefault="001417DB" w:rsidP="001417DB">
            <w:r>
              <w:t>emergency number 263-6300, Website update, Building signs,</w:t>
            </w:r>
            <w:r>
              <w:rPr>
                <w:rFonts w:cstheme="minorHAnsi"/>
              </w:rPr>
              <w:t xml:space="preserve"> News/Press Release, </w:t>
            </w:r>
            <w:r w:rsidRPr="00D27C62">
              <w:rPr>
                <w:rFonts w:cstheme="minorHAnsi"/>
              </w:rPr>
              <w:t>Relocate staff</w:t>
            </w:r>
            <w:r>
              <w:rPr>
                <w:rFonts w:cstheme="minorHAnsi"/>
              </w:rPr>
              <w:t>,</w:t>
            </w:r>
            <w:r w:rsidRPr="00D27C62">
              <w:rPr>
                <w:rFonts w:cstheme="minorHAnsi"/>
              </w:rPr>
              <w:t xml:space="preserve"> as needed</w:t>
            </w:r>
            <w:r>
              <w:rPr>
                <w:rFonts w:cstheme="minorHAnsi"/>
              </w:rPr>
              <w:t>.</w:t>
            </w:r>
          </w:p>
        </w:tc>
        <w:tc>
          <w:tcPr>
            <w:tcW w:w="0" w:type="auto"/>
            <w:tcBorders>
              <w:top w:val="single" w:sz="12" w:space="0" w:color="auto"/>
              <w:left w:val="single" w:sz="12" w:space="0" w:color="auto"/>
              <w:bottom w:val="single" w:sz="12" w:space="0" w:color="auto"/>
              <w:right w:val="single" w:sz="12" w:space="0" w:color="auto"/>
            </w:tcBorders>
          </w:tcPr>
          <w:p w:rsidR="001417DB" w:rsidRDefault="001417DB" w:rsidP="001417DB">
            <w:r>
              <w:t>Alternate Work Site available &amp; set up, Phones, Computers, Printer(s), Internet Access, 242-6300, ES Staff Listing, ES Staff</w:t>
            </w:r>
          </w:p>
        </w:tc>
        <w:tc>
          <w:tcPr>
            <w:tcW w:w="0" w:type="auto"/>
            <w:tcBorders>
              <w:top w:val="single" w:sz="12" w:space="0" w:color="auto"/>
              <w:left w:val="single" w:sz="12" w:space="0" w:color="auto"/>
              <w:bottom w:val="single" w:sz="12" w:space="0" w:color="auto"/>
              <w:right w:val="single" w:sz="12" w:space="0" w:color="auto"/>
            </w:tcBorders>
          </w:tcPr>
          <w:p w:rsidR="001417DB" w:rsidRDefault="001417DB" w:rsidP="001417DB">
            <w:r>
              <w:t>Y</w:t>
            </w:r>
          </w:p>
        </w:tc>
        <w:tc>
          <w:tcPr>
            <w:tcW w:w="0" w:type="auto"/>
            <w:tcBorders>
              <w:top w:val="single" w:sz="12" w:space="0" w:color="auto"/>
              <w:left w:val="single" w:sz="12" w:space="0" w:color="auto"/>
              <w:bottom w:val="single" w:sz="12" w:space="0" w:color="auto"/>
              <w:right w:val="single" w:sz="12" w:space="0" w:color="auto"/>
            </w:tcBorders>
          </w:tcPr>
          <w:p w:rsidR="001417DB" w:rsidRPr="00721CEF" w:rsidRDefault="001417DB" w:rsidP="001417DB">
            <w:pPr>
              <w:rPr>
                <w:rFonts w:cstheme="minorHAnsi"/>
              </w:rPr>
            </w:pPr>
            <w:r>
              <w:rPr>
                <w:rFonts w:cstheme="minorHAnsi"/>
              </w:rPr>
              <w:t>Tony Sis</w:t>
            </w:r>
          </w:p>
        </w:tc>
        <w:tc>
          <w:tcPr>
            <w:tcW w:w="0" w:type="auto"/>
          </w:tcPr>
          <w:p w:rsidR="001417DB" w:rsidRDefault="001417DB" w:rsidP="001417DB">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Julie Taylor</w:t>
            </w: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Autumn Arnold</w:t>
            </w:r>
          </w:p>
          <w:p w:rsidR="001417DB" w:rsidRPr="00721CEF" w:rsidRDefault="001417DB" w:rsidP="001417DB">
            <w:pPr>
              <w:rPr>
                <w:rFonts w:cstheme="minorHAnsi"/>
              </w:rPr>
            </w:pPr>
          </w:p>
        </w:tc>
        <w:tc>
          <w:tcPr>
            <w:tcW w:w="0" w:type="auto"/>
          </w:tcPr>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Consortium</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FNS</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Pr="00721CEF" w:rsidRDefault="001417DB" w:rsidP="001417DB">
            <w:pPr>
              <w:rPr>
                <w:rFonts w:cstheme="minorHAnsi"/>
              </w:rPr>
            </w:pPr>
            <w:r>
              <w:rPr>
                <w:rFonts w:ascii="Calibri" w:hAnsi="Calibri" w:cs="Calibri"/>
                <w:sz w:val="24"/>
                <w:szCs w:val="24"/>
              </w:rPr>
              <w:t>CMS</w:t>
            </w:r>
          </w:p>
        </w:tc>
        <w:tc>
          <w:tcPr>
            <w:tcW w:w="3666" w:type="dxa"/>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Jonellem.Brom@dhs.wisconsin.gov</w:t>
            </w:r>
          </w:p>
          <w:p w:rsidR="001417DB" w:rsidRDefault="001417DB" w:rsidP="001417DB">
            <w:pPr>
              <w:rPr>
                <w:rFonts w:ascii="Calibri" w:hAnsi="Calibri" w:cs="Calibri"/>
                <w:color w:val="000000"/>
              </w:rPr>
            </w:pPr>
            <w:r>
              <w:rPr>
                <w:rFonts w:ascii="Calibri" w:hAnsi="Calibri" w:cs="Calibri"/>
                <w:color w:val="000000"/>
              </w:rPr>
              <w:t>(608) 867-4515</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rsidR="001417DB" w:rsidRDefault="001417DB" w:rsidP="001417DB">
            <w:pPr>
              <w:rPr>
                <w:rFonts w:ascii="Calibri" w:hAnsi="Calibri" w:cs="Calibri"/>
                <w:color w:val="000000"/>
              </w:rPr>
            </w:pPr>
            <w:r>
              <w:rPr>
                <w:rFonts w:ascii="Calibri" w:hAnsi="Calibri" w:cs="Calibri"/>
                <w:color w:val="000000"/>
              </w:rPr>
              <w:t>(608) 66-8471</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rsidR="001417DB" w:rsidRPr="00721CEF" w:rsidRDefault="001417DB" w:rsidP="001417DB">
            <w:pPr>
              <w:rPr>
                <w:rFonts w:cstheme="minorHAnsi"/>
              </w:rPr>
            </w:pPr>
            <w:r>
              <w:rPr>
                <w:rFonts w:ascii="Calibri" w:hAnsi="Calibri" w:cs="Calibri"/>
                <w:color w:val="000000"/>
              </w:rPr>
              <w:t>(608) 261‐6869</w:t>
            </w:r>
          </w:p>
        </w:tc>
      </w:tr>
      <w:tr w:rsidR="001417DB" w:rsidRPr="00721CEF" w:rsidTr="001417DB">
        <w:trPr>
          <w:trHeight w:val="456"/>
          <w:jc w:val="center"/>
        </w:trPr>
        <w:tc>
          <w:tcPr>
            <w:tcW w:w="0" w:type="auto"/>
            <w:vMerge w:val="restart"/>
            <w:tcBorders>
              <w:top w:val="single" w:sz="12" w:space="0" w:color="auto"/>
            </w:tcBorders>
          </w:tcPr>
          <w:p w:rsidR="001417DB" w:rsidRDefault="001417DB" w:rsidP="001417DB">
            <w:pPr>
              <w:rPr>
                <w:rFonts w:cstheme="minorHAnsi"/>
              </w:rPr>
            </w:pPr>
            <w:r>
              <w:rPr>
                <w:rFonts w:cstheme="minorHAnsi"/>
              </w:rPr>
              <w:t>DHS is down</w:t>
            </w:r>
          </w:p>
        </w:tc>
        <w:tc>
          <w:tcPr>
            <w:tcW w:w="0" w:type="auto"/>
            <w:gridSpan w:val="2"/>
            <w:tcBorders>
              <w:top w:val="single" w:sz="12" w:space="0" w:color="auto"/>
            </w:tcBorders>
          </w:tcPr>
          <w:p w:rsidR="001417DB" w:rsidRPr="00721CEF" w:rsidRDefault="001417DB" w:rsidP="001417DB">
            <w:pPr>
              <w:rPr>
                <w:rFonts w:cstheme="minorHAnsi"/>
              </w:rPr>
            </w:pPr>
            <w:r>
              <w:rPr>
                <w:rFonts w:cstheme="minorHAnsi"/>
              </w:rPr>
              <w:t>1 day</w:t>
            </w:r>
          </w:p>
        </w:tc>
        <w:tc>
          <w:tcPr>
            <w:tcW w:w="0" w:type="auto"/>
            <w:tcBorders>
              <w:top w:val="single" w:sz="12" w:space="0" w:color="auto"/>
            </w:tcBorders>
          </w:tcPr>
          <w:p w:rsidR="001417DB" w:rsidRDefault="001417DB" w:rsidP="001417DB">
            <w:r>
              <w:t>Contact Staff; Announcement message on agency</w:t>
            </w:r>
          </w:p>
          <w:p w:rsidR="001417DB" w:rsidRDefault="001417DB" w:rsidP="001417DB">
            <w:r>
              <w:t>emergency number 263-6300, Website update.</w:t>
            </w:r>
          </w:p>
        </w:tc>
        <w:tc>
          <w:tcPr>
            <w:tcW w:w="0" w:type="auto"/>
            <w:tcBorders>
              <w:top w:val="single" w:sz="12" w:space="0" w:color="auto"/>
            </w:tcBorders>
          </w:tcPr>
          <w:p w:rsidR="001417DB" w:rsidRDefault="001417DB" w:rsidP="001417DB">
            <w:r>
              <w:t>Phones, Computers, Printer(s), Internet Access, 242-6300, ES Staff Listing, ES Staff</w:t>
            </w:r>
          </w:p>
        </w:tc>
        <w:tc>
          <w:tcPr>
            <w:tcW w:w="0" w:type="auto"/>
            <w:tcBorders>
              <w:top w:val="single" w:sz="12" w:space="0" w:color="auto"/>
            </w:tcBorders>
          </w:tcPr>
          <w:p w:rsidR="001417DB" w:rsidRPr="00721CEF" w:rsidRDefault="001417DB" w:rsidP="001417DB">
            <w:pPr>
              <w:rPr>
                <w:rFonts w:cstheme="minorHAnsi"/>
              </w:rPr>
            </w:pPr>
            <w:r>
              <w:rPr>
                <w:rFonts w:cstheme="minorHAnsi"/>
              </w:rPr>
              <w:t>y</w:t>
            </w:r>
          </w:p>
        </w:tc>
        <w:tc>
          <w:tcPr>
            <w:tcW w:w="0" w:type="auto"/>
            <w:tcBorders>
              <w:top w:val="single" w:sz="12" w:space="0" w:color="auto"/>
            </w:tcBorders>
          </w:tcPr>
          <w:p w:rsidR="001417DB" w:rsidRPr="00721CEF" w:rsidRDefault="001417DB" w:rsidP="001417DB">
            <w:pPr>
              <w:rPr>
                <w:rFonts w:cstheme="minorHAnsi"/>
              </w:rPr>
            </w:pPr>
            <w:r>
              <w:rPr>
                <w:rFonts w:cstheme="minorHAnsi"/>
              </w:rPr>
              <w:t>Tony Sis</w:t>
            </w:r>
          </w:p>
        </w:tc>
        <w:tc>
          <w:tcPr>
            <w:tcW w:w="0" w:type="auto"/>
          </w:tcPr>
          <w:p w:rsidR="001417DB" w:rsidRDefault="001417DB" w:rsidP="001417DB">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Julie Taylor</w:t>
            </w: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Autumn Arnold</w:t>
            </w:r>
          </w:p>
          <w:p w:rsidR="001417DB" w:rsidRPr="00721CEF" w:rsidRDefault="001417DB" w:rsidP="001417DB">
            <w:pPr>
              <w:rPr>
                <w:rFonts w:cstheme="minorHAnsi"/>
              </w:rPr>
            </w:pPr>
          </w:p>
        </w:tc>
        <w:tc>
          <w:tcPr>
            <w:tcW w:w="0" w:type="auto"/>
          </w:tcPr>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Consortium</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FNS</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Pr="00721CEF" w:rsidRDefault="001417DB" w:rsidP="001417DB">
            <w:pPr>
              <w:rPr>
                <w:rFonts w:cstheme="minorHAnsi"/>
              </w:rPr>
            </w:pPr>
            <w:r>
              <w:rPr>
                <w:rFonts w:ascii="Calibri" w:hAnsi="Calibri" w:cs="Calibri"/>
                <w:sz w:val="24"/>
                <w:szCs w:val="24"/>
              </w:rPr>
              <w:t>CMS</w:t>
            </w:r>
          </w:p>
        </w:tc>
        <w:tc>
          <w:tcPr>
            <w:tcW w:w="3666" w:type="dxa"/>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Jonellem.Brom@dhs.wisconsin.gov</w:t>
            </w:r>
          </w:p>
          <w:p w:rsidR="001417DB" w:rsidRDefault="001417DB" w:rsidP="001417DB">
            <w:pPr>
              <w:rPr>
                <w:rFonts w:ascii="Calibri" w:hAnsi="Calibri" w:cs="Calibri"/>
                <w:color w:val="000000"/>
              </w:rPr>
            </w:pPr>
            <w:r>
              <w:rPr>
                <w:rFonts w:ascii="Calibri" w:hAnsi="Calibri" w:cs="Calibri"/>
                <w:color w:val="000000"/>
              </w:rPr>
              <w:t>(608) 867-4515</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rsidR="001417DB" w:rsidRDefault="001417DB" w:rsidP="001417DB">
            <w:pPr>
              <w:rPr>
                <w:rFonts w:ascii="Calibri" w:hAnsi="Calibri" w:cs="Calibri"/>
                <w:color w:val="000000"/>
              </w:rPr>
            </w:pPr>
            <w:r>
              <w:rPr>
                <w:rFonts w:ascii="Calibri" w:hAnsi="Calibri" w:cs="Calibri"/>
                <w:color w:val="000000"/>
              </w:rPr>
              <w:t>(608) 66-8471</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rsidR="001417DB" w:rsidRPr="00721CEF" w:rsidRDefault="001417DB" w:rsidP="001417DB">
            <w:pPr>
              <w:rPr>
                <w:rFonts w:cstheme="minorHAnsi"/>
              </w:rPr>
            </w:pPr>
            <w:r>
              <w:rPr>
                <w:rFonts w:ascii="Calibri" w:hAnsi="Calibri" w:cs="Calibri"/>
                <w:color w:val="000000"/>
              </w:rPr>
              <w:t>(608) 261‐6869</w:t>
            </w:r>
          </w:p>
        </w:tc>
      </w:tr>
      <w:tr w:rsidR="001417DB" w:rsidRPr="00721CEF" w:rsidTr="00836D91">
        <w:trPr>
          <w:trHeight w:val="431"/>
          <w:jc w:val="center"/>
        </w:trPr>
        <w:tc>
          <w:tcPr>
            <w:tcW w:w="0" w:type="auto"/>
            <w:vMerge/>
          </w:tcPr>
          <w:p w:rsidR="001417DB" w:rsidRDefault="001417DB" w:rsidP="001417DB">
            <w:pPr>
              <w:rPr>
                <w:rFonts w:cstheme="minorHAnsi"/>
              </w:rPr>
            </w:pPr>
          </w:p>
        </w:tc>
        <w:tc>
          <w:tcPr>
            <w:tcW w:w="0" w:type="auto"/>
            <w:gridSpan w:val="2"/>
          </w:tcPr>
          <w:p w:rsidR="001417DB" w:rsidRPr="00721CEF" w:rsidRDefault="001417DB" w:rsidP="001417DB">
            <w:pPr>
              <w:rPr>
                <w:rFonts w:cstheme="minorHAnsi"/>
              </w:rPr>
            </w:pPr>
            <w:r>
              <w:rPr>
                <w:rFonts w:cstheme="minorHAnsi"/>
              </w:rPr>
              <w:t>2-7 days</w:t>
            </w:r>
          </w:p>
        </w:tc>
        <w:tc>
          <w:tcPr>
            <w:tcW w:w="0" w:type="auto"/>
          </w:tcPr>
          <w:p w:rsidR="001417DB" w:rsidRDefault="001417DB" w:rsidP="001417DB">
            <w:r>
              <w:t>Determine staffing needs, Contact Staff, Announcement message on agency</w:t>
            </w:r>
          </w:p>
          <w:p w:rsidR="001417DB" w:rsidRDefault="001417DB" w:rsidP="001417DB">
            <w:r>
              <w:t xml:space="preserve">emergency number 263-6300, Website </w:t>
            </w:r>
            <w:r>
              <w:lastRenderedPageBreak/>
              <w:t>update, Building signs</w:t>
            </w:r>
            <w:r>
              <w:rPr>
                <w:rFonts w:cstheme="minorHAnsi"/>
              </w:rPr>
              <w:t>, News/Press Release.</w:t>
            </w:r>
          </w:p>
        </w:tc>
        <w:tc>
          <w:tcPr>
            <w:tcW w:w="0" w:type="auto"/>
          </w:tcPr>
          <w:p w:rsidR="001417DB" w:rsidRDefault="001417DB" w:rsidP="001417DB">
            <w:r>
              <w:lastRenderedPageBreak/>
              <w:t>Phones, Computers, Printer(s), Internet Access, Paper, Pens, 242-</w:t>
            </w:r>
            <w:r>
              <w:lastRenderedPageBreak/>
              <w:t>6300, ES Staff Listing, ES Staff</w:t>
            </w:r>
          </w:p>
        </w:tc>
        <w:tc>
          <w:tcPr>
            <w:tcW w:w="0" w:type="auto"/>
          </w:tcPr>
          <w:p w:rsidR="001417DB" w:rsidRPr="00721CEF" w:rsidRDefault="001417DB" w:rsidP="001417DB">
            <w:pPr>
              <w:rPr>
                <w:rFonts w:cstheme="minorHAnsi"/>
              </w:rPr>
            </w:pPr>
            <w:r>
              <w:rPr>
                <w:rFonts w:cstheme="minorHAnsi"/>
              </w:rPr>
              <w:lastRenderedPageBreak/>
              <w:t>y</w:t>
            </w:r>
          </w:p>
        </w:tc>
        <w:tc>
          <w:tcPr>
            <w:tcW w:w="0" w:type="auto"/>
          </w:tcPr>
          <w:p w:rsidR="001417DB" w:rsidRPr="00721CEF" w:rsidRDefault="001417DB" w:rsidP="001417DB">
            <w:pPr>
              <w:rPr>
                <w:rFonts w:cstheme="minorHAnsi"/>
              </w:rPr>
            </w:pPr>
            <w:r>
              <w:rPr>
                <w:rFonts w:cstheme="minorHAnsi"/>
              </w:rPr>
              <w:t>Tony Sis</w:t>
            </w:r>
          </w:p>
        </w:tc>
        <w:tc>
          <w:tcPr>
            <w:tcW w:w="0" w:type="auto"/>
          </w:tcPr>
          <w:p w:rsidR="001417DB" w:rsidRDefault="001417DB" w:rsidP="001417DB">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Julie Taylor</w:t>
            </w: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Autumn Arnold</w:t>
            </w:r>
          </w:p>
          <w:p w:rsidR="001417DB" w:rsidRPr="00721CEF" w:rsidRDefault="001417DB" w:rsidP="001417DB">
            <w:pPr>
              <w:rPr>
                <w:rFonts w:cstheme="minorHAnsi"/>
              </w:rPr>
            </w:pPr>
          </w:p>
        </w:tc>
        <w:tc>
          <w:tcPr>
            <w:tcW w:w="0" w:type="auto"/>
          </w:tcPr>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rsidR="001417DB" w:rsidRDefault="001417DB" w:rsidP="001417DB">
            <w:pPr>
              <w:rPr>
                <w:rFonts w:ascii="Calibri" w:hAnsi="Calibri" w:cs="Calibri"/>
                <w:sz w:val="24"/>
                <w:szCs w:val="24"/>
              </w:rPr>
            </w:pPr>
            <w:r>
              <w:rPr>
                <w:rFonts w:ascii="Calibri" w:hAnsi="Calibri" w:cs="Calibri"/>
                <w:sz w:val="24"/>
                <w:szCs w:val="24"/>
              </w:rPr>
              <w:t>Consortium</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lastRenderedPageBreak/>
              <w:t>FNS</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Pr="00721CEF" w:rsidRDefault="001417DB" w:rsidP="001417DB">
            <w:pPr>
              <w:rPr>
                <w:rFonts w:cstheme="minorHAnsi"/>
              </w:rPr>
            </w:pPr>
            <w:r>
              <w:rPr>
                <w:rFonts w:ascii="Calibri" w:hAnsi="Calibri" w:cs="Calibri"/>
                <w:sz w:val="24"/>
                <w:szCs w:val="24"/>
              </w:rPr>
              <w:t>CMS</w:t>
            </w:r>
          </w:p>
        </w:tc>
        <w:tc>
          <w:tcPr>
            <w:tcW w:w="3666" w:type="dxa"/>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rsidR="001417DB" w:rsidRDefault="001417DB" w:rsidP="001417DB">
            <w:pPr>
              <w:rPr>
                <w:rFonts w:ascii="Calibri" w:hAnsi="Calibri" w:cs="Calibri"/>
                <w:color w:val="000000"/>
              </w:rPr>
            </w:pPr>
            <w:r>
              <w:rPr>
                <w:rFonts w:ascii="Calibri" w:hAnsi="Calibri" w:cs="Calibri"/>
                <w:color w:val="000000"/>
              </w:rPr>
              <w:t>(608) 867-4515</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rsidR="001417DB" w:rsidRDefault="001417DB" w:rsidP="001417DB">
            <w:pPr>
              <w:rPr>
                <w:rFonts w:ascii="Calibri" w:hAnsi="Calibri" w:cs="Calibri"/>
                <w:color w:val="000000"/>
              </w:rPr>
            </w:pPr>
            <w:r>
              <w:rPr>
                <w:rFonts w:ascii="Calibri" w:hAnsi="Calibri" w:cs="Calibri"/>
                <w:color w:val="000000"/>
              </w:rPr>
              <w:t>(608) 66-8471</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rsidR="001417DB" w:rsidRPr="00721CEF" w:rsidRDefault="001417DB" w:rsidP="001417DB">
            <w:pPr>
              <w:rPr>
                <w:rFonts w:cstheme="minorHAnsi"/>
              </w:rPr>
            </w:pPr>
            <w:r>
              <w:rPr>
                <w:rFonts w:ascii="Calibri" w:hAnsi="Calibri" w:cs="Calibri"/>
                <w:color w:val="000000"/>
              </w:rPr>
              <w:t>(608) 261‐6869</w:t>
            </w:r>
          </w:p>
        </w:tc>
      </w:tr>
      <w:tr w:rsidR="001417DB" w:rsidRPr="00721CEF" w:rsidTr="00836D91">
        <w:trPr>
          <w:trHeight w:val="440"/>
          <w:jc w:val="center"/>
        </w:trPr>
        <w:tc>
          <w:tcPr>
            <w:tcW w:w="0" w:type="auto"/>
            <w:vMerge/>
          </w:tcPr>
          <w:p w:rsidR="001417DB" w:rsidRDefault="001417DB" w:rsidP="001417DB">
            <w:pPr>
              <w:rPr>
                <w:rFonts w:cstheme="minorHAnsi"/>
              </w:rPr>
            </w:pPr>
          </w:p>
        </w:tc>
        <w:tc>
          <w:tcPr>
            <w:tcW w:w="0" w:type="auto"/>
            <w:gridSpan w:val="2"/>
          </w:tcPr>
          <w:p w:rsidR="001417DB" w:rsidRPr="00721CEF" w:rsidRDefault="001417DB" w:rsidP="001417DB">
            <w:pPr>
              <w:rPr>
                <w:rFonts w:cstheme="minorHAnsi"/>
              </w:rPr>
            </w:pPr>
            <w:r>
              <w:rPr>
                <w:rFonts w:cstheme="minorHAnsi"/>
              </w:rPr>
              <w:t>7 or more days</w:t>
            </w:r>
          </w:p>
        </w:tc>
        <w:tc>
          <w:tcPr>
            <w:tcW w:w="0" w:type="auto"/>
          </w:tcPr>
          <w:p w:rsidR="001417DB" w:rsidRDefault="001417DB" w:rsidP="001417DB">
            <w:r>
              <w:t>Determine staffing needs, Contact Staff, Announcement Message on agency line, Website update, Building signs</w:t>
            </w:r>
            <w:r>
              <w:rPr>
                <w:rFonts w:cstheme="minorHAnsi"/>
              </w:rPr>
              <w:t>, News/Press Release,  Relay DHS information to customers regarding the availability of benefits.</w:t>
            </w:r>
          </w:p>
        </w:tc>
        <w:tc>
          <w:tcPr>
            <w:tcW w:w="0" w:type="auto"/>
          </w:tcPr>
          <w:p w:rsidR="001417DB" w:rsidRDefault="001417DB" w:rsidP="001417DB">
            <w:r>
              <w:t>Alternate Work Site available &amp; set up, Phones, Computers, Printer(s), Internet Access, 242-6300, ES Staff Listing, ES Staff</w:t>
            </w:r>
          </w:p>
        </w:tc>
        <w:tc>
          <w:tcPr>
            <w:tcW w:w="0" w:type="auto"/>
          </w:tcPr>
          <w:p w:rsidR="001417DB" w:rsidRPr="00721CEF" w:rsidRDefault="001417DB" w:rsidP="001417DB">
            <w:pPr>
              <w:rPr>
                <w:rFonts w:cstheme="minorHAnsi"/>
              </w:rPr>
            </w:pPr>
            <w:r>
              <w:rPr>
                <w:rFonts w:cstheme="minorHAnsi"/>
              </w:rPr>
              <w:t>y</w:t>
            </w:r>
          </w:p>
        </w:tc>
        <w:tc>
          <w:tcPr>
            <w:tcW w:w="0" w:type="auto"/>
          </w:tcPr>
          <w:p w:rsidR="001417DB" w:rsidRPr="00721CEF" w:rsidRDefault="001417DB" w:rsidP="001417DB">
            <w:pPr>
              <w:rPr>
                <w:rFonts w:cstheme="minorHAnsi"/>
              </w:rPr>
            </w:pPr>
            <w:r>
              <w:rPr>
                <w:rFonts w:cstheme="minorHAnsi"/>
              </w:rPr>
              <w:t>Tony Sis</w:t>
            </w:r>
          </w:p>
        </w:tc>
        <w:tc>
          <w:tcPr>
            <w:tcW w:w="0" w:type="auto"/>
          </w:tcPr>
          <w:p w:rsidR="001417DB" w:rsidRDefault="001417DB" w:rsidP="001417DB">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Julie Taylor</w:t>
            </w: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Autumn Arnold</w:t>
            </w:r>
          </w:p>
          <w:p w:rsidR="001417DB" w:rsidRPr="00721CEF" w:rsidRDefault="001417DB" w:rsidP="001417DB">
            <w:pPr>
              <w:rPr>
                <w:rFonts w:cstheme="minorHAnsi"/>
              </w:rPr>
            </w:pPr>
          </w:p>
        </w:tc>
        <w:tc>
          <w:tcPr>
            <w:tcW w:w="0" w:type="auto"/>
          </w:tcPr>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Consortium</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FNS</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Pr="00721CEF" w:rsidRDefault="001417DB" w:rsidP="001417DB">
            <w:pPr>
              <w:rPr>
                <w:rFonts w:cstheme="minorHAnsi"/>
              </w:rPr>
            </w:pPr>
            <w:r>
              <w:rPr>
                <w:rFonts w:ascii="Calibri" w:hAnsi="Calibri" w:cs="Calibri"/>
                <w:sz w:val="24"/>
                <w:szCs w:val="24"/>
              </w:rPr>
              <w:t>CMS</w:t>
            </w:r>
          </w:p>
        </w:tc>
        <w:tc>
          <w:tcPr>
            <w:tcW w:w="3666" w:type="dxa"/>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Jonellem.Brom@dhs.wisconsin.gov</w:t>
            </w:r>
          </w:p>
          <w:p w:rsidR="001417DB" w:rsidRDefault="001417DB" w:rsidP="001417DB">
            <w:pPr>
              <w:rPr>
                <w:rFonts w:ascii="Calibri" w:hAnsi="Calibri" w:cs="Calibri"/>
                <w:color w:val="000000"/>
              </w:rPr>
            </w:pPr>
            <w:r>
              <w:rPr>
                <w:rFonts w:ascii="Calibri" w:hAnsi="Calibri" w:cs="Calibri"/>
                <w:color w:val="000000"/>
              </w:rPr>
              <w:t>(608) 867-4515</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rsidR="001417DB" w:rsidRDefault="001417DB" w:rsidP="001417DB">
            <w:pPr>
              <w:rPr>
                <w:rFonts w:ascii="Calibri" w:hAnsi="Calibri" w:cs="Calibri"/>
                <w:color w:val="000000"/>
              </w:rPr>
            </w:pPr>
            <w:r>
              <w:rPr>
                <w:rFonts w:ascii="Calibri" w:hAnsi="Calibri" w:cs="Calibri"/>
                <w:color w:val="000000"/>
              </w:rPr>
              <w:t>(608) 66-8471</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rsidR="001417DB" w:rsidRPr="00721CEF" w:rsidRDefault="001417DB" w:rsidP="001417DB">
            <w:pPr>
              <w:rPr>
                <w:rFonts w:cstheme="minorHAnsi"/>
              </w:rPr>
            </w:pPr>
            <w:r>
              <w:rPr>
                <w:rFonts w:ascii="Calibri" w:hAnsi="Calibri" w:cs="Calibri"/>
                <w:color w:val="000000"/>
              </w:rPr>
              <w:t>(608) 261‐6869</w:t>
            </w:r>
          </w:p>
        </w:tc>
      </w:tr>
      <w:tr w:rsidR="001417DB" w:rsidRPr="00721CEF" w:rsidTr="00836D91">
        <w:trPr>
          <w:trHeight w:val="449"/>
          <w:jc w:val="center"/>
        </w:trPr>
        <w:tc>
          <w:tcPr>
            <w:tcW w:w="0" w:type="auto"/>
            <w:vMerge w:val="restart"/>
          </w:tcPr>
          <w:p w:rsidR="001417DB" w:rsidRPr="00721CEF" w:rsidRDefault="001417DB" w:rsidP="001417DB">
            <w:pPr>
              <w:rPr>
                <w:rFonts w:cstheme="minorHAnsi"/>
              </w:rPr>
            </w:pPr>
            <w:r>
              <w:rPr>
                <w:rFonts w:cstheme="minorHAnsi"/>
              </w:rPr>
              <w:t>DHS and consortium are down</w:t>
            </w:r>
          </w:p>
        </w:tc>
        <w:tc>
          <w:tcPr>
            <w:tcW w:w="0" w:type="auto"/>
            <w:gridSpan w:val="2"/>
          </w:tcPr>
          <w:p w:rsidR="001417DB" w:rsidRPr="00721CEF" w:rsidRDefault="001417DB" w:rsidP="001417DB">
            <w:pPr>
              <w:rPr>
                <w:rFonts w:cstheme="minorHAnsi"/>
              </w:rPr>
            </w:pPr>
            <w:r>
              <w:rPr>
                <w:rFonts w:cstheme="minorHAnsi"/>
              </w:rPr>
              <w:t>1 day</w:t>
            </w:r>
          </w:p>
        </w:tc>
        <w:tc>
          <w:tcPr>
            <w:tcW w:w="0" w:type="auto"/>
          </w:tcPr>
          <w:p w:rsidR="001417DB" w:rsidRDefault="001417DB" w:rsidP="001417DB">
            <w:r>
              <w:t>Contact Staff,  Announcement Message on agency line, Website update.</w:t>
            </w:r>
          </w:p>
        </w:tc>
        <w:tc>
          <w:tcPr>
            <w:tcW w:w="0" w:type="auto"/>
          </w:tcPr>
          <w:p w:rsidR="001417DB" w:rsidRDefault="001417DB" w:rsidP="001417DB">
            <w:r>
              <w:t>Phones, Computers, Printer(s), Internet Access, 242-6300, ES Staff Listing, ES Staff</w:t>
            </w:r>
          </w:p>
        </w:tc>
        <w:tc>
          <w:tcPr>
            <w:tcW w:w="0" w:type="auto"/>
          </w:tcPr>
          <w:p w:rsidR="001417DB" w:rsidRPr="00721CEF" w:rsidRDefault="001417DB" w:rsidP="001417DB">
            <w:pPr>
              <w:rPr>
                <w:rFonts w:cstheme="minorHAnsi"/>
              </w:rPr>
            </w:pPr>
            <w:r>
              <w:rPr>
                <w:rFonts w:cstheme="minorHAnsi"/>
              </w:rPr>
              <w:t>y</w:t>
            </w:r>
          </w:p>
        </w:tc>
        <w:tc>
          <w:tcPr>
            <w:tcW w:w="0" w:type="auto"/>
          </w:tcPr>
          <w:p w:rsidR="001417DB" w:rsidRPr="00721CEF" w:rsidRDefault="001417DB" w:rsidP="001417DB">
            <w:pPr>
              <w:rPr>
                <w:rFonts w:cstheme="minorHAnsi"/>
              </w:rPr>
            </w:pPr>
            <w:r>
              <w:rPr>
                <w:rFonts w:cstheme="minorHAnsi"/>
              </w:rPr>
              <w:t>Tony Sis</w:t>
            </w:r>
          </w:p>
        </w:tc>
        <w:tc>
          <w:tcPr>
            <w:tcW w:w="0" w:type="auto"/>
          </w:tcPr>
          <w:p w:rsidR="001417DB" w:rsidRDefault="001417DB" w:rsidP="001417DB">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Julie Taylor</w:t>
            </w: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Autumn Arnold</w:t>
            </w:r>
          </w:p>
          <w:p w:rsidR="001417DB" w:rsidRPr="00721CEF" w:rsidRDefault="001417DB" w:rsidP="001417DB">
            <w:pPr>
              <w:rPr>
                <w:rFonts w:cstheme="minorHAnsi"/>
              </w:rPr>
            </w:pPr>
          </w:p>
        </w:tc>
        <w:tc>
          <w:tcPr>
            <w:tcW w:w="0" w:type="auto"/>
          </w:tcPr>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Consortium</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FNS</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Pr="00721CEF" w:rsidRDefault="001417DB" w:rsidP="001417DB">
            <w:pPr>
              <w:rPr>
                <w:rFonts w:cstheme="minorHAnsi"/>
              </w:rPr>
            </w:pPr>
            <w:r>
              <w:rPr>
                <w:rFonts w:ascii="Calibri" w:hAnsi="Calibri" w:cs="Calibri"/>
                <w:sz w:val="24"/>
                <w:szCs w:val="24"/>
              </w:rPr>
              <w:t>CMS</w:t>
            </w:r>
          </w:p>
        </w:tc>
        <w:tc>
          <w:tcPr>
            <w:tcW w:w="3666" w:type="dxa"/>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Jonellem.Brom@dhs.wisconsin.gov</w:t>
            </w:r>
          </w:p>
          <w:p w:rsidR="001417DB" w:rsidRDefault="001417DB" w:rsidP="001417DB">
            <w:pPr>
              <w:rPr>
                <w:rFonts w:ascii="Calibri" w:hAnsi="Calibri" w:cs="Calibri"/>
                <w:color w:val="000000"/>
              </w:rPr>
            </w:pPr>
            <w:r>
              <w:rPr>
                <w:rFonts w:ascii="Calibri" w:hAnsi="Calibri" w:cs="Calibri"/>
                <w:color w:val="000000"/>
              </w:rPr>
              <w:t>(608) 867-4515</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rsidR="001417DB" w:rsidRDefault="001417DB" w:rsidP="001417DB">
            <w:pPr>
              <w:rPr>
                <w:rFonts w:ascii="Calibri" w:hAnsi="Calibri" w:cs="Calibri"/>
                <w:color w:val="000000"/>
              </w:rPr>
            </w:pPr>
            <w:r>
              <w:rPr>
                <w:rFonts w:ascii="Calibri" w:hAnsi="Calibri" w:cs="Calibri"/>
                <w:color w:val="000000"/>
              </w:rPr>
              <w:t>(608) 66-8471</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rsidR="001417DB" w:rsidRPr="00721CEF" w:rsidRDefault="001417DB" w:rsidP="001417DB">
            <w:pPr>
              <w:rPr>
                <w:rFonts w:cstheme="minorHAnsi"/>
              </w:rPr>
            </w:pPr>
            <w:r>
              <w:rPr>
                <w:rFonts w:ascii="Calibri" w:hAnsi="Calibri" w:cs="Calibri"/>
                <w:color w:val="000000"/>
              </w:rPr>
              <w:t>(608) 261‐6869</w:t>
            </w:r>
          </w:p>
        </w:tc>
      </w:tr>
      <w:tr w:rsidR="001417DB" w:rsidRPr="00721CEF" w:rsidTr="00836D91">
        <w:trPr>
          <w:trHeight w:val="440"/>
          <w:jc w:val="center"/>
        </w:trPr>
        <w:tc>
          <w:tcPr>
            <w:tcW w:w="0" w:type="auto"/>
            <w:vMerge/>
          </w:tcPr>
          <w:p w:rsidR="001417DB" w:rsidRPr="00721CEF" w:rsidRDefault="001417DB" w:rsidP="001417DB">
            <w:pPr>
              <w:rPr>
                <w:rFonts w:cstheme="minorHAnsi"/>
              </w:rPr>
            </w:pPr>
          </w:p>
        </w:tc>
        <w:tc>
          <w:tcPr>
            <w:tcW w:w="0" w:type="auto"/>
            <w:gridSpan w:val="2"/>
          </w:tcPr>
          <w:p w:rsidR="001417DB" w:rsidRPr="00721CEF" w:rsidRDefault="001417DB" w:rsidP="001417DB">
            <w:pPr>
              <w:rPr>
                <w:rFonts w:cstheme="minorHAnsi"/>
              </w:rPr>
            </w:pPr>
            <w:r>
              <w:rPr>
                <w:rFonts w:cstheme="minorHAnsi"/>
              </w:rPr>
              <w:t>2-7 days</w:t>
            </w:r>
          </w:p>
        </w:tc>
        <w:tc>
          <w:tcPr>
            <w:tcW w:w="0" w:type="auto"/>
          </w:tcPr>
          <w:p w:rsidR="001417DB" w:rsidRPr="00721CEF" w:rsidRDefault="001417DB" w:rsidP="001417DB">
            <w:pPr>
              <w:rPr>
                <w:rFonts w:cstheme="minorHAnsi"/>
              </w:rPr>
            </w:pPr>
            <w:r>
              <w:t xml:space="preserve">Determine staffing needs, Contact Staff, Announcement Message on agency line, Website update, </w:t>
            </w:r>
            <w:r>
              <w:lastRenderedPageBreak/>
              <w:t>Building signs</w:t>
            </w:r>
            <w:r>
              <w:rPr>
                <w:rFonts w:cstheme="minorHAnsi"/>
              </w:rPr>
              <w:t xml:space="preserve">, News/Press Release, </w:t>
            </w:r>
            <w:r w:rsidRPr="00D27C62">
              <w:rPr>
                <w:rFonts w:cstheme="minorHAnsi"/>
              </w:rPr>
              <w:t>Relocate staff</w:t>
            </w:r>
            <w:r>
              <w:rPr>
                <w:rFonts w:cstheme="minorHAnsi"/>
              </w:rPr>
              <w:t>,</w:t>
            </w:r>
            <w:r w:rsidRPr="00D27C62">
              <w:rPr>
                <w:rFonts w:cstheme="minorHAnsi"/>
              </w:rPr>
              <w:t xml:space="preserve"> as ne</w:t>
            </w:r>
            <w:r>
              <w:rPr>
                <w:rFonts w:cstheme="minorHAnsi"/>
              </w:rPr>
              <w:t>eded.</w:t>
            </w:r>
          </w:p>
        </w:tc>
        <w:tc>
          <w:tcPr>
            <w:tcW w:w="0" w:type="auto"/>
          </w:tcPr>
          <w:p w:rsidR="001417DB" w:rsidRPr="00721CEF" w:rsidRDefault="001417DB" w:rsidP="001417DB">
            <w:pPr>
              <w:rPr>
                <w:rFonts w:cstheme="minorHAnsi"/>
              </w:rPr>
            </w:pPr>
            <w:r>
              <w:lastRenderedPageBreak/>
              <w:t xml:space="preserve">Phones, Computers, Printer(s), Internet Access, Paper, </w:t>
            </w:r>
            <w:r>
              <w:lastRenderedPageBreak/>
              <w:t>Pens, 242-6300, ES Staff Listing, ES Staff</w:t>
            </w:r>
          </w:p>
        </w:tc>
        <w:tc>
          <w:tcPr>
            <w:tcW w:w="0" w:type="auto"/>
          </w:tcPr>
          <w:p w:rsidR="001417DB" w:rsidRPr="00721CEF" w:rsidRDefault="001417DB" w:rsidP="001417DB">
            <w:pPr>
              <w:rPr>
                <w:rFonts w:cstheme="minorHAnsi"/>
              </w:rPr>
            </w:pPr>
            <w:r>
              <w:rPr>
                <w:rFonts w:cstheme="minorHAnsi"/>
              </w:rPr>
              <w:lastRenderedPageBreak/>
              <w:t>Y</w:t>
            </w:r>
          </w:p>
        </w:tc>
        <w:tc>
          <w:tcPr>
            <w:tcW w:w="0" w:type="auto"/>
          </w:tcPr>
          <w:p w:rsidR="001417DB" w:rsidRPr="00721CEF" w:rsidRDefault="001417DB" w:rsidP="001417DB">
            <w:pPr>
              <w:rPr>
                <w:rFonts w:cstheme="minorHAnsi"/>
              </w:rPr>
            </w:pPr>
            <w:r>
              <w:rPr>
                <w:rFonts w:cstheme="minorHAnsi"/>
              </w:rPr>
              <w:t>Tony Sis</w:t>
            </w:r>
          </w:p>
        </w:tc>
        <w:tc>
          <w:tcPr>
            <w:tcW w:w="0" w:type="auto"/>
          </w:tcPr>
          <w:p w:rsidR="001417DB" w:rsidRDefault="001417DB" w:rsidP="001417DB">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lastRenderedPageBreak/>
              <w:t>Julie Taylor</w:t>
            </w: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Autumn Arnold</w:t>
            </w:r>
          </w:p>
          <w:p w:rsidR="001417DB" w:rsidRPr="00721CEF" w:rsidRDefault="001417DB" w:rsidP="001417DB">
            <w:pPr>
              <w:rPr>
                <w:rFonts w:cstheme="minorHAnsi"/>
              </w:rPr>
            </w:pPr>
          </w:p>
        </w:tc>
        <w:tc>
          <w:tcPr>
            <w:tcW w:w="0" w:type="auto"/>
          </w:tcPr>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rsidR="001417DB" w:rsidRDefault="001417DB" w:rsidP="001417DB">
            <w:pPr>
              <w:rPr>
                <w:rFonts w:ascii="Calibri" w:hAnsi="Calibri" w:cs="Calibri"/>
                <w:sz w:val="24"/>
                <w:szCs w:val="24"/>
              </w:rPr>
            </w:pPr>
            <w:r>
              <w:rPr>
                <w:rFonts w:ascii="Calibri" w:hAnsi="Calibri" w:cs="Calibri"/>
                <w:sz w:val="24"/>
                <w:szCs w:val="24"/>
              </w:rPr>
              <w:t>Consortium</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rsidR="001417DB" w:rsidRDefault="001417DB" w:rsidP="001417DB">
            <w:pPr>
              <w:rPr>
                <w:rFonts w:ascii="Calibri" w:hAnsi="Calibri" w:cs="Calibri"/>
                <w:sz w:val="24"/>
                <w:szCs w:val="24"/>
              </w:rPr>
            </w:pPr>
            <w:r>
              <w:rPr>
                <w:rFonts w:ascii="Calibri" w:hAnsi="Calibri" w:cs="Calibri"/>
                <w:sz w:val="24"/>
                <w:szCs w:val="24"/>
              </w:rPr>
              <w:t>FNS</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Pr="00721CEF" w:rsidRDefault="001417DB" w:rsidP="001417DB">
            <w:pPr>
              <w:rPr>
                <w:rFonts w:cstheme="minorHAnsi"/>
              </w:rPr>
            </w:pPr>
            <w:r>
              <w:rPr>
                <w:rFonts w:ascii="Calibri" w:hAnsi="Calibri" w:cs="Calibri"/>
                <w:sz w:val="24"/>
                <w:szCs w:val="24"/>
              </w:rPr>
              <w:t>CMS</w:t>
            </w:r>
          </w:p>
        </w:tc>
        <w:tc>
          <w:tcPr>
            <w:tcW w:w="3666" w:type="dxa"/>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rsidR="001417DB" w:rsidRDefault="001417DB" w:rsidP="001417DB">
            <w:pPr>
              <w:rPr>
                <w:rFonts w:ascii="Calibri" w:hAnsi="Calibri" w:cs="Calibri"/>
                <w:color w:val="000000"/>
              </w:rPr>
            </w:pPr>
            <w:r>
              <w:rPr>
                <w:rFonts w:ascii="Calibri" w:hAnsi="Calibri" w:cs="Calibri"/>
                <w:color w:val="000000"/>
              </w:rPr>
              <w:t>(608) 867-4515</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rsidR="001417DB" w:rsidRDefault="001417DB" w:rsidP="001417DB">
            <w:pPr>
              <w:rPr>
                <w:rFonts w:ascii="Calibri" w:hAnsi="Calibri" w:cs="Calibri"/>
                <w:color w:val="000000"/>
              </w:rPr>
            </w:pPr>
            <w:r>
              <w:rPr>
                <w:rFonts w:ascii="Calibri" w:hAnsi="Calibri" w:cs="Calibri"/>
                <w:color w:val="000000"/>
              </w:rPr>
              <w:lastRenderedPageBreak/>
              <w:t>(608) 66-8471</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rsidR="001417DB" w:rsidRPr="00721CEF" w:rsidRDefault="001417DB" w:rsidP="001417DB">
            <w:pPr>
              <w:rPr>
                <w:rFonts w:cstheme="minorHAnsi"/>
              </w:rPr>
            </w:pPr>
            <w:r>
              <w:rPr>
                <w:rFonts w:ascii="Calibri" w:hAnsi="Calibri" w:cs="Calibri"/>
                <w:color w:val="000000"/>
              </w:rPr>
              <w:t>(608) 261‐6869</w:t>
            </w:r>
          </w:p>
        </w:tc>
      </w:tr>
      <w:tr w:rsidR="001417DB" w:rsidRPr="00721CEF" w:rsidTr="00836D91">
        <w:trPr>
          <w:trHeight w:val="449"/>
          <w:jc w:val="center"/>
        </w:trPr>
        <w:tc>
          <w:tcPr>
            <w:tcW w:w="0" w:type="auto"/>
            <w:vMerge/>
          </w:tcPr>
          <w:p w:rsidR="001417DB" w:rsidRPr="00721CEF" w:rsidRDefault="001417DB" w:rsidP="001417DB">
            <w:pPr>
              <w:rPr>
                <w:rFonts w:cstheme="minorHAnsi"/>
              </w:rPr>
            </w:pPr>
          </w:p>
        </w:tc>
        <w:tc>
          <w:tcPr>
            <w:tcW w:w="0" w:type="auto"/>
            <w:gridSpan w:val="2"/>
          </w:tcPr>
          <w:p w:rsidR="001417DB" w:rsidRPr="00721CEF" w:rsidRDefault="001417DB" w:rsidP="001417DB">
            <w:pPr>
              <w:rPr>
                <w:rFonts w:cstheme="minorHAnsi"/>
              </w:rPr>
            </w:pPr>
            <w:r>
              <w:rPr>
                <w:rFonts w:cstheme="minorHAnsi"/>
              </w:rPr>
              <w:t>7 or more days</w:t>
            </w:r>
          </w:p>
        </w:tc>
        <w:tc>
          <w:tcPr>
            <w:tcW w:w="0" w:type="auto"/>
          </w:tcPr>
          <w:p w:rsidR="001417DB" w:rsidRPr="00721CEF" w:rsidRDefault="001417DB" w:rsidP="001417DB">
            <w:pPr>
              <w:rPr>
                <w:rFonts w:cstheme="minorHAnsi"/>
              </w:rPr>
            </w:pPr>
            <w:r>
              <w:t>Determine staffing needs, Contact Staff, Announcement Message on agency line, Website update, Building signs</w:t>
            </w:r>
            <w:r>
              <w:rPr>
                <w:rFonts w:cstheme="minorHAnsi"/>
              </w:rPr>
              <w:t xml:space="preserve">, News/Press Release, </w:t>
            </w:r>
            <w:r w:rsidRPr="00D27C62">
              <w:rPr>
                <w:rFonts w:cstheme="minorHAnsi"/>
              </w:rPr>
              <w:t>Relocate staff as ne</w:t>
            </w:r>
            <w:r>
              <w:rPr>
                <w:rFonts w:cstheme="minorHAnsi"/>
              </w:rPr>
              <w:t>eded, Relay DHS information to customers regarding the availability of benefits.</w:t>
            </w:r>
          </w:p>
        </w:tc>
        <w:tc>
          <w:tcPr>
            <w:tcW w:w="0" w:type="auto"/>
          </w:tcPr>
          <w:p w:rsidR="001417DB" w:rsidRPr="00721CEF" w:rsidRDefault="001417DB" w:rsidP="001417DB">
            <w:pPr>
              <w:rPr>
                <w:rFonts w:cstheme="minorHAnsi"/>
              </w:rPr>
            </w:pPr>
            <w:r>
              <w:t>Phones, Computers, Printer(s), Internet Access, Paper, Pens, 242-6300, ES Staff Listing, ES Staff</w:t>
            </w:r>
          </w:p>
        </w:tc>
        <w:tc>
          <w:tcPr>
            <w:tcW w:w="0" w:type="auto"/>
          </w:tcPr>
          <w:p w:rsidR="001417DB" w:rsidRPr="00721CEF" w:rsidRDefault="001417DB" w:rsidP="001417DB">
            <w:pPr>
              <w:rPr>
                <w:rFonts w:cstheme="minorHAnsi"/>
              </w:rPr>
            </w:pPr>
            <w:r>
              <w:rPr>
                <w:rFonts w:cstheme="minorHAnsi"/>
              </w:rPr>
              <w:t>Y</w:t>
            </w:r>
          </w:p>
        </w:tc>
        <w:tc>
          <w:tcPr>
            <w:tcW w:w="0" w:type="auto"/>
          </w:tcPr>
          <w:p w:rsidR="001417DB" w:rsidRPr="00721CEF" w:rsidRDefault="001417DB" w:rsidP="001417DB">
            <w:pPr>
              <w:rPr>
                <w:rFonts w:cstheme="minorHAnsi"/>
              </w:rPr>
            </w:pPr>
            <w:r>
              <w:rPr>
                <w:rFonts w:cstheme="minorHAnsi"/>
              </w:rPr>
              <w:t>Tony Sis</w:t>
            </w:r>
          </w:p>
        </w:tc>
        <w:tc>
          <w:tcPr>
            <w:tcW w:w="0" w:type="auto"/>
          </w:tcPr>
          <w:p w:rsidR="001417DB" w:rsidRDefault="001417DB" w:rsidP="001417DB">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Julie Taylor</w:t>
            </w:r>
          </w:p>
          <w:p w:rsidR="001417DB" w:rsidRDefault="001417DB" w:rsidP="001417DB">
            <w:pPr>
              <w:rPr>
                <w:rFonts w:ascii="Calibri" w:hAnsi="Calibri" w:cs="Calibri"/>
              </w:rPr>
            </w:pPr>
          </w:p>
          <w:p w:rsidR="001417DB" w:rsidRDefault="001417DB" w:rsidP="001417DB">
            <w:pPr>
              <w:rPr>
                <w:rFonts w:ascii="Calibri" w:hAnsi="Calibri" w:cs="Calibri"/>
              </w:rPr>
            </w:pPr>
          </w:p>
          <w:p w:rsidR="001417DB" w:rsidRDefault="001417DB" w:rsidP="001417DB">
            <w:pPr>
              <w:rPr>
                <w:rFonts w:ascii="Calibri" w:hAnsi="Calibri" w:cs="Calibri"/>
              </w:rPr>
            </w:pPr>
            <w:r>
              <w:rPr>
                <w:rFonts w:ascii="Calibri" w:hAnsi="Calibri" w:cs="Calibri"/>
              </w:rPr>
              <w:t>Autumn Arnold</w:t>
            </w:r>
          </w:p>
          <w:p w:rsidR="001417DB" w:rsidRPr="00721CEF" w:rsidRDefault="001417DB" w:rsidP="001417DB">
            <w:pPr>
              <w:rPr>
                <w:rFonts w:cstheme="minorHAnsi"/>
              </w:rPr>
            </w:pPr>
          </w:p>
        </w:tc>
        <w:tc>
          <w:tcPr>
            <w:tcW w:w="0" w:type="auto"/>
          </w:tcPr>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Consortium</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Default="001417DB" w:rsidP="001417DB">
            <w:pPr>
              <w:rPr>
                <w:rFonts w:ascii="Calibri" w:hAnsi="Calibri" w:cs="Calibri"/>
                <w:sz w:val="24"/>
                <w:szCs w:val="24"/>
              </w:rPr>
            </w:pPr>
            <w:r>
              <w:rPr>
                <w:rFonts w:ascii="Calibri" w:hAnsi="Calibri" w:cs="Calibri"/>
                <w:sz w:val="24"/>
                <w:szCs w:val="24"/>
              </w:rPr>
              <w:t>FNS</w:t>
            </w:r>
          </w:p>
          <w:p w:rsidR="001417DB" w:rsidRDefault="001417DB" w:rsidP="001417DB">
            <w:pPr>
              <w:rPr>
                <w:rFonts w:ascii="Calibri" w:hAnsi="Calibri" w:cs="Calibri"/>
                <w:sz w:val="24"/>
                <w:szCs w:val="24"/>
              </w:rPr>
            </w:pPr>
          </w:p>
          <w:p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rsidR="001417DB" w:rsidRPr="00721CEF" w:rsidRDefault="001417DB" w:rsidP="001417DB">
            <w:pPr>
              <w:rPr>
                <w:rFonts w:cstheme="minorHAnsi"/>
              </w:rPr>
            </w:pPr>
            <w:r>
              <w:rPr>
                <w:rFonts w:ascii="Calibri" w:hAnsi="Calibri" w:cs="Calibri"/>
                <w:sz w:val="24"/>
                <w:szCs w:val="24"/>
              </w:rPr>
              <w:t>CMS</w:t>
            </w:r>
          </w:p>
        </w:tc>
        <w:tc>
          <w:tcPr>
            <w:tcW w:w="3666" w:type="dxa"/>
          </w:tcPr>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Jonellem.Brom@dhs.wisconsin.gov</w:t>
            </w:r>
          </w:p>
          <w:p w:rsidR="001417DB" w:rsidRDefault="001417DB" w:rsidP="001417DB">
            <w:pPr>
              <w:rPr>
                <w:rFonts w:ascii="Calibri" w:hAnsi="Calibri" w:cs="Calibri"/>
                <w:color w:val="000000"/>
              </w:rPr>
            </w:pPr>
            <w:r>
              <w:rPr>
                <w:rFonts w:ascii="Calibri" w:hAnsi="Calibri" w:cs="Calibri"/>
                <w:color w:val="000000"/>
              </w:rPr>
              <w:t>(608) 867-4515</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rsidR="001417DB" w:rsidRDefault="001417DB" w:rsidP="001417DB">
            <w:pPr>
              <w:rPr>
                <w:rFonts w:ascii="Calibri" w:hAnsi="Calibri" w:cs="Calibri"/>
                <w:color w:val="000000"/>
              </w:rPr>
            </w:pPr>
            <w:r>
              <w:rPr>
                <w:rFonts w:ascii="Calibri" w:hAnsi="Calibri" w:cs="Calibri"/>
                <w:color w:val="000000"/>
              </w:rPr>
              <w:t>(608) 66-8471</w:t>
            </w: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rPr>
                <w:rFonts w:ascii="Calibri" w:hAnsi="Calibri" w:cs="Calibri"/>
                <w:color w:val="000000"/>
              </w:rPr>
            </w:pPr>
          </w:p>
          <w:p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rsidR="001417DB" w:rsidRPr="00721CEF" w:rsidRDefault="001417DB" w:rsidP="001417DB">
            <w:pPr>
              <w:rPr>
                <w:rFonts w:cstheme="minorHAnsi"/>
              </w:rPr>
            </w:pPr>
            <w:r>
              <w:rPr>
                <w:rFonts w:ascii="Calibri" w:hAnsi="Calibri" w:cs="Calibri"/>
                <w:color w:val="000000"/>
              </w:rPr>
              <w:t>(608) 261‐6869</w:t>
            </w:r>
          </w:p>
        </w:tc>
      </w:tr>
      <w:tr w:rsidR="00836D91" w:rsidRPr="00721CEF" w:rsidTr="001417DB">
        <w:trPr>
          <w:trHeight w:val="134"/>
          <w:jc w:val="center"/>
        </w:trPr>
        <w:tc>
          <w:tcPr>
            <w:tcW w:w="0" w:type="auto"/>
            <w:gridSpan w:val="2"/>
          </w:tcPr>
          <w:p w:rsidR="00836D91" w:rsidRDefault="00836D91" w:rsidP="00ED7CED">
            <w:pPr>
              <w:pStyle w:val="ListParagraph"/>
              <w:jc w:val="right"/>
              <w:rPr>
                <w:rFonts w:cstheme="minorHAnsi"/>
              </w:rPr>
            </w:pPr>
          </w:p>
        </w:tc>
        <w:tc>
          <w:tcPr>
            <w:tcW w:w="15099" w:type="dxa"/>
            <w:gridSpan w:val="8"/>
          </w:tcPr>
          <w:p w:rsidR="00836D91" w:rsidRPr="00284F67" w:rsidRDefault="00836D91" w:rsidP="00ED7CED">
            <w:pPr>
              <w:pStyle w:val="ListParagraph"/>
              <w:jc w:val="right"/>
              <w:rPr>
                <w:rFonts w:cstheme="minorHAnsi"/>
              </w:rPr>
            </w:pPr>
            <w:r>
              <w:rPr>
                <w:rFonts w:cstheme="minorHAnsi"/>
              </w:rPr>
              <w:t>*Technology, Equipment, Staff, Forms &amp; Policy Documents</w:t>
            </w:r>
            <w:r w:rsidRPr="00284F67">
              <w:rPr>
                <w:rFonts w:cstheme="minorHAnsi"/>
              </w:rPr>
              <w:t xml:space="preserve">  </w:t>
            </w:r>
          </w:p>
          <w:p w:rsidR="00836D91" w:rsidRPr="00721CEF" w:rsidRDefault="00836D91" w:rsidP="00ED7CED">
            <w:pPr>
              <w:jc w:val="right"/>
              <w:rPr>
                <w:rFonts w:cstheme="minorHAnsi"/>
              </w:rPr>
            </w:pPr>
          </w:p>
        </w:tc>
      </w:tr>
    </w:tbl>
    <w:p w:rsidR="00D80BBA" w:rsidRDefault="00D80BBA" w:rsidP="003B130D">
      <w:pPr>
        <w:jc w:val="center"/>
        <w:rPr>
          <w:b/>
          <w:sz w:val="36"/>
          <w:szCs w:val="36"/>
        </w:rPr>
      </w:pPr>
    </w:p>
    <w:p w:rsidR="00AD2046" w:rsidRDefault="00AD2046">
      <w:pPr>
        <w:rPr>
          <w:b/>
          <w:sz w:val="36"/>
          <w:szCs w:val="36"/>
        </w:rPr>
      </w:pPr>
      <w:r>
        <w:rPr>
          <w:b/>
          <w:sz w:val="36"/>
          <w:szCs w:val="36"/>
        </w:rPr>
        <w:br w:type="page"/>
      </w:r>
    </w:p>
    <w:p w:rsidR="008E598C" w:rsidRPr="00CC141A" w:rsidRDefault="008E598C" w:rsidP="003B130D">
      <w:pPr>
        <w:jc w:val="center"/>
        <w:rPr>
          <w:b/>
          <w:sz w:val="36"/>
          <w:szCs w:val="36"/>
        </w:rPr>
      </w:pPr>
      <w:r w:rsidRPr="00CC141A">
        <w:rPr>
          <w:b/>
          <w:sz w:val="36"/>
          <w:szCs w:val="36"/>
        </w:rPr>
        <w:lastRenderedPageBreak/>
        <w:t>Consortia Essential Functions</w:t>
      </w:r>
    </w:p>
    <w:p w:rsidR="008E598C" w:rsidRPr="00CC141A" w:rsidRDefault="008E598C" w:rsidP="008E598C">
      <w:pPr>
        <w:jc w:val="center"/>
        <w:rPr>
          <w:b/>
          <w:sz w:val="28"/>
          <w:szCs w:val="28"/>
          <w:u w:val="single"/>
        </w:rPr>
      </w:pPr>
      <w:r w:rsidRPr="00CC141A">
        <w:rPr>
          <w:b/>
          <w:sz w:val="28"/>
          <w:szCs w:val="28"/>
          <w:u w:val="single"/>
        </w:rPr>
        <w:t>4.  Maintain some form of lobby services</w:t>
      </w:r>
    </w:p>
    <w:tbl>
      <w:tblPr>
        <w:tblStyle w:val="TableGrid"/>
        <w:tblW w:w="0" w:type="auto"/>
        <w:jc w:val="center"/>
        <w:tblLook w:val="04A0" w:firstRow="1" w:lastRow="0" w:firstColumn="1" w:lastColumn="0" w:noHBand="0" w:noVBand="1"/>
      </w:tblPr>
      <w:tblGrid>
        <w:gridCol w:w="1445"/>
        <w:gridCol w:w="871"/>
        <w:gridCol w:w="871"/>
        <w:gridCol w:w="1921"/>
        <w:gridCol w:w="1655"/>
        <w:gridCol w:w="2769"/>
        <w:gridCol w:w="1596"/>
        <w:gridCol w:w="978"/>
        <w:gridCol w:w="1792"/>
        <w:gridCol w:w="3372"/>
      </w:tblGrid>
      <w:tr w:rsidR="00E362F4" w:rsidTr="00D6321C">
        <w:trPr>
          <w:jc w:val="center"/>
        </w:trPr>
        <w:tc>
          <w:tcPr>
            <w:tcW w:w="0" w:type="auto"/>
          </w:tcPr>
          <w:p w:rsidR="00ED7CED" w:rsidRPr="00E37E9A" w:rsidRDefault="00ED7CED" w:rsidP="00ED7CED">
            <w:pPr>
              <w:rPr>
                <w:sz w:val="24"/>
                <w:szCs w:val="24"/>
              </w:rPr>
            </w:pPr>
            <w:r>
              <w:rPr>
                <w:sz w:val="24"/>
                <w:szCs w:val="24"/>
              </w:rPr>
              <w:t>Scenario</w:t>
            </w:r>
          </w:p>
        </w:tc>
        <w:tc>
          <w:tcPr>
            <w:tcW w:w="0" w:type="auto"/>
            <w:gridSpan w:val="2"/>
          </w:tcPr>
          <w:p w:rsidR="00ED7CED" w:rsidRPr="00E37E9A" w:rsidRDefault="00ED7CED" w:rsidP="00ED7CED">
            <w:pPr>
              <w:rPr>
                <w:sz w:val="24"/>
                <w:szCs w:val="24"/>
              </w:rPr>
            </w:pPr>
            <w:r>
              <w:rPr>
                <w:sz w:val="24"/>
                <w:szCs w:val="24"/>
              </w:rPr>
              <w:t>Max outage (when used or implemented)</w:t>
            </w:r>
          </w:p>
        </w:tc>
        <w:tc>
          <w:tcPr>
            <w:tcW w:w="0" w:type="auto"/>
          </w:tcPr>
          <w:p w:rsidR="00ED7CED" w:rsidRPr="00E37E9A" w:rsidRDefault="00ED7CED" w:rsidP="00ED7CED">
            <w:pPr>
              <w:rPr>
                <w:sz w:val="24"/>
                <w:szCs w:val="24"/>
              </w:rPr>
            </w:pPr>
            <w:r>
              <w:rPr>
                <w:sz w:val="24"/>
                <w:szCs w:val="24"/>
              </w:rPr>
              <w:t>Strategies to Cover Essential Function</w:t>
            </w:r>
          </w:p>
        </w:tc>
        <w:tc>
          <w:tcPr>
            <w:tcW w:w="0" w:type="auto"/>
          </w:tcPr>
          <w:p w:rsidR="00ED7CED" w:rsidRDefault="00ED7CED" w:rsidP="00ED7CED">
            <w:pPr>
              <w:rPr>
                <w:sz w:val="24"/>
                <w:szCs w:val="24"/>
              </w:rPr>
            </w:pPr>
            <w:r>
              <w:rPr>
                <w:sz w:val="24"/>
                <w:szCs w:val="24"/>
              </w:rPr>
              <w:t>Resources Needed*</w:t>
            </w:r>
          </w:p>
        </w:tc>
        <w:tc>
          <w:tcPr>
            <w:tcW w:w="0" w:type="auto"/>
          </w:tcPr>
          <w:p w:rsidR="00ED7CED" w:rsidRDefault="00ED7CED" w:rsidP="00ED7CED">
            <w:pPr>
              <w:rPr>
                <w:sz w:val="24"/>
                <w:szCs w:val="24"/>
              </w:rPr>
            </w:pPr>
            <w:r>
              <w:rPr>
                <w:sz w:val="24"/>
                <w:szCs w:val="24"/>
              </w:rPr>
              <w:t>Strategies/Resources in Place? (Y/N/In Progress)</w:t>
            </w:r>
          </w:p>
        </w:tc>
        <w:tc>
          <w:tcPr>
            <w:tcW w:w="0" w:type="auto"/>
          </w:tcPr>
          <w:p w:rsidR="00ED7CED" w:rsidRDefault="00ED7CED" w:rsidP="00ED7CED">
            <w:pPr>
              <w:rPr>
                <w:rFonts w:ascii="Andalus" w:hAnsi="Andalus"/>
              </w:rPr>
            </w:pPr>
            <w:r>
              <w:rPr>
                <w:sz w:val="24"/>
                <w:szCs w:val="24"/>
              </w:rPr>
              <w:t>Accountable Team Member</w:t>
            </w:r>
          </w:p>
          <w:p w:rsidR="00ED7CED" w:rsidRPr="003538C4" w:rsidRDefault="00ED7CED" w:rsidP="00ED7CED">
            <w:pPr>
              <w:rPr>
                <w:sz w:val="24"/>
                <w:szCs w:val="24"/>
              </w:rPr>
            </w:pPr>
          </w:p>
        </w:tc>
        <w:tc>
          <w:tcPr>
            <w:tcW w:w="0" w:type="auto"/>
          </w:tcPr>
          <w:p w:rsidR="00ED7CED" w:rsidRDefault="00ED7CED" w:rsidP="00ED7CED">
            <w:pPr>
              <w:rPr>
                <w:sz w:val="24"/>
                <w:szCs w:val="24"/>
              </w:rPr>
            </w:pPr>
            <w:r w:rsidRPr="003538C4">
              <w:rPr>
                <w:sz w:val="24"/>
                <w:szCs w:val="24"/>
              </w:rPr>
              <w:t>DHS Partner</w:t>
            </w:r>
          </w:p>
          <w:p w:rsidR="00ED7CED" w:rsidRPr="003538C4" w:rsidRDefault="00ED7CED" w:rsidP="00ED7CED">
            <w:pPr>
              <w:rPr>
                <w:sz w:val="24"/>
                <w:szCs w:val="24"/>
              </w:rPr>
            </w:pPr>
            <w:r>
              <w:rPr>
                <w:sz w:val="24"/>
                <w:szCs w:val="24"/>
              </w:rPr>
              <w:t>Name or N/A</w:t>
            </w:r>
          </w:p>
        </w:tc>
        <w:tc>
          <w:tcPr>
            <w:tcW w:w="0" w:type="auto"/>
          </w:tcPr>
          <w:p w:rsidR="00ED7CED" w:rsidRPr="003538C4" w:rsidRDefault="00ED7CED" w:rsidP="00ED7CED">
            <w:pPr>
              <w:rPr>
                <w:sz w:val="24"/>
                <w:szCs w:val="24"/>
              </w:rPr>
            </w:pPr>
            <w:r w:rsidRPr="003538C4">
              <w:rPr>
                <w:sz w:val="24"/>
                <w:szCs w:val="24"/>
              </w:rPr>
              <w:t>DHS Support Role</w:t>
            </w:r>
          </w:p>
        </w:tc>
        <w:tc>
          <w:tcPr>
            <w:tcW w:w="0" w:type="auto"/>
          </w:tcPr>
          <w:p w:rsidR="00ED7CED" w:rsidRPr="003538C4" w:rsidRDefault="00ED7CED" w:rsidP="00ED7CED">
            <w:pPr>
              <w:rPr>
                <w:sz w:val="24"/>
                <w:szCs w:val="24"/>
              </w:rPr>
            </w:pPr>
            <w:r w:rsidRPr="003538C4">
              <w:rPr>
                <w:sz w:val="24"/>
                <w:szCs w:val="24"/>
              </w:rPr>
              <w:t>DHS Partner Contact Info</w:t>
            </w:r>
          </w:p>
        </w:tc>
      </w:tr>
      <w:tr w:rsidR="00B93A31" w:rsidRPr="00721CEF" w:rsidTr="00D6321C">
        <w:trPr>
          <w:trHeight w:val="339"/>
          <w:jc w:val="center"/>
        </w:trPr>
        <w:tc>
          <w:tcPr>
            <w:tcW w:w="0" w:type="auto"/>
            <w:vMerge w:val="restart"/>
          </w:tcPr>
          <w:p w:rsidR="00B93A31" w:rsidRPr="00721CEF" w:rsidRDefault="00B93A31" w:rsidP="00ED7CED">
            <w:pPr>
              <w:rPr>
                <w:rFonts w:cstheme="minorHAnsi"/>
              </w:rPr>
            </w:pPr>
            <w:r>
              <w:rPr>
                <w:rFonts w:cstheme="minorHAnsi"/>
              </w:rPr>
              <w:t>&lt;49% of the consortium is down</w:t>
            </w:r>
          </w:p>
          <w:p w:rsidR="00B93A31" w:rsidRPr="00721CEF" w:rsidRDefault="00B93A31" w:rsidP="00ED7CED">
            <w:pPr>
              <w:rPr>
                <w:rFonts w:cstheme="minorHAnsi"/>
              </w:rPr>
            </w:pPr>
          </w:p>
        </w:tc>
        <w:tc>
          <w:tcPr>
            <w:tcW w:w="0" w:type="auto"/>
            <w:gridSpan w:val="2"/>
          </w:tcPr>
          <w:p w:rsidR="00B93A31" w:rsidRPr="00721CEF" w:rsidRDefault="00B93A31" w:rsidP="00ED7CED">
            <w:pPr>
              <w:rPr>
                <w:rFonts w:cstheme="minorHAnsi"/>
              </w:rPr>
            </w:pPr>
            <w:r>
              <w:rPr>
                <w:rFonts w:cstheme="minorHAnsi"/>
              </w:rPr>
              <w:t>1 day</w:t>
            </w:r>
          </w:p>
        </w:tc>
        <w:tc>
          <w:tcPr>
            <w:tcW w:w="0" w:type="auto"/>
          </w:tcPr>
          <w:p w:rsidR="00B93A31" w:rsidRPr="00721CEF" w:rsidRDefault="00B93A31" w:rsidP="00ED7CED">
            <w:pPr>
              <w:rPr>
                <w:rFonts w:cstheme="minorHAnsi"/>
              </w:rPr>
            </w:pPr>
            <w:r>
              <w:rPr>
                <w:rFonts w:cstheme="minorHAnsi"/>
              </w:rPr>
              <w:t>See appendix A to G</w:t>
            </w:r>
          </w:p>
        </w:tc>
        <w:tc>
          <w:tcPr>
            <w:tcW w:w="0" w:type="auto"/>
          </w:tcPr>
          <w:p w:rsidR="00B93A31" w:rsidRPr="00721CEF" w:rsidRDefault="00203B76" w:rsidP="00ED7CED">
            <w:pPr>
              <w:rPr>
                <w:rFonts w:cstheme="minorHAnsi"/>
              </w:rPr>
            </w:pPr>
            <w:r>
              <w:rPr>
                <w:rFonts w:cstheme="minorHAnsi"/>
              </w:rPr>
              <w:t>See appendix A to G</w:t>
            </w:r>
          </w:p>
        </w:tc>
        <w:tc>
          <w:tcPr>
            <w:tcW w:w="0" w:type="auto"/>
          </w:tcPr>
          <w:p w:rsidR="00B93A31" w:rsidRPr="00721CEF" w:rsidRDefault="00203B76" w:rsidP="00ED7CED">
            <w:pPr>
              <w:rPr>
                <w:rFonts w:cstheme="minorHAnsi"/>
              </w:rPr>
            </w:pPr>
            <w:r>
              <w:rPr>
                <w:rFonts w:cstheme="minorHAnsi"/>
              </w:rPr>
              <w:t>See appendix A to G</w:t>
            </w:r>
          </w:p>
        </w:tc>
        <w:tc>
          <w:tcPr>
            <w:tcW w:w="0" w:type="auto"/>
          </w:tcPr>
          <w:p w:rsidR="00B93A31" w:rsidRPr="00721CEF" w:rsidRDefault="00203B76" w:rsidP="00ED7CED">
            <w:pPr>
              <w:rPr>
                <w:rFonts w:cstheme="minorHAnsi"/>
              </w:rPr>
            </w:pPr>
            <w:r>
              <w:rPr>
                <w:rFonts w:cstheme="minorHAnsi"/>
              </w:rPr>
              <w:t>See appendix A to G</w:t>
            </w:r>
          </w:p>
        </w:tc>
        <w:tc>
          <w:tcPr>
            <w:tcW w:w="0" w:type="auto"/>
          </w:tcPr>
          <w:p w:rsidR="00B93A31" w:rsidRDefault="0013337C" w:rsidP="004C6A00">
            <w:pPr>
              <w:rPr>
                <w:rFonts w:ascii="Calibri" w:hAnsi="Calibri" w:cs="Calibri"/>
              </w:rPr>
            </w:pPr>
            <w:proofErr w:type="spellStart"/>
            <w:r>
              <w:rPr>
                <w:rFonts w:ascii="Calibri" w:hAnsi="Calibri" w:cs="Calibri"/>
              </w:rPr>
              <w:t>Jonelle</w:t>
            </w:r>
            <w:proofErr w:type="spellEnd"/>
            <w:r>
              <w:rPr>
                <w:rFonts w:ascii="Calibri" w:hAnsi="Calibri" w:cs="Calibri"/>
              </w:rPr>
              <w:t xml:space="preserve"> Brown</w:t>
            </w:r>
          </w:p>
          <w:p w:rsidR="00B93A31" w:rsidRDefault="00B93A31" w:rsidP="004C6A00">
            <w:pPr>
              <w:rPr>
                <w:rFonts w:ascii="Calibri" w:hAnsi="Calibri" w:cs="Calibri"/>
              </w:rPr>
            </w:pPr>
          </w:p>
          <w:p w:rsidR="00B93A31" w:rsidRDefault="00B93A31" w:rsidP="004C6A00">
            <w:pPr>
              <w:rPr>
                <w:rFonts w:ascii="Calibri" w:hAnsi="Calibri" w:cs="Calibri"/>
              </w:rPr>
            </w:pPr>
          </w:p>
          <w:p w:rsidR="00B93A31" w:rsidRDefault="00B93A31" w:rsidP="004C6A00">
            <w:pPr>
              <w:rPr>
                <w:rFonts w:ascii="Calibri" w:hAnsi="Calibri" w:cs="Calibri"/>
              </w:rPr>
            </w:pPr>
          </w:p>
          <w:p w:rsidR="00B93A31" w:rsidRDefault="006F54C8" w:rsidP="004C6A00">
            <w:pPr>
              <w:rPr>
                <w:rFonts w:ascii="Calibri" w:hAnsi="Calibri" w:cs="Calibri"/>
              </w:rPr>
            </w:pPr>
            <w:r>
              <w:rPr>
                <w:rFonts w:ascii="Calibri" w:hAnsi="Calibri" w:cs="Calibri"/>
              </w:rPr>
              <w:t>Lisa Strawn</w:t>
            </w:r>
          </w:p>
          <w:p w:rsidR="00B93A31" w:rsidRDefault="00B93A31" w:rsidP="004C6A00">
            <w:pPr>
              <w:rPr>
                <w:rFonts w:ascii="Calibri" w:hAnsi="Calibri" w:cs="Calibri"/>
              </w:rPr>
            </w:pPr>
          </w:p>
          <w:p w:rsidR="00B93A31" w:rsidRPr="00721CEF" w:rsidRDefault="00B93A31" w:rsidP="004C6A00">
            <w:pPr>
              <w:rPr>
                <w:rFonts w:cstheme="minorHAnsi"/>
              </w:rPr>
            </w:pPr>
          </w:p>
        </w:tc>
        <w:tc>
          <w:tcPr>
            <w:tcW w:w="0" w:type="auto"/>
          </w:tcPr>
          <w:p w:rsidR="00B93A31" w:rsidRDefault="00B93A31" w:rsidP="004C6A00">
            <w:pPr>
              <w:autoSpaceDE w:val="0"/>
              <w:autoSpaceDN w:val="0"/>
              <w:adjustRightInd w:val="0"/>
              <w:rPr>
                <w:rFonts w:ascii="Calibri" w:hAnsi="Calibri" w:cs="Calibri"/>
                <w:sz w:val="24"/>
                <w:szCs w:val="24"/>
              </w:rPr>
            </w:pPr>
            <w:r>
              <w:rPr>
                <w:rFonts w:ascii="Calibri" w:hAnsi="Calibri" w:cs="Calibri"/>
                <w:sz w:val="24"/>
                <w:szCs w:val="24"/>
              </w:rPr>
              <w:t>Communication with</w:t>
            </w:r>
          </w:p>
          <w:p w:rsidR="00B93A31" w:rsidRDefault="00B93A31" w:rsidP="004C6A00">
            <w:pPr>
              <w:rPr>
                <w:rFonts w:ascii="Calibri" w:hAnsi="Calibri" w:cs="Calibri"/>
                <w:sz w:val="24"/>
                <w:szCs w:val="24"/>
              </w:rPr>
            </w:pPr>
            <w:r>
              <w:rPr>
                <w:rFonts w:ascii="Calibri" w:hAnsi="Calibri" w:cs="Calibri"/>
                <w:sz w:val="24"/>
                <w:szCs w:val="24"/>
              </w:rPr>
              <w:t>Consortium</w:t>
            </w:r>
          </w:p>
          <w:p w:rsidR="00B93A31" w:rsidRDefault="00B93A31" w:rsidP="004C6A00">
            <w:pPr>
              <w:autoSpaceDE w:val="0"/>
              <w:autoSpaceDN w:val="0"/>
              <w:adjustRightInd w:val="0"/>
              <w:rPr>
                <w:rFonts w:ascii="Calibri" w:hAnsi="Calibri" w:cs="Calibri"/>
                <w:sz w:val="24"/>
                <w:szCs w:val="24"/>
              </w:rPr>
            </w:pPr>
          </w:p>
          <w:p w:rsidR="00B93A31" w:rsidRDefault="00B93A31" w:rsidP="004C6A00">
            <w:pPr>
              <w:autoSpaceDE w:val="0"/>
              <w:autoSpaceDN w:val="0"/>
              <w:adjustRightInd w:val="0"/>
              <w:rPr>
                <w:rFonts w:ascii="Calibri" w:hAnsi="Calibri" w:cs="Calibri"/>
                <w:sz w:val="24"/>
                <w:szCs w:val="24"/>
              </w:rPr>
            </w:pPr>
            <w:r>
              <w:rPr>
                <w:rFonts w:ascii="Calibri" w:hAnsi="Calibri" w:cs="Calibri"/>
                <w:sz w:val="24"/>
                <w:szCs w:val="24"/>
              </w:rPr>
              <w:t>Forms and Policy</w:t>
            </w:r>
          </w:p>
          <w:p w:rsidR="00B93A31" w:rsidRDefault="00B93A31" w:rsidP="004C6A00">
            <w:pPr>
              <w:rPr>
                <w:rFonts w:ascii="Calibri" w:hAnsi="Calibri" w:cs="Calibri"/>
                <w:sz w:val="24"/>
                <w:szCs w:val="24"/>
              </w:rPr>
            </w:pPr>
            <w:r>
              <w:rPr>
                <w:rFonts w:ascii="Calibri" w:hAnsi="Calibri" w:cs="Calibri"/>
                <w:sz w:val="24"/>
                <w:szCs w:val="24"/>
              </w:rPr>
              <w:t>Documents</w:t>
            </w:r>
          </w:p>
          <w:p w:rsidR="00B93A31" w:rsidRPr="00721CEF" w:rsidRDefault="00B93A31" w:rsidP="004C6A00">
            <w:pPr>
              <w:rPr>
                <w:rFonts w:cstheme="minorHAnsi"/>
              </w:rPr>
            </w:pPr>
          </w:p>
        </w:tc>
        <w:tc>
          <w:tcPr>
            <w:tcW w:w="0" w:type="auto"/>
          </w:tcPr>
          <w:p w:rsidR="00B93A31" w:rsidRDefault="0013337C" w:rsidP="004C6A00">
            <w:pPr>
              <w:autoSpaceDE w:val="0"/>
              <w:autoSpaceDN w:val="0"/>
              <w:adjustRightInd w:val="0"/>
              <w:rPr>
                <w:rFonts w:ascii="Calibri" w:hAnsi="Calibri" w:cs="Calibri"/>
                <w:color w:val="0000FF"/>
              </w:rPr>
            </w:pPr>
            <w:r>
              <w:rPr>
                <w:rFonts w:ascii="Calibri" w:hAnsi="Calibri" w:cs="Calibri"/>
                <w:color w:val="0000FF"/>
              </w:rPr>
              <w:t>Jonellem.Brom</w:t>
            </w:r>
            <w:r w:rsidR="00B93A31">
              <w:rPr>
                <w:rFonts w:ascii="Calibri" w:hAnsi="Calibri" w:cs="Calibri"/>
                <w:color w:val="0000FF"/>
              </w:rPr>
              <w:t>@dhs.wisconsin.gov</w:t>
            </w:r>
          </w:p>
          <w:p w:rsidR="00B93A31" w:rsidRDefault="0013337C" w:rsidP="004C6A00">
            <w:pPr>
              <w:rPr>
                <w:rFonts w:ascii="Calibri" w:hAnsi="Calibri" w:cs="Calibri"/>
                <w:color w:val="000000"/>
              </w:rPr>
            </w:pPr>
            <w:r>
              <w:rPr>
                <w:rFonts w:ascii="Calibri" w:hAnsi="Calibri" w:cs="Calibri"/>
                <w:color w:val="000000"/>
              </w:rPr>
              <w:t>(608) 867-4515</w:t>
            </w:r>
          </w:p>
          <w:p w:rsidR="00B93A31" w:rsidRDefault="00B93A31" w:rsidP="004C6A00">
            <w:pPr>
              <w:rPr>
                <w:rFonts w:ascii="Calibri" w:hAnsi="Calibri" w:cs="Calibri"/>
                <w:color w:val="000000"/>
              </w:rPr>
            </w:pPr>
          </w:p>
          <w:p w:rsidR="00B93A31" w:rsidRDefault="00B93A31" w:rsidP="004C6A00">
            <w:pPr>
              <w:rPr>
                <w:rFonts w:ascii="Calibri" w:hAnsi="Calibri" w:cs="Calibri"/>
                <w:color w:val="000000"/>
              </w:rPr>
            </w:pPr>
          </w:p>
          <w:p w:rsidR="006F54C8" w:rsidRDefault="00EA2055" w:rsidP="006F54C8">
            <w:pPr>
              <w:rPr>
                <w:rFonts w:ascii="Calibri" w:eastAsia="Calibri" w:hAnsi="Calibri" w:cs="Calibri"/>
              </w:rPr>
            </w:pPr>
            <w:hyperlink r:id="rId90" w:history="1">
              <w:r w:rsidR="006F54C8" w:rsidRPr="00DD34E3">
                <w:rPr>
                  <w:rStyle w:val="Hyperlink"/>
                  <w:rFonts w:ascii="Calibri" w:eastAsia="Calibri" w:hAnsi="Calibri" w:cs="Calibri"/>
                </w:rPr>
                <w:t>Lisa.Strawn@dhs.wisconsin.gov</w:t>
              </w:r>
            </w:hyperlink>
            <w:r w:rsidR="006F54C8">
              <w:rPr>
                <w:rFonts w:ascii="Calibri" w:eastAsia="Calibri" w:hAnsi="Calibri" w:cs="Calibri"/>
              </w:rPr>
              <w:t xml:space="preserve"> </w:t>
            </w:r>
          </w:p>
          <w:p w:rsidR="00B93A31" w:rsidRDefault="006F54C8" w:rsidP="006F54C8">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rsidR="00B93A31" w:rsidRDefault="00B93A31" w:rsidP="004C6A00">
            <w:pPr>
              <w:rPr>
                <w:rFonts w:ascii="Calibri" w:hAnsi="Calibri" w:cs="Calibri"/>
                <w:color w:val="000000"/>
              </w:rPr>
            </w:pPr>
          </w:p>
          <w:p w:rsidR="00B93A31" w:rsidRPr="00721CEF" w:rsidRDefault="00B93A31" w:rsidP="004C6A00">
            <w:pPr>
              <w:rPr>
                <w:rFonts w:cstheme="minorHAnsi"/>
              </w:rPr>
            </w:pPr>
          </w:p>
        </w:tc>
      </w:tr>
      <w:tr w:rsidR="0061368F" w:rsidRPr="00721CEF" w:rsidTr="00D6321C">
        <w:trPr>
          <w:trHeight w:val="373"/>
          <w:jc w:val="center"/>
        </w:trPr>
        <w:tc>
          <w:tcPr>
            <w:tcW w:w="0" w:type="auto"/>
            <w:vMerge/>
          </w:tcPr>
          <w:p w:rsidR="0061368F" w:rsidRDefault="0061368F" w:rsidP="0061368F">
            <w:pPr>
              <w:rPr>
                <w:rFonts w:cstheme="minorHAnsi"/>
              </w:rPr>
            </w:pPr>
          </w:p>
        </w:tc>
        <w:tc>
          <w:tcPr>
            <w:tcW w:w="0" w:type="auto"/>
            <w:gridSpan w:val="2"/>
          </w:tcPr>
          <w:p w:rsidR="0061368F" w:rsidRPr="00721CEF" w:rsidRDefault="0061368F" w:rsidP="0061368F">
            <w:pPr>
              <w:rPr>
                <w:rFonts w:cstheme="minorHAnsi"/>
              </w:rPr>
            </w:pPr>
            <w:r>
              <w:rPr>
                <w:rFonts w:cstheme="minorHAnsi"/>
              </w:rPr>
              <w:t>2-7 days</w:t>
            </w:r>
          </w:p>
        </w:tc>
        <w:tc>
          <w:tcPr>
            <w:tcW w:w="0" w:type="auto"/>
          </w:tcPr>
          <w:p w:rsidR="0061368F" w:rsidRPr="00721CEF" w:rsidRDefault="0061368F" w:rsidP="0061368F">
            <w:pPr>
              <w:rPr>
                <w:rFonts w:cstheme="minorHAnsi"/>
              </w:rPr>
            </w:pPr>
            <w:r>
              <w:rPr>
                <w:rFonts w:cstheme="minorHAnsi"/>
              </w:rPr>
              <w:t>See appendix A to G</w:t>
            </w:r>
          </w:p>
        </w:tc>
        <w:tc>
          <w:tcPr>
            <w:tcW w:w="0" w:type="auto"/>
          </w:tcPr>
          <w:p w:rsidR="0061368F" w:rsidRPr="00721CEF" w:rsidRDefault="0061368F" w:rsidP="0061368F">
            <w:pPr>
              <w:rPr>
                <w:rFonts w:cstheme="minorHAnsi"/>
              </w:rPr>
            </w:pPr>
            <w:r>
              <w:rPr>
                <w:rFonts w:cstheme="minorHAnsi"/>
              </w:rPr>
              <w:t>See appendix A to G</w:t>
            </w:r>
          </w:p>
        </w:tc>
        <w:tc>
          <w:tcPr>
            <w:tcW w:w="0" w:type="auto"/>
          </w:tcPr>
          <w:p w:rsidR="0061368F" w:rsidRPr="00721CEF" w:rsidRDefault="0061368F" w:rsidP="0061368F">
            <w:pPr>
              <w:rPr>
                <w:rFonts w:cstheme="minorHAnsi"/>
              </w:rPr>
            </w:pPr>
            <w:r>
              <w:rPr>
                <w:rFonts w:cstheme="minorHAnsi"/>
              </w:rPr>
              <w:t>See appendix A to G</w:t>
            </w:r>
          </w:p>
        </w:tc>
        <w:tc>
          <w:tcPr>
            <w:tcW w:w="0" w:type="auto"/>
          </w:tcPr>
          <w:p w:rsidR="0061368F" w:rsidRPr="00721CEF" w:rsidRDefault="0061368F" w:rsidP="0061368F">
            <w:pPr>
              <w:rPr>
                <w:rFonts w:cstheme="minorHAnsi"/>
              </w:rPr>
            </w:pPr>
            <w:r>
              <w:rPr>
                <w:rFonts w:cstheme="minorHAnsi"/>
              </w:rPr>
              <w:t>See appendix A to G</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Brown</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Lisa Strawn</w:t>
            </w:r>
          </w:p>
          <w:p w:rsidR="0061368F" w:rsidRDefault="0061368F" w:rsidP="0061368F">
            <w:pPr>
              <w:rPr>
                <w:rFonts w:ascii="Calibri" w:hAnsi="Calibri" w:cs="Calibri"/>
              </w:rPr>
            </w:pP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autoSpaceDE w:val="0"/>
              <w:autoSpaceDN w:val="0"/>
              <w:adjustRightInd w:val="0"/>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rsidR="0061368F" w:rsidRDefault="0061368F" w:rsidP="0061368F">
            <w:pPr>
              <w:rPr>
                <w:rFonts w:ascii="Calibri" w:hAnsi="Calibri" w:cs="Calibri"/>
                <w:sz w:val="24"/>
                <w:szCs w:val="24"/>
              </w:rPr>
            </w:pPr>
            <w:r>
              <w:rPr>
                <w:rFonts w:ascii="Calibri" w:hAnsi="Calibri" w:cs="Calibri"/>
                <w:sz w:val="24"/>
                <w:szCs w:val="24"/>
              </w:rPr>
              <w:t>Documents</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EA2055" w:rsidP="0061368F">
            <w:pPr>
              <w:rPr>
                <w:rFonts w:ascii="Calibri" w:eastAsia="Calibri" w:hAnsi="Calibri" w:cs="Calibri"/>
              </w:rPr>
            </w:pPr>
            <w:hyperlink r:id="rId91"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rsidR="0061368F" w:rsidRDefault="0061368F" w:rsidP="0061368F">
            <w:pPr>
              <w:rPr>
                <w:rFonts w:ascii="Calibri" w:hAnsi="Calibri" w:cs="Calibri"/>
                <w:color w:val="000000"/>
              </w:rPr>
            </w:pPr>
          </w:p>
          <w:p w:rsidR="0061368F" w:rsidRPr="00721CEF" w:rsidRDefault="0061368F" w:rsidP="0061368F">
            <w:pPr>
              <w:rPr>
                <w:rFonts w:cstheme="minorHAnsi"/>
              </w:rPr>
            </w:pPr>
          </w:p>
        </w:tc>
      </w:tr>
      <w:tr w:rsidR="0061368F" w:rsidRPr="00721CEF" w:rsidTr="00E91C1B">
        <w:trPr>
          <w:trHeight w:val="338"/>
          <w:jc w:val="center"/>
        </w:trPr>
        <w:tc>
          <w:tcPr>
            <w:tcW w:w="0" w:type="auto"/>
            <w:vMerge/>
            <w:tcBorders>
              <w:bottom w:val="single" w:sz="12" w:space="0" w:color="auto"/>
            </w:tcBorders>
          </w:tcPr>
          <w:p w:rsidR="0061368F" w:rsidRDefault="0061368F" w:rsidP="0061368F">
            <w:pPr>
              <w:rPr>
                <w:rFonts w:cstheme="minorHAnsi"/>
              </w:rPr>
            </w:pPr>
          </w:p>
        </w:tc>
        <w:tc>
          <w:tcPr>
            <w:tcW w:w="0" w:type="auto"/>
            <w:gridSpan w:val="2"/>
            <w:tcBorders>
              <w:bottom w:val="single" w:sz="12" w:space="0" w:color="auto"/>
            </w:tcBorders>
          </w:tcPr>
          <w:p w:rsidR="0061368F" w:rsidRPr="00721CEF" w:rsidRDefault="0061368F" w:rsidP="0061368F">
            <w:pPr>
              <w:rPr>
                <w:rFonts w:cstheme="minorHAnsi"/>
              </w:rPr>
            </w:pPr>
            <w:r>
              <w:rPr>
                <w:rFonts w:cstheme="minorHAnsi"/>
              </w:rPr>
              <w:t>7 more days</w:t>
            </w:r>
          </w:p>
        </w:tc>
        <w:tc>
          <w:tcPr>
            <w:tcW w:w="0" w:type="auto"/>
            <w:tcBorders>
              <w:bottom w:val="single" w:sz="12" w:space="0" w:color="auto"/>
            </w:tcBorders>
          </w:tcPr>
          <w:p w:rsidR="0061368F" w:rsidRPr="00721CEF" w:rsidRDefault="0061368F" w:rsidP="0061368F">
            <w:pPr>
              <w:rPr>
                <w:rFonts w:cstheme="minorHAnsi"/>
              </w:rPr>
            </w:pPr>
            <w:r>
              <w:rPr>
                <w:rFonts w:cstheme="minorHAnsi"/>
              </w:rPr>
              <w:t>See appendix A to G</w:t>
            </w:r>
          </w:p>
        </w:tc>
        <w:tc>
          <w:tcPr>
            <w:tcW w:w="0" w:type="auto"/>
            <w:tcBorders>
              <w:bottom w:val="single" w:sz="12" w:space="0" w:color="auto"/>
            </w:tcBorders>
          </w:tcPr>
          <w:p w:rsidR="0061368F" w:rsidRPr="00721CEF" w:rsidRDefault="0061368F" w:rsidP="0061368F">
            <w:pPr>
              <w:rPr>
                <w:rFonts w:cstheme="minorHAnsi"/>
              </w:rPr>
            </w:pPr>
            <w:r>
              <w:rPr>
                <w:rFonts w:cstheme="minorHAnsi"/>
              </w:rPr>
              <w:t>See appendix A to G</w:t>
            </w:r>
          </w:p>
        </w:tc>
        <w:tc>
          <w:tcPr>
            <w:tcW w:w="0" w:type="auto"/>
            <w:tcBorders>
              <w:bottom w:val="single" w:sz="12" w:space="0" w:color="auto"/>
            </w:tcBorders>
          </w:tcPr>
          <w:p w:rsidR="0061368F" w:rsidRPr="00721CEF" w:rsidRDefault="0061368F" w:rsidP="0061368F">
            <w:pPr>
              <w:rPr>
                <w:rFonts w:cstheme="minorHAnsi"/>
              </w:rPr>
            </w:pPr>
            <w:r>
              <w:rPr>
                <w:rFonts w:cstheme="minorHAnsi"/>
              </w:rPr>
              <w:t>See appendix A to G</w:t>
            </w:r>
          </w:p>
        </w:tc>
        <w:tc>
          <w:tcPr>
            <w:tcW w:w="0" w:type="auto"/>
            <w:tcBorders>
              <w:bottom w:val="single" w:sz="12" w:space="0" w:color="auto"/>
            </w:tcBorders>
          </w:tcPr>
          <w:p w:rsidR="0061368F" w:rsidRPr="00721CEF" w:rsidRDefault="0061368F" w:rsidP="0061368F">
            <w:pPr>
              <w:rPr>
                <w:rFonts w:cstheme="minorHAnsi"/>
              </w:rPr>
            </w:pPr>
            <w:r>
              <w:rPr>
                <w:rFonts w:cstheme="minorHAnsi"/>
              </w:rPr>
              <w:t>See appendix A to G</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Brown</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Lisa Strawn</w:t>
            </w:r>
          </w:p>
          <w:p w:rsidR="0061368F" w:rsidRDefault="0061368F" w:rsidP="0061368F">
            <w:pPr>
              <w:rPr>
                <w:rFonts w:ascii="Calibri" w:hAnsi="Calibri" w:cs="Calibri"/>
              </w:rPr>
            </w:pP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autoSpaceDE w:val="0"/>
              <w:autoSpaceDN w:val="0"/>
              <w:adjustRightInd w:val="0"/>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rsidR="0061368F" w:rsidRDefault="0061368F" w:rsidP="0061368F">
            <w:pPr>
              <w:rPr>
                <w:rFonts w:ascii="Calibri" w:hAnsi="Calibri" w:cs="Calibri"/>
                <w:sz w:val="24"/>
                <w:szCs w:val="24"/>
              </w:rPr>
            </w:pPr>
            <w:r>
              <w:rPr>
                <w:rFonts w:ascii="Calibri" w:hAnsi="Calibri" w:cs="Calibri"/>
                <w:sz w:val="24"/>
                <w:szCs w:val="24"/>
              </w:rPr>
              <w:lastRenderedPageBreak/>
              <w:t>Documents</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EA2055" w:rsidP="0061368F">
            <w:pPr>
              <w:rPr>
                <w:rFonts w:ascii="Calibri" w:eastAsia="Calibri" w:hAnsi="Calibri" w:cs="Calibri"/>
              </w:rPr>
            </w:pPr>
            <w:hyperlink r:id="rId92"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rsidR="0061368F" w:rsidRDefault="0061368F" w:rsidP="0061368F">
            <w:pPr>
              <w:rPr>
                <w:rFonts w:ascii="Calibri" w:hAnsi="Calibri" w:cs="Calibri"/>
                <w:color w:val="000000"/>
              </w:rPr>
            </w:pPr>
          </w:p>
          <w:p w:rsidR="0061368F" w:rsidRPr="00721CEF" w:rsidRDefault="0061368F" w:rsidP="0061368F">
            <w:pPr>
              <w:rPr>
                <w:rFonts w:cstheme="minorHAnsi"/>
              </w:rPr>
            </w:pPr>
          </w:p>
        </w:tc>
      </w:tr>
      <w:tr w:rsidR="0061368F" w:rsidRPr="00721CEF" w:rsidTr="00E91C1B">
        <w:trPr>
          <w:trHeight w:val="465"/>
          <w:jc w:val="center"/>
        </w:trPr>
        <w:tc>
          <w:tcPr>
            <w:tcW w:w="0" w:type="auto"/>
            <w:vMerge w:val="restart"/>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lastRenderedPageBreak/>
              <w:t>50% or more of the consortium is down (Dane is Down)</w:t>
            </w:r>
          </w:p>
        </w:tc>
        <w:tc>
          <w:tcPr>
            <w:tcW w:w="0" w:type="auto"/>
            <w:gridSpan w:val="2"/>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1 day</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Dane Staff will meet at Shabazz.</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t>Phones, Computers, Printer(s), Internet Access, Paper, Pens, 242-6300, ES Staff Listing, ES Staff</w:t>
            </w:r>
          </w:p>
        </w:tc>
        <w:tc>
          <w:tcPr>
            <w:tcW w:w="0" w:type="auto"/>
            <w:tcBorders>
              <w:top w:val="single" w:sz="12" w:space="0" w:color="auto"/>
              <w:left w:val="single" w:sz="12" w:space="0" w:color="auto"/>
              <w:bottom w:val="single" w:sz="12" w:space="0" w:color="auto"/>
              <w:right w:val="single" w:sz="12" w:space="0" w:color="auto"/>
            </w:tcBorders>
          </w:tcPr>
          <w:p w:rsidR="0061368F" w:rsidRPr="007768E4" w:rsidRDefault="0061368F" w:rsidP="0061368F">
            <w:pPr>
              <w:rPr>
                <w:rFonts w:cstheme="minorHAnsi"/>
                <w:sz w:val="36"/>
                <w:szCs w:val="36"/>
              </w:rPr>
            </w:pPr>
            <w:r w:rsidRPr="00931E52">
              <w:rPr>
                <w:rFonts w:cstheme="minorHAnsi"/>
              </w:rPr>
              <w:t>Yes, MOU</w:t>
            </w:r>
            <w:r>
              <w:rPr>
                <w:rFonts w:cstheme="minorHAnsi"/>
              </w:rPr>
              <w:t xml:space="preserve"> s</w:t>
            </w:r>
            <w:r w:rsidRPr="00931E52">
              <w:rPr>
                <w:rFonts w:cstheme="minorHAnsi"/>
              </w:rPr>
              <w:t>ee appendix I</w:t>
            </w:r>
            <w:r>
              <w:rPr>
                <w:rFonts w:cstheme="minorHAnsi"/>
              </w:rPr>
              <w:t xml:space="preserve"> </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Tony Sis</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Brown</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Lisa Strawn</w:t>
            </w:r>
          </w:p>
          <w:p w:rsidR="0061368F" w:rsidRDefault="0061368F" w:rsidP="0061368F">
            <w:pPr>
              <w:rPr>
                <w:rFonts w:ascii="Calibri" w:hAnsi="Calibri" w:cs="Calibri"/>
              </w:rPr>
            </w:pP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autoSpaceDE w:val="0"/>
              <w:autoSpaceDN w:val="0"/>
              <w:adjustRightInd w:val="0"/>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rsidR="0061368F" w:rsidRDefault="0061368F" w:rsidP="0061368F">
            <w:pPr>
              <w:rPr>
                <w:rFonts w:ascii="Calibri" w:hAnsi="Calibri" w:cs="Calibri"/>
                <w:sz w:val="24"/>
                <w:szCs w:val="24"/>
              </w:rPr>
            </w:pPr>
            <w:r>
              <w:rPr>
                <w:rFonts w:ascii="Calibri" w:hAnsi="Calibri" w:cs="Calibri"/>
                <w:sz w:val="24"/>
                <w:szCs w:val="24"/>
              </w:rPr>
              <w:t>Documents</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EA2055" w:rsidP="0061368F">
            <w:pPr>
              <w:rPr>
                <w:rFonts w:ascii="Calibri" w:eastAsia="Calibri" w:hAnsi="Calibri" w:cs="Calibri"/>
              </w:rPr>
            </w:pPr>
            <w:hyperlink r:id="rId93"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rsidR="0061368F" w:rsidRDefault="0061368F" w:rsidP="0061368F">
            <w:pPr>
              <w:rPr>
                <w:rFonts w:ascii="Calibri" w:hAnsi="Calibri" w:cs="Calibri"/>
                <w:color w:val="000000"/>
              </w:rPr>
            </w:pPr>
          </w:p>
          <w:p w:rsidR="0061368F" w:rsidRPr="00721CEF" w:rsidRDefault="0061368F" w:rsidP="0061368F">
            <w:pPr>
              <w:rPr>
                <w:rFonts w:cstheme="minorHAnsi"/>
              </w:rPr>
            </w:pPr>
          </w:p>
        </w:tc>
      </w:tr>
      <w:tr w:rsidR="0061368F" w:rsidRPr="00721CEF" w:rsidTr="00E91C1B">
        <w:trPr>
          <w:trHeight w:val="420"/>
          <w:jc w:val="center"/>
        </w:trPr>
        <w:tc>
          <w:tcPr>
            <w:tcW w:w="0" w:type="auto"/>
            <w:vMerge/>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2-7 days</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Alternate Medium-term location</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t>Phones, Computers, Printer(s), Internet Access, Paper, Pens, 242-6300, ES Staff Listing, ES Staff</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Yes, Dane has a contract with the Municipal Property Insurance Company which is responsible for finding an alternate location.</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Tony Sis</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Brown</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Lisa Strawn</w:t>
            </w:r>
          </w:p>
          <w:p w:rsidR="0061368F" w:rsidRDefault="0061368F" w:rsidP="0061368F">
            <w:pPr>
              <w:rPr>
                <w:rFonts w:ascii="Calibri" w:hAnsi="Calibri" w:cs="Calibri"/>
              </w:rPr>
            </w:pP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autoSpaceDE w:val="0"/>
              <w:autoSpaceDN w:val="0"/>
              <w:adjustRightInd w:val="0"/>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rsidR="0061368F" w:rsidRDefault="0061368F" w:rsidP="0061368F">
            <w:pPr>
              <w:rPr>
                <w:rFonts w:ascii="Calibri" w:hAnsi="Calibri" w:cs="Calibri"/>
                <w:sz w:val="24"/>
                <w:szCs w:val="24"/>
              </w:rPr>
            </w:pPr>
            <w:r>
              <w:rPr>
                <w:rFonts w:ascii="Calibri" w:hAnsi="Calibri" w:cs="Calibri"/>
                <w:sz w:val="24"/>
                <w:szCs w:val="24"/>
              </w:rPr>
              <w:t>Documents</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EA2055" w:rsidP="0061368F">
            <w:pPr>
              <w:rPr>
                <w:rFonts w:ascii="Calibri" w:eastAsia="Calibri" w:hAnsi="Calibri" w:cs="Calibri"/>
              </w:rPr>
            </w:pPr>
            <w:hyperlink r:id="rId94"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rsidR="0061368F" w:rsidRDefault="0061368F" w:rsidP="0061368F">
            <w:pPr>
              <w:rPr>
                <w:rFonts w:ascii="Calibri" w:hAnsi="Calibri" w:cs="Calibri"/>
                <w:color w:val="000000"/>
              </w:rPr>
            </w:pPr>
          </w:p>
          <w:p w:rsidR="0061368F" w:rsidRPr="00721CEF" w:rsidRDefault="0061368F" w:rsidP="0061368F">
            <w:pPr>
              <w:rPr>
                <w:rFonts w:cstheme="minorHAnsi"/>
              </w:rPr>
            </w:pPr>
          </w:p>
        </w:tc>
      </w:tr>
      <w:tr w:rsidR="0061368F" w:rsidRPr="00721CEF" w:rsidTr="00E91C1B">
        <w:trPr>
          <w:trHeight w:val="384"/>
          <w:jc w:val="center"/>
        </w:trPr>
        <w:tc>
          <w:tcPr>
            <w:tcW w:w="0" w:type="auto"/>
            <w:vMerge/>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7 or more days</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Alternate location</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t>Phones, Computers, Printer(s), Internet Access, Paper, Pens, 242-6300, ES Staff Listing, ES Staff</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Yes, Dane has a contract with the Municipal Property Insurance Company which is responsible for finding an alternate location.</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Tony Sis</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Brown</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Lisa Strawn</w:t>
            </w:r>
          </w:p>
          <w:p w:rsidR="0061368F" w:rsidRDefault="0061368F" w:rsidP="0061368F">
            <w:pPr>
              <w:rPr>
                <w:rFonts w:ascii="Calibri" w:hAnsi="Calibri" w:cs="Calibri"/>
              </w:rPr>
            </w:pP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autoSpaceDE w:val="0"/>
              <w:autoSpaceDN w:val="0"/>
              <w:adjustRightInd w:val="0"/>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rsidR="0061368F" w:rsidRDefault="0061368F" w:rsidP="0061368F">
            <w:pPr>
              <w:rPr>
                <w:rFonts w:ascii="Calibri" w:hAnsi="Calibri" w:cs="Calibri"/>
                <w:sz w:val="24"/>
                <w:szCs w:val="24"/>
              </w:rPr>
            </w:pPr>
            <w:r>
              <w:rPr>
                <w:rFonts w:ascii="Calibri" w:hAnsi="Calibri" w:cs="Calibri"/>
                <w:sz w:val="24"/>
                <w:szCs w:val="24"/>
              </w:rPr>
              <w:t>Documents</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EA2055" w:rsidP="0061368F">
            <w:pPr>
              <w:rPr>
                <w:rFonts w:ascii="Calibri" w:eastAsia="Calibri" w:hAnsi="Calibri" w:cs="Calibri"/>
              </w:rPr>
            </w:pPr>
            <w:hyperlink r:id="rId95"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rsidR="0061368F" w:rsidRDefault="0061368F" w:rsidP="0061368F">
            <w:pPr>
              <w:rPr>
                <w:rFonts w:ascii="Calibri" w:hAnsi="Calibri" w:cs="Calibri"/>
                <w:color w:val="000000"/>
              </w:rPr>
            </w:pPr>
          </w:p>
          <w:p w:rsidR="0061368F" w:rsidRPr="00721CEF" w:rsidRDefault="0061368F" w:rsidP="0061368F">
            <w:pPr>
              <w:rPr>
                <w:rFonts w:cstheme="minorHAnsi"/>
              </w:rPr>
            </w:pPr>
          </w:p>
        </w:tc>
      </w:tr>
      <w:tr w:rsidR="0061368F" w:rsidRPr="00721CEF" w:rsidTr="00E91C1B">
        <w:trPr>
          <w:trHeight w:val="366"/>
          <w:jc w:val="center"/>
        </w:trPr>
        <w:tc>
          <w:tcPr>
            <w:tcW w:w="0" w:type="auto"/>
            <w:vMerge w:val="restart"/>
            <w:tcBorders>
              <w:top w:val="single" w:sz="12" w:space="0" w:color="auto"/>
            </w:tcBorders>
          </w:tcPr>
          <w:p w:rsidR="0061368F" w:rsidRDefault="0061368F" w:rsidP="0061368F">
            <w:pPr>
              <w:rPr>
                <w:rFonts w:cstheme="minorHAnsi"/>
              </w:rPr>
            </w:pPr>
            <w:r>
              <w:rPr>
                <w:rFonts w:cstheme="minorHAnsi"/>
              </w:rPr>
              <w:t>DHS is down</w:t>
            </w:r>
          </w:p>
        </w:tc>
        <w:tc>
          <w:tcPr>
            <w:tcW w:w="0" w:type="auto"/>
            <w:gridSpan w:val="2"/>
            <w:tcBorders>
              <w:top w:val="single" w:sz="12" w:space="0" w:color="auto"/>
            </w:tcBorders>
          </w:tcPr>
          <w:p w:rsidR="0061368F" w:rsidRPr="00721CEF" w:rsidRDefault="0061368F" w:rsidP="0061368F">
            <w:pPr>
              <w:rPr>
                <w:rFonts w:cstheme="minorHAnsi"/>
              </w:rPr>
            </w:pPr>
            <w:r>
              <w:rPr>
                <w:rFonts w:cstheme="minorHAnsi"/>
              </w:rPr>
              <w:t>1 day</w:t>
            </w:r>
          </w:p>
        </w:tc>
        <w:tc>
          <w:tcPr>
            <w:tcW w:w="0" w:type="auto"/>
            <w:tcBorders>
              <w:top w:val="single" w:sz="12" w:space="0" w:color="auto"/>
            </w:tcBorders>
          </w:tcPr>
          <w:p w:rsidR="0061368F" w:rsidRPr="00721CEF" w:rsidRDefault="0061368F" w:rsidP="0061368F">
            <w:pPr>
              <w:rPr>
                <w:rFonts w:cstheme="minorHAnsi"/>
              </w:rPr>
            </w:pPr>
            <w:r>
              <w:rPr>
                <w:rFonts w:cstheme="minorHAnsi"/>
              </w:rPr>
              <w:t>Set up filing dates on paper apps</w:t>
            </w:r>
          </w:p>
        </w:tc>
        <w:tc>
          <w:tcPr>
            <w:tcW w:w="0" w:type="auto"/>
            <w:tcBorders>
              <w:top w:val="single" w:sz="12" w:space="0" w:color="auto"/>
            </w:tcBorders>
          </w:tcPr>
          <w:p w:rsidR="0061368F" w:rsidRPr="00721CEF" w:rsidRDefault="0061368F" w:rsidP="0061368F">
            <w:pPr>
              <w:rPr>
                <w:rFonts w:cstheme="minorHAnsi"/>
              </w:rPr>
            </w:pPr>
            <w:r>
              <w:t xml:space="preserve">Phones, Computers, Printer(s), Internet Access, Paper, Pens, </w:t>
            </w:r>
            <w:r>
              <w:lastRenderedPageBreak/>
              <w:t>242-6300, ES Staff Listing, ES Staff</w:t>
            </w:r>
          </w:p>
        </w:tc>
        <w:tc>
          <w:tcPr>
            <w:tcW w:w="0" w:type="auto"/>
            <w:tcBorders>
              <w:top w:val="single" w:sz="12" w:space="0" w:color="auto"/>
            </w:tcBorders>
          </w:tcPr>
          <w:p w:rsidR="0061368F" w:rsidRPr="00721CEF" w:rsidRDefault="0061368F" w:rsidP="0061368F">
            <w:pPr>
              <w:rPr>
                <w:rFonts w:cstheme="minorHAnsi"/>
              </w:rPr>
            </w:pPr>
            <w:r>
              <w:rPr>
                <w:rFonts w:cstheme="minorHAnsi"/>
              </w:rPr>
              <w:lastRenderedPageBreak/>
              <w:t>y</w:t>
            </w:r>
          </w:p>
        </w:tc>
        <w:tc>
          <w:tcPr>
            <w:tcW w:w="0" w:type="auto"/>
            <w:tcBorders>
              <w:top w:val="single" w:sz="12" w:space="0" w:color="auto"/>
            </w:tcBorders>
          </w:tcPr>
          <w:p w:rsidR="0061368F" w:rsidRPr="00721CEF" w:rsidRDefault="003C09A7" w:rsidP="0061368F">
            <w:pPr>
              <w:rPr>
                <w:rFonts w:cstheme="minorHAnsi"/>
              </w:rPr>
            </w:pPr>
            <w:r>
              <w:rPr>
                <w:rFonts w:cstheme="minorHAnsi"/>
              </w:rPr>
              <w:t>Antonio Esterrich</w:t>
            </w:r>
            <w:r w:rsidR="0061368F">
              <w:rPr>
                <w:rFonts w:cstheme="minorHAnsi"/>
              </w:rPr>
              <w:t xml:space="preserve"> and Joanne Jaehnke</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Brown</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lastRenderedPageBreak/>
              <w:t>Lisa Strawn</w:t>
            </w:r>
          </w:p>
          <w:p w:rsidR="0061368F" w:rsidRDefault="0061368F" w:rsidP="0061368F">
            <w:pPr>
              <w:rPr>
                <w:rFonts w:ascii="Calibri" w:hAnsi="Calibri" w:cs="Calibri"/>
              </w:rPr>
            </w:pP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autoSpaceDE w:val="0"/>
              <w:autoSpaceDN w:val="0"/>
              <w:adjustRightInd w:val="0"/>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Forms and Policy</w:t>
            </w:r>
          </w:p>
          <w:p w:rsidR="0061368F" w:rsidRDefault="0061368F" w:rsidP="0061368F">
            <w:pPr>
              <w:rPr>
                <w:rFonts w:ascii="Calibri" w:hAnsi="Calibri" w:cs="Calibri"/>
                <w:sz w:val="24"/>
                <w:szCs w:val="24"/>
              </w:rPr>
            </w:pPr>
            <w:r>
              <w:rPr>
                <w:rFonts w:ascii="Calibri" w:hAnsi="Calibri" w:cs="Calibri"/>
                <w:sz w:val="24"/>
                <w:szCs w:val="24"/>
              </w:rPr>
              <w:t>Documents</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EA2055" w:rsidP="0061368F">
            <w:pPr>
              <w:rPr>
                <w:rFonts w:ascii="Calibri" w:eastAsia="Calibri" w:hAnsi="Calibri" w:cs="Calibri"/>
              </w:rPr>
            </w:pPr>
            <w:hyperlink r:id="rId96"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rsidR="0061368F" w:rsidRDefault="0061368F" w:rsidP="0061368F">
            <w:pPr>
              <w:rPr>
                <w:rFonts w:ascii="Calibri" w:hAnsi="Calibri" w:cs="Calibri"/>
                <w:color w:val="000000"/>
              </w:rPr>
            </w:pPr>
            <w:r>
              <w:rPr>
                <w:rFonts w:ascii="Calibri" w:eastAsia="Calibri" w:hAnsi="Calibri" w:cs="Calibri"/>
              </w:rPr>
              <w:lastRenderedPageBreak/>
              <w:t>(608)</w:t>
            </w:r>
            <w:r>
              <w:rPr>
                <w:rFonts w:ascii="Calibri" w:eastAsia="Calibri" w:hAnsi="Calibri" w:cs="Calibri"/>
                <w:spacing w:val="-16"/>
              </w:rPr>
              <w:t xml:space="preserve"> </w:t>
            </w:r>
            <w:r>
              <w:rPr>
                <w:rFonts w:ascii="Calibri" w:eastAsia="Calibri" w:hAnsi="Calibri" w:cs="Calibri"/>
              </w:rPr>
              <w:t>264‐6751</w:t>
            </w:r>
          </w:p>
          <w:p w:rsidR="0061368F" w:rsidRDefault="0061368F" w:rsidP="0061368F">
            <w:pPr>
              <w:rPr>
                <w:rFonts w:ascii="Calibri" w:hAnsi="Calibri" w:cs="Calibri"/>
                <w:color w:val="000000"/>
              </w:rPr>
            </w:pPr>
          </w:p>
          <w:p w:rsidR="0061368F" w:rsidRPr="00721CEF" w:rsidRDefault="0061368F" w:rsidP="0061368F">
            <w:pPr>
              <w:rPr>
                <w:rFonts w:cstheme="minorHAnsi"/>
              </w:rPr>
            </w:pPr>
          </w:p>
        </w:tc>
      </w:tr>
      <w:tr w:rsidR="0061368F" w:rsidRPr="00721CEF" w:rsidTr="00D6321C">
        <w:trPr>
          <w:trHeight w:val="431"/>
          <w:jc w:val="center"/>
        </w:trPr>
        <w:tc>
          <w:tcPr>
            <w:tcW w:w="0" w:type="auto"/>
            <w:vMerge/>
          </w:tcPr>
          <w:p w:rsidR="0061368F" w:rsidRDefault="0061368F" w:rsidP="0061368F">
            <w:pPr>
              <w:rPr>
                <w:rFonts w:cstheme="minorHAnsi"/>
              </w:rPr>
            </w:pPr>
          </w:p>
        </w:tc>
        <w:tc>
          <w:tcPr>
            <w:tcW w:w="0" w:type="auto"/>
            <w:gridSpan w:val="2"/>
          </w:tcPr>
          <w:p w:rsidR="0061368F" w:rsidRPr="00721CEF" w:rsidRDefault="0061368F" w:rsidP="0061368F">
            <w:pPr>
              <w:rPr>
                <w:rFonts w:cstheme="minorHAnsi"/>
              </w:rPr>
            </w:pPr>
            <w:r>
              <w:rPr>
                <w:rFonts w:cstheme="minorHAnsi"/>
              </w:rPr>
              <w:t>2-7 days</w:t>
            </w:r>
          </w:p>
        </w:tc>
        <w:tc>
          <w:tcPr>
            <w:tcW w:w="0" w:type="auto"/>
          </w:tcPr>
          <w:p w:rsidR="0061368F" w:rsidRPr="00721CEF" w:rsidRDefault="0061368F" w:rsidP="0061368F">
            <w:pPr>
              <w:rPr>
                <w:rFonts w:cstheme="minorHAnsi"/>
              </w:rPr>
            </w:pPr>
            <w:r>
              <w:rPr>
                <w:rFonts w:cstheme="minorHAnsi"/>
              </w:rPr>
              <w:t>Determine eligibility on applications that are due, manually, using paper forms.</w:t>
            </w:r>
          </w:p>
        </w:tc>
        <w:tc>
          <w:tcPr>
            <w:tcW w:w="0" w:type="auto"/>
          </w:tcPr>
          <w:p w:rsidR="0061368F" w:rsidRPr="00721CEF" w:rsidRDefault="0061368F" w:rsidP="0061368F">
            <w:pPr>
              <w:rPr>
                <w:rFonts w:cstheme="minorHAnsi"/>
              </w:rPr>
            </w:pPr>
            <w:r>
              <w:t>Phones, Computers, Printer(s), Internet Access, Paper, Pens, 242-6300, ES Staff Listing, ES Staff</w:t>
            </w:r>
            <w:r>
              <w:rPr>
                <w:rFonts w:cstheme="minorHAnsi"/>
              </w:rPr>
              <w:t>.</w:t>
            </w:r>
          </w:p>
        </w:tc>
        <w:tc>
          <w:tcPr>
            <w:tcW w:w="0" w:type="auto"/>
          </w:tcPr>
          <w:p w:rsidR="0061368F" w:rsidRPr="00721CEF" w:rsidRDefault="0061368F" w:rsidP="0061368F">
            <w:pPr>
              <w:rPr>
                <w:rFonts w:cstheme="minorHAnsi"/>
              </w:rPr>
            </w:pPr>
            <w:r>
              <w:rPr>
                <w:rFonts w:cstheme="minorHAnsi"/>
              </w:rPr>
              <w:t>y</w:t>
            </w:r>
          </w:p>
        </w:tc>
        <w:tc>
          <w:tcPr>
            <w:tcW w:w="0" w:type="auto"/>
          </w:tcPr>
          <w:p w:rsidR="0061368F" w:rsidRPr="00721CEF" w:rsidRDefault="0061368F" w:rsidP="003C09A7">
            <w:pPr>
              <w:rPr>
                <w:rFonts w:cstheme="minorHAnsi"/>
              </w:rPr>
            </w:pPr>
            <w:r>
              <w:rPr>
                <w:rFonts w:cstheme="minorHAnsi"/>
              </w:rPr>
              <w:t xml:space="preserve">Tony Sis, </w:t>
            </w:r>
            <w:r w:rsidR="003C09A7">
              <w:rPr>
                <w:rFonts w:cstheme="minorHAnsi"/>
              </w:rPr>
              <w:t>Antonio Esterrich</w:t>
            </w:r>
            <w:r>
              <w:rPr>
                <w:rFonts w:cstheme="minorHAnsi"/>
              </w:rPr>
              <w:t>, and Joanne Jaehnke</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Brown</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Lisa Strawn</w:t>
            </w:r>
          </w:p>
          <w:p w:rsidR="0061368F" w:rsidRDefault="0061368F" w:rsidP="0061368F">
            <w:pPr>
              <w:rPr>
                <w:rFonts w:ascii="Calibri" w:hAnsi="Calibri" w:cs="Calibri"/>
              </w:rPr>
            </w:pP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autoSpaceDE w:val="0"/>
              <w:autoSpaceDN w:val="0"/>
              <w:adjustRightInd w:val="0"/>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rsidR="0061368F" w:rsidRDefault="0061368F" w:rsidP="0061368F">
            <w:pPr>
              <w:rPr>
                <w:rFonts w:ascii="Calibri" w:hAnsi="Calibri" w:cs="Calibri"/>
                <w:sz w:val="24"/>
                <w:szCs w:val="24"/>
              </w:rPr>
            </w:pPr>
            <w:r>
              <w:rPr>
                <w:rFonts w:ascii="Calibri" w:hAnsi="Calibri" w:cs="Calibri"/>
                <w:sz w:val="24"/>
                <w:szCs w:val="24"/>
              </w:rPr>
              <w:t>Documents</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EA2055" w:rsidP="0061368F">
            <w:pPr>
              <w:rPr>
                <w:rFonts w:ascii="Calibri" w:eastAsia="Calibri" w:hAnsi="Calibri" w:cs="Calibri"/>
              </w:rPr>
            </w:pPr>
            <w:hyperlink r:id="rId97"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rsidR="0061368F" w:rsidRDefault="0061368F" w:rsidP="0061368F">
            <w:pPr>
              <w:rPr>
                <w:rFonts w:ascii="Calibri" w:hAnsi="Calibri" w:cs="Calibri"/>
                <w:color w:val="000000"/>
              </w:rPr>
            </w:pPr>
          </w:p>
          <w:p w:rsidR="0061368F" w:rsidRPr="00721CEF" w:rsidRDefault="0061368F" w:rsidP="0061368F">
            <w:pPr>
              <w:rPr>
                <w:rFonts w:cstheme="minorHAnsi"/>
              </w:rPr>
            </w:pPr>
          </w:p>
        </w:tc>
      </w:tr>
      <w:tr w:rsidR="0061368F" w:rsidRPr="00721CEF" w:rsidTr="00D6321C">
        <w:trPr>
          <w:trHeight w:val="440"/>
          <w:jc w:val="center"/>
        </w:trPr>
        <w:tc>
          <w:tcPr>
            <w:tcW w:w="0" w:type="auto"/>
            <w:vMerge/>
          </w:tcPr>
          <w:p w:rsidR="0061368F" w:rsidRDefault="0061368F" w:rsidP="0061368F">
            <w:pPr>
              <w:rPr>
                <w:rFonts w:cstheme="minorHAnsi"/>
              </w:rPr>
            </w:pPr>
          </w:p>
        </w:tc>
        <w:tc>
          <w:tcPr>
            <w:tcW w:w="0" w:type="auto"/>
            <w:gridSpan w:val="2"/>
          </w:tcPr>
          <w:p w:rsidR="0061368F" w:rsidRPr="00721CEF" w:rsidRDefault="0061368F" w:rsidP="0061368F">
            <w:pPr>
              <w:rPr>
                <w:rFonts w:cstheme="minorHAnsi"/>
              </w:rPr>
            </w:pPr>
            <w:r>
              <w:rPr>
                <w:rFonts w:cstheme="minorHAnsi"/>
              </w:rPr>
              <w:t>7 or more days</w:t>
            </w:r>
          </w:p>
        </w:tc>
        <w:tc>
          <w:tcPr>
            <w:tcW w:w="0" w:type="auto"/>
          </w:tcPr>
          <w:p w:rsidR="0061368F" w:rsidRPr="00721CEF" w:rsidRDefault="0061368F" w:rsidP="0061368F">
            <w:pPr>
              <w:rPr>
                <w:rFonts w:cstheme="minorHAnsi"/>
              </w:rPr>
            </w:pPr>
            <w:r>
              <w:rPr>
                <w:rFonts w:cstheme="minorHAnsi"/>
              </w:rPr>
              <w:t>Determine eligibility and re-determine all applications, manually, using paper forms.</w:t>
            </w:r>
          </w:p>
        </w:tc>
        <w:tc>
          <w:tcPr>
            <w:tcW w:w="0" w:type="auto"/>
          </w:tcPr>
          <w:p w:rsidR="0061368F" w:rsidRPr="00721CEF" w:rsidRDefault="0061368F" w:rsidP="0061368F">
            <w:pPr>
              <w:rPr>
                <w:rFonts w:cstheme="minorHAnsi"/>
              </w:rPr>
            </w:pPr>
            <w:r>
              <w:t>Phones, Computers, Printer(s), Internet Access, Paper, Pens, 242-6300, ES Staff Listing, ES Staff</w:t>
            </w:r>
          </w:p>
        </w:tc>
        <w:tc>
          <w:tcPr>
            <w:tcW w:w="0" w:type="auto"/>
          </w:tcPr>
          <w:p w:rsidR="0061368F" w:rsidRPr="00721CEF" w:rsidRDefault="0061368F" w:rsidP="0061368F">
            <w:pPr>
              <w:rPr>
                <w:rFonts w:cstheme="minorHAnsi"/>
              </w:rPr>
            </w:pPr>
            <w:r>
              <w:rPr>
                <w:rFonts w:cstheme="minorHAnsi"/>
              </w:rPr>
              <w:t>y</w:t>
            </w:r>
          </w:p>
        </w:tc>
        <w:tc>
          <w:tcPr>
            <w:tcW w:w="0" w:type="auto"/>
          </w:tcPr>
          <w:p w:rsidR="0061368F" w:rsidRPr="00721CEF" w:rsidRDefault="0061368F" w:rsidP="003C09A7">
            <w:pPr>
              <w:rPr>
                <w:rFonts w:cstheme="minorHAnsi"/>
              </w:rPr>
            </w:pPr>
            <w:r>
              <w:rPr>
                <w:rFonts w:cstheme="minorHAnsi"/>
              </w:rPr>
              <w:t xml:space="preserve">Tony Sis, </w:t>
            </w:r>
            <w:r w:rsidR="003C09A7">
              <w:rPr>
                <w:rFonts w:cstheme="minorHAnsi"/>
              </w:rPr>
              <w:t>Antonio Esterrich</w:t>
            </w:r>
            <w:r>
              <w:rPr>
                <w:rFonts w:cstheme="minorHAnsi"/>
              </w:rPr>
              <w:t>, and Joanne Jaehnke</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Brown</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Lisa Strawn</w:t>
            </w:r>
          </w:p>
          <w:p w:rsidR="0061368F" w:rsidRDefault="0061368F" w:rsidP="0061368F">
            <w:pPr>
              <w:rPr>
                <w:rFonts w:ascii="Calibri" w:hAnsi="Calibri" w:cs="Calibri"/>
              </w:rPr>
            </w:pP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autoSpaceDE w:val="0"/>
              <w:autoSpaceDN w:val="0"/>
              <w:adjustRightInd w:val="0"/>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rsidR="0061368F" w:rsidRDefault="0061368F" w:rsidP="0061368F">
            <w:pPr>
              <w:rPr>
                <w:rFonts w:ascii="Calibri" w:hAnsi="Calibri" w:cs="Calibri"/>
                <w:sz w:val="24"/>
                <w:szCs w:val="24"/>
              </w:rPr>
            </w:pPr>
            <w:r>
              <w:rPr>
                <w:rFonts w:ascii="Calibri" w:hAnsi="Calibri" w:cs="Calibri"/>
                <w:sz w:val="24"/>
                <w:szCs w:val="24"/>
              </w:rPr>
              <w:t>Documents</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EA2055" w:rsidP="0061368F">
            <w:pPr>
              <w:rPr>
                <w:rFonts w:ascii="Calibri" w:eastAsia="Calibri" w:hAnsi="Calibri" w:cs="Calibri"/>
              </w:rPr>
            </w:pPr>
            <w:hyperlink r:id="rId98"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rsidR="0061368F" w:rsidRDefault="0061368F" w:rsidP="0061368F">
            <w:pPr>
              <w:rPr>
                <w:rFonts w:ascii="Calibri" w:hAnsi="Calibri" w:cs="Calibri"/>
                <w:color w:val="000000"/>
              </w:rPr>
            </w:pPr>
          </w:p>
          <w:p w:rsidR="0061368F" w:rsidRPr="00721CEF" w:rsidRDefault="0061368F" w:rsidP="0061368F">
            <w:pPr>
              <w:rPr>
                <w:rFonts w:cstheme="minorHAnsi"/>
              </w:rPr>
            </w:pPr>
          </w:p>
        </w:tc>
      </w:tr>
      <w:tr w:rsidR="0061368F" w:rsidRPr="00721CEF" w:rsidTr="00D6321C">
        <w:trPr>
          <w:trHeight w:val="449"/>
          <w:jc w:val="center"/>
        </w:trPr>
        <w:tc>
          <w:tcPr>
            <w:tcW w:w="0" w:type="auto"/>
            <w:vMerge w:val="restart"/>
          </w:tcPr>
          <w:p w:rsidR="0061368F" w:rsidRPr="00721CEF" w:rsidRDefault="0061368F" w:rsidP="0061368F">
            <w:pPr>
              <w:rPr>
                <w:rFonts w:cstheme="minorHAnsi"/>
              </w:rPr>
            </w:pPr>
            <w:r>
              <w:rPr>
                <w:rFonts w:cstheme="minorHAnsi"/>
              </w:rPr>
              <w:t>DHS and consortium are down</w:t>
            </w:r>
          </w:p>
        </w:tc>
        <w:tc>
          <w:tcPr>
            <w:tcW w:w="0" w:type="auto"/>
            <w:gridSpan w:val="2"/>
          </w:tcPr>
          <w:p w:rsidR="0061368F" w:rsidRPr="00721CEF" w:rsidRDefault="0061368F" w:rsidP="0061368F">
            <w:pPr>
              <w:rPr>
                <w:rFonts w:cstheme="minorHAnsi"/>
              </w:rPr>
            </w:pPr>
            <w:r>
              <w:rPr>
                <w:rFonts w:cstheme="minorHAnsi"/>
              </w:rPr>
              <w:t>1 day</w:t>
            </w:r>
          </w:p>
        </w:tc>
        <w:tc>
          <w:tcPr>
            <w:tcW w:w="0" w:type="auto"/>
          </w:tcPr>
          <w:p w:rsidR="0061368F" w:rsidRPr="00721CEF" w:rsidRDefault="0061368F" w:rsidP="0061368F">
            <w:pPr>
              <w:rPr>
                <w:rFonts w:cstheme="minorHAnsi"/>
              </w:rPr>
            </w:pPr>
            <w:r>
              <w:rPr>
                <w:rFonts w:cstheme="minorHAnsi"/>
              </w:rPr>
              <w:t>Set up filing dates on paper apps.</w:t>
            </w:r>
          </w:p>
        </w:tc>
        <w:tc>
          <w:tcPr>
            <w:tcW w:w="0" w:type="auto"/>
          </w:tcPr>
          <w:p w:rsidR="0061368F" w:rsidRPr="00721CEF" w:rsidRDefault="0061368F" w:rsidP="0061368F">
            <w:pPr>
              <w:rPr>
                <w:rFonts w:cstheme="minorHAnsi"/>
              </w:rPr>
            </w:pPr>
            <w:r>
              <w:t>Phones, Computers, Printer(s), Internet Access, Paper, Pens, 242-6300, ES Staff Listing, ES Staff</w:t>
            </w:r>
          </w:p>
        </w:tc>
        <w:tc>
          <w:tcPr>
            <w:tcW w:w="0" w:type="auto"/>
          </w:tcPr>
          <w:p w:rsidR="0061368F" w:rsidRPr="00721CEF" w:rsidRDefault="0061368F" w:rsidP="0061368F">
            <w:pPr>
              <w:rPr>
                <w:rFonts w:cstheme="minorHAnsi"/>
              </w:rPr>
            </w:pPr>
            <w:r>
              <w:rPr>
                <w:rFonts w:cstheme="minorHAnsi"/>
              </w:rPr>
              <w:t>y</w:t>
            </w:r>
          </w:p>
        </w:tc>
        <w:tc>
          <w:tcPr>
            <w:tcW w:w="0" w:type="auto"/>
          </w:tcPr>
          <w:p w:rsidR="0061368F" w:rsidRPr="00721CEF" w:rsidRDefault="0061368F" w:rsidP="003C09A7">
            <w:pPr>
              <w:rPr>
                <w:rFonts w:cstheme="minorHAnsi"/>
              </w:rPr>
            </w:pPr>
            <w:r>
              <w:rPr>
                <w:rFonts w:cstheme="minorHAnsi"/>
              </w:rPr>
              <w:t xml:space="preserve">Tony Sis, </w:t>
            </w:r>
            <w:r w:rsidR="003C09A7">
              <w:rPr>
                <w:rFonts w:cstheme="minorHAnsi"/>
              </w:rPr>
              <w:t>Antonio Esterrich</w:t>
            </w:r>
            <w:r>
              <w:rPr>
                <w:rFonts w:cstheme="minorHAnsi"/>
              </w:rPr>
              <w:t>, and Joanne Jaehnke</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Brown</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Lisa Strawn</w:t>
            </w:r>
          </w:p>
          <w:p w:rsidR="0061368F" w:rsidRDefault="0061368F" w:rsidP="0061368F">
            <w:pPr>
              <w:rPr>
                <w:rFonts w:ascii="Calibri" w:hAnsi="Calibri" w:cs="Calibri"/>
              </w:rPr>
            </w:pP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autoSpaceDE w:val="0"/>
              <w:autoSpaceDN w:val="0"/>
              <w:adjustRightInd w:val="0"/>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rsidR="0061368F" w:rsidRDefault="0061368F" w:rsidP="0061368F">
            <w:pPr>
              <w:rPr>
                <w:rFonts w:ascii="Calibri" w:hAnsi="Calibri" w:cs="Calibri"/>
                <w:sz w:val="24"/>
                <w:szCs w:val="24"/>
              </w:rPr>
            </w:pPr>
            <w:r>
              <w:rPr>
                <w:rFonts w:ascii="Calibri" w:hAnsi="Calibri" w:cs="Calibri"/>
                <w:sz w:val="24"/>
                <w:szCs w:val="24"/>
              </w:rPr>
              <w:t>Documents</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EA2055" w:rsidP="0061368F">
            <w:pPr>
              <w:rPr>
                <w:rFonts w:ascii="Calibri" w:eastAsia="Calibri" w:hAnsi="Calibri" w:cs="Calibri"/>
              </w:rPr>
            </w:pPr>
            <w:hyperlink r:id="rId99"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rsidR="0061368F" w:rsidRDefault="0061368F" w:rsidP="0061368F">
            <w:pPr>
              <w:rPr>
                <w:rFonts w:ascii="Calibri" w:hAnsi="Calibri" w:cs="Calibri"/>
                <w:color w:val="000000"/>
              </w:rPr>
            </w:pPr>
          </w:p>
          <w:p w:rsidR="0061368F" w:rsidRPr="00721CEF" w:rsidRDefault="0061368F" w:rsidP="0061368F">
            <w:pPr>
              <w:rPr>
                <w:rFonts w:cstheme="minorHAnsi"/>
              </w:rPr>
            </w:pPr>
          </w:p>
        </w:tc>
      </w:tr>
      <w:tr w:rsidR="0061368F" w:rsidRPr="00721CEF" w:rsidTr="00D6321C">
        <w:trPr>
          <w:trHeight w:val="440"/>
          <w:jc w:val="center"/>
        </w:trPr>
        <w:tc>
          <w:tcPr>
            <w:tcW w:w="0" w:type="auto"/>
            <w:vMerge/>
          </w:tcPr>
          <w:p w:rsidR="0061368F" w:rsidRPr="00721CEF" w:rsidRDefault="0061368F" w:rsidP="0061368F">
            <w:pPr>
              <w:rPr>
                <w:rFonts w:cstheme="minorHAnsi"/>
              </w:rPr>
            </w:pPr>
          </w:p>
        </w:tc>
        <w:tc>
          <w:tcPr>
            <w:tcW w:w="0" w:type="auto"/>
            <w:gridSpan w:val="2"/>
          </w:tcPr>
          <w:p w:rsidR="0061368F" w:rsidRPr="00721CEF" w:rsidRDefault="0061368F" w:rsidP="0061368F">
            <w:pPr>
              <w:rPr>
                <w:rFonts w:cstheme="minorHAnsi"/>
              </w:rPr>
            </w:pPr>
            <w:r>
              <w:rPr>
                <w:rFonts w:cstheme="minorHAnsi"/>
              </w:rPr>
              <w:t>2-7 days</w:t>
            </w:r>
          </w:p>
        </w:tc>
        <w:tc>
          <w:tcPr>
            <w:tcW w:w="0" w:type="auto"/>
          </w:tcPr>
          <w:p w:rsidR="0061368F" w:rsidRPr="00721CEF" w:rsidRDefault="0061368F" w:rsidP="0061368F">
            <w:pPr>
              <w:rPr>
                <w:rFonts w:cstheme="minorHAnsi"/>
              </w:rPr>
            </w:pPr>
            <w:r>
              <w:rPr>
                <w:rFonts w:cstheme="minorHAnsi"/>
              </w:rPr>
              <w:t xml:space="preserve">Determine eligibility on applications that </w:t>
            </w:r>
            <w:r>
              <w:rPr>
                <w:rFonts w:cstheme="minorHAnsi"/>
              </w:rPr>
              <w:lastRenderedPageBreak/>
              <w:t>are due, manually, using paper forms. Relocate staff to an alternate location, if needed.</w:t>
            </w:r>
          </w:p>
        </w:tc>
        <w:tc>
          <w:tcPr>
            <w:tcW w:w="0" w:type="auto"/>
          </w:tcPr>
          <w:p w:rsidR="0061368F" w:rsidRPr="00721CEF" w:rsidRDefault="0061368F" w:rsidP="0061368F">
            <w:pPr>
              <w:rPr>
                <w:rFonts w:cstheme="minorHAnsi"/>
              </w:rPr>
            </w:pPr>
            <w:r>
              <w:lastRenderedPageBreak/>
              <w:t xml:space="preserve">Phones, Computers, Printer(s), </w:t>
            </w:r>
            <w:r>
              <w:lastRenderedPageBreak/>
              <w:t>Internet Access, Paper, Pens, 242-6300, ES Staff Listing, ES Staff</w:t>
            </w:r>
          </w:p>
        </w:tc>
        <w:tc>
          <w:tcPr>
            <w:tcW w:w="0" w:type="auto"/>
          </w:tcPr>
          <w:p w:rsidR="0061368F" w:rsidRPr="00721CEF" w:rsidRDefault="0061368F" w:rsidP="0061368F">
            <w:pPr>
              <w:rPr>
                <w:rFonts w:cstheme="minorHAnsi"/>
              </w:rPr>
            </w:pPr>
            <w:r>
              <w:rPr>
                <w:rFonts w:cstheme="minorHAnsi"/>
              </w:rPr>
              <w:lastRenderedPageBreak/>
              <w:t>y</w:t>
            </w:r>
          </w:p>
        </w:tc>
        <w:tc>
          <w:tcPr>
            <w:tcW w:w="0" w:type="auto"/>
          </w:tcPr>
          <w:p w:rsidR="0061368F" w:rsidRPr="00721CEF" w:rsidRDefault="0061368F" w:rsidP="003C09A7">
            <w:pPr>
              <w:rPr>
                <w:rFonts w:cstheme="minorHAnsi"/>
              </w:rPr>
            </w:pPr>
            <w:r>
              <w:rPr>
                <w:rFonts w:cstheme="minorHAnsi"/>
              </w:rPr>
              <w:t xml:space="preserve">Tony Sis, </w:t>
            </w:r>
            <w:r w:rsidR="003C09A7">
              <w:rPr>
                <w:rFonts w:cstheme="minorHAnsi"/>
              </w:rPr>
              <w:t>Antonio Esterrich</w:t>
            </w:r>
            <w:r>
              <w:rPr>
                <w:rFonts w:cstheme="minorHAnsi"/>
              </w:rPr>
              <w:t xml:space="preserve">, and </w:t>
            </w:r>
            <w:r>
              <w:rPr>
                <w:rFonts w:cstheme="minorHAnsi"/>
              </w:rPr>
              <w:lastRenderedPageBreak/>
              <w:t>Joanne Jaehnke</w:t>
            </w:r>
          </w:p>
        </w:tc>
        <w:tc>
          <w:tcPr>
            <w:tcW w:w="0" w:type="auto"/>
          </w:tcPr>
          <w:p w:rsidR="0061368F" w:rsidRDefault="0061368F" w:rsidP="0061368F">
            <w:pPr>
              <w:rPr>
                <w:rFonts w:ascii="Calibri" w:hAnsi="Calibri" w:cs="Calibri"/>
              </w:rPr>
            </w:pPr>
            <w:proofErr w:type="spellStart"/>
            <w:r>
              <w:rPr>
                <w:rFonts w:ascii="Calibri" w:hAnsi="Calibri" w:cs="Calibri"/>
              </w:rPr>
              <w:lastRenderedPageBreak/>
              <w:t>Jonelle</w:t>
            </w:r>
            <w:proofErr w:type="spellEnd"/>
            <w:r>
              <w:rPr>
                <w:rFonts w:ascii="Calibri" w:hAnsi="Calibri" w:cs="Calibri"/>
              </w:rPr>
              <w:t xml:space="preserve"> Brown</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Lisa Strawn</w:t>
            </w:r>
          </w:p>
          <w:p w:rsidR="0061368F" w:rsidRDefault="0061368F" w:rsidP="0061368F">
            <w:pPr>
              <w:rPr>
                <w:rFonts w:ascii="Calibri" w:hAnsi="Calibri" w:cs="Calibri"/>
              </w:rPr>
            </w:pP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autoSpaceDE w:val="0"/>
              <w:autoSpaceDN w:val="0"/>
              <w:adjustRightInd w:val="0"/>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rsidR="0061368F" w:rsidRDefault="0061368F" w:rsidP="0061368F">
            <w:pPr>
              <w:rPr>
                <w:rFonts w:ascii="Calibri" w:hAnsi="Calibri" w:cs="Calibri"/>
                <w:sz w:val="24"/>
                <w:szCs w:val="24"/>
              </w:rPr>
            </w:pPr>
            <w:r>
              <w:rPr>
                <w:rFonts w:ascii="Calibri" w:hAnsi="Calibri" w:cs="Calibri"/>
                <w:sz w:val="24"/>
                <w:szCs w:val="24"/>
              </w:rPr>
              <w:t>Documents</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EA2055" w:rsidP="0061368F">
            <w:pPr>
              <w:rPr>
                <w:rFonts w:ascii="Calibri" w:eastAsia="Calibri" w:hAnsi="Calibri" w:cs="Calibri"/>
              </w:rPr>
            </w:pPr>
            <w:hyperlink r:id="rId100"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rsidR="0061368F" w:rsidRDefault="0061368F" w:rsidP="0061368F">
            <w:pPr>
              <w:rPr>
                <w:rFonts w:ascii="Calibri" w:hAnsi="Calibri" w:cs="Calibri"/>
                <w:color w:val="000000"/>
              </w:rPr>
            </w:pPr>
          </w:p>
          <w:p w:rsidR="0061368F" w:rsidRPr="00721CEF" w:rsidRDefault="0061368F" w:rsidP="0061368F">
            <w:pPr>
              <w:rPr>
                <w:rFonts w:cstheme="minorHAnsi"/>
              </w:rPr>
            </w:pPr>
          </w:p>
        </w:tc>
      </w:tr>
      <w:tr w:rsidR="0061368F" w:rsidRPr="00721CEF" w:rsidTr="00D6321C">
        <w:trPr>
          <w:trHeight w:val="386"/>
          <w:jc w:val="center"/>
        </w:trPr>
        <w:tc>
          <w:tcPr>
            <w:tcW w:w="0" w:type="auto"/>
            <w:vMerge/>
          </w:tcPr>
          <w:p w:rsidR="0061368F" w:rsidRPr="00721CEF" w:rsidRDefault="0061368F" w:rsidP="0061368F">
            <w:pPr>
              <w:rPr>
                <w:rFonts w:cstheme="minorHAnsi"/>
              </w:rPr>
            </w:pPr>
          </w:p>
        </w:tc>
        <w:tc>
          <w:tcPr>
            <w:tcW w:w="0" w:type="auto"/>
            <w:gridSpan w:val="2"/>
          </w:tcPr>
          <w:p w:rsidR="0061368F" w:rsidRPr="00721CEF" w:rsidRDefault="0061368F" w:rsidP="0061368F">
            <w:pPr>
              <w:rPr>
                <w:rFonts w:cstheme="minorHAnsi"/>
              </w:rPr>
            </w:pPr>
            <w:r>
              <w:rPr>
                <w:rFonts w:cstheme="minorHAnsi"/>
              </w:rPr>
              <w:t>7 or more days</w:t>
            </w:r>
          </w:p>
        </w:tc>
        <w:tc>
          <w:tcPr>
            <w:tcW w:w="0" w:type="auto"/>
          </w:tcPr>
          <w:p w:rsidR="0061368F" w:rsidRPr="00721CEF" w:rsidRDefault="0061368F" w:rsidP="0061368F">
            <w:pPr>
              <w:rPr>
                <w:rFonts w:cstheme="minorHAnsi"/>
              </w:rPr>
            </w:pPr>
            <w:r>
              <w:rPr>
                <w:rFonts w:cstheme="minorHAnsi"/>
              </w:rPr>
              <w:t xml:space="preserve">Determine eligibility and re-determine all applications manually, using paper forms. Relocate staff to an alternate location, if needed. </w:t>
            </w:r>
          </w:p>
        </w:tc>
        <w:tc>
          <w:tcPr>
            <w:tcW w:w="0" w:type="auto"/>
          </w:tcPr>
          <w:p w:rsidR="0061368F" w:rsidRPr="00721CEF" w:rsidRDefault="0061368F" w:rsidP="0061368F">
            <w:pPr>
              <w:rPr>
                <w:rFonts w:cstheme="minorHAnsi"/>
              </w:rPr>
            </w:pPr>
            <w:r>
              <w:t>Phones, Computers, Printer(s), Internet Access, Paper, Pens, 242-6300, ES Staff Listing, ES Staff</w:t>
            </w:r>
          </w:p>
        </w:tc>
        <w:tc>
          <w:tcPr>
            <w:tcW w:w="0" w:type="auto"/>
          </w:tcPr>
          <w:p w:rsidR="0061368F" w:rsidRPr="00721CEF" w:rsidRDefault="0061368F" w:rsidP="0061368F">
            <w:pPr>
              <w:rPr>
                <w:rFonts w:cstheme="minorHAnsi"/>
              </w:rPr>
            </w:pPr>
            <w:r>
              <w:rPr>
                <w:rFonts w:cstheme="minorHAnsi"/>
              </w:rPr>
              <w:t>y</w:t>
            </w:r>
          </w:p>
        </w:tc>
        <w:tc>
          <w:tcPr>
            <w:tcW w:w="0" w:type="auto"/>
          </w:tcPr>
          <w:p w:rsidR="0061368F" w:rsidRPr="00721CEF" w:rsidRDefault="0061368F" w:rsidP="003C09A7">
            <w:pPr>
              <w:rPr>
                <w:rFonts w:cstheme="minorHAnsi"/>
              </w:rPr>
            </w:pPr>
            <w:r>
              <w:rPr>
                <w:rFonts w:cstheme="minorHAnsi"/>
              </w:rPr>
              <w:t xml:space="preserve">Tony Sis, </w:t>
            </w:r>
            <w:r w:rsidR="003C09A7">
              <w:rPr>
                <w:rFonts w:cstheme="minorHAnsi"/>
              </w:rPr>
              <w:t>Antonio Esterrich</w:t>
            </w:r>
            <w:r>
              <w:rPr>
                <w:rFonts w:cstheme="minorHAnsi"/>
              </w:rPr>
              <w:t>, and Joanne Jaehnke</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Brown</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Lisa Strawn</w:t>
            </w:r>
          </w:p>
          <w:p w:rsidR="0061368F" w:rsidRDefault="0061368F" w:rsidP="0061368F">
            <w:pPr>
              <w:rPr>
                <w:rFonts w:ascii="Calibri" w:hAnsi="Calibri" w:cs="Calibri"/>
              </w:rPr>
            </w:pP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autoSpaceDE w:val="0"/>
              <w:autoSpaceDN w:val="0"/>
              <w:adjustRightInd w:val="0"/>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rsidR="0061368F" w:rsidRDefault="0061368F" w:rsidP="0061368F">
            <w:pPr>
              <w:rPr>
                <w:rFonts w:ascii="Calibri" w:hAnsi="Calibri" w:cs="Calibri"/>
                <w:sz w:val="24"/>
                <w:szCs w:val="24"/>
              </w:rPr>
            </w:pPr>
            <w:r>
              <w:rPr>
                <w:rFonts w:ascii="Calibri" w:hAnsi="Calibri" w:cs="Calibri"/>
                <w:sz w:val="24"/>
                <w:szCs w:val="24"/>
              </w:rPr>
              <w:t>Documents</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EA2055" w:rsidP="0061368F">
            <w:pPr>
              <w:rPr>
                <w:rFonts w:ascii="Calibri" w:eastAsia="Calibri" w:hAnsi="Calibri" w:cs="Calibri"/>
              </w:rPr>
            </w:pPr>
            <w:hyperlink r:id="rId101"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rsidR="0061368F" w:rsidRDefault="0061368F" w:rsidP="0061368F">
            <w:pPr>
              <w:rPr>
                <w:rFonts w:ascii="Calibri" w:hAnsi="Calibri" w:cs="Calibri"/>
                <w:color w:val="000000"/>
              </w:rPr>
            </w:pPr>
          </w:p>
          <w:p w:rsidR="0061368F" w:rsidRPr="00721CEF" w:rsidRDefault="0061368F" w:rsidP="0061368F">
            <w:pPr>
              <w:rPr>
                <w:rFonts w:cstheme="minorHAnsi"/>
              </w:rPr>
            </w:pPr>
          </w:p>
        </w:tc>
      </w:tr>
      <w:tr w:rsidR="00203B76" w:rsidRPr="00721CEF" w:rsidTr="00D6321C">
        <w:trPr>
          <w:trHeight w:val="134"/>
          <w:jc w:val="center"/>
        </w:trPr>
        <w:tc>
          <w:tcPr>
            <w:tcW w:w="0" w:type="auto"/>
            <w:gridSpan w:val="2"/>
          </w:tcPr>
          <w:p w:rsidR="00203B76" w:rsidRDefault="00203B76" w:rsidP="00ED7CED">
            <w:pPr>
              <w:pStyle w:val="ListParagraph"/>
              <w:jc w:val="right"/>
              <w:rPr>
                <w:rFonts w:cstheme="minorHAnsi"/>
              </w:rPr>
            </w:pPr>
          </w:p>
        </w:tc>
        <w:tc>
          <w:tcPr>
            <w:tcW w:w="0" w:type="auto"/>
            <w:gridSpan w:val="8"/>
          </w:tcPr>
          <w:p w:rsidR="00203B76" w:rsidRPr="00284F67" w:rsidRDefault="00203B76" w:rsidP="00ED7CED">
            <w:pPr>
              <w:pStyle w:val="ListParagraph"/>
              <w:jc w:val="right"/>
              <w:rPr>
                <w:rFonts w:cstheme="minorHAnsi"/>
              </w:rPr>
            </w:pPr>
            <w:r>
              <w:rPr>
                <w:rFonts w:cstheme="minorHAnsi"/>
              </w:rPr>
              <w:t>*Technology, Equipment, Staff, Forms &amp; Policy Documents</w:t>
            </w:r>
            <w:r w:rsidRPr="00284F67">
              <w:rPr>
                <w:rFonts w:cstheme="minorHAnsi"/>
              </w:rPr>
              <w:t xml:space="preserve">  </w:t>
            </w:r>
          </w:p>
          <w:p w:rsidR="00203B76" w:rsidRPr="00721CEF" w:rsidRDefault="00203B76" w:rsidP="00ED7CED">
            <w:pPr>
              <w:jc w:val="right"/>
              <w:rPr>
                <w:rFonts w:cstheme="minorHAnsi"/>
              </w:rPr>
            </w:pPr>
          </w:p>
        </w:tc>
      </w:tr>
    </w:tbl>
    <w:p w:rsidR="00AD2046" w:rsidRDefault="00AD2046" w:rsidP="003B130D">
      <w:pPr>
        <w:jc w:val="center"/>
        <w:rPr>
          <w:b/>
          <w:sz w:val="36"/>
          <w:szCs w:val="36"/>
        </w:rPr>
      </w:pPr>
    </w:p>
    <w:p w:rsidR="00AD2046" w:rsidRDefault="00AD2046">
      <w:pPr>
        <w:rPr>
          <w:b/>
          <w:sz w:val="36"/>
          <w:szCs w:val="36"/>
        </w:rPr>
      </w:pPr>
      <w:r>
        <w:rPr>
          <w:b/>
          <w:sz w:val="36"/>
          <w:szCs w:val="36"/>
        </w:rPr>
        <w:br w:type="page"/>
      </w:r>
    </w:p>
    <w:p w:rsidR="008E598C" w:rsidRDefault="008E598C" w:rsidP="003B130D">
      <w:pPr>
        <w:jc w:val="center"/>
        <w:rPr>
          <w:b/>
          <w:sz w:val="36"/>
          <w:szCs w:val="36"/>
        </w:rPr>
      </w:pPr>
      <w:r w:rsidRPr="00CC141A">
        <w:rPr>
          <w:b/>
          <w:sz w:val="36"/>
          <w:szCs w:val="36"/>
        </w:rPr>
        <w:lastRenderedPageBreak/>
        <w:t>Consortia Essential Functions</w:t>
      </w:r>
    </w:p>
    <w:p w:rsidR="008E598C" w:rsidRPr="00CC141A" w:rsidRDefault="008E598C" w:rsidP="008E598C">
      <w:pPr>
        <w:jc w:val="center"/>
        <w:rPr>
          <w:b/>
          <w:sz w:val="28"/>
          <w:szCs w:val="28"/>
          <w:u w:val="single"/>
        </w:rPr>
      </w:pPr>
      <w:r w:rsidRPr="00CC141A">
        <w:rPr>
          <w:b/>
          <w:sz w:val="28"/>
          <w:szCs w:val="28"/>
          <w:u w:val="single"/>
        </w:rPr>
        <w:t>5.  Maintain call center customer service</w:t>
      </w:r>
    </w:p>
    <w:tbl>
      <w:tblPr>
        <w:tblStyle w:val="TableGrid"/>
        <w:tblW w:w="0" w:type="auto"/>
        <w:jc w:val="center"/>
        <w:tblLook w:val="04A0" w:firstRow="1" w:lastRow="0" w:firstColumn="1" w:lastColumn="0" w:noHBand="0" w:noVBand="1"/>
      </w:tblPr>
      <w:tblGrid>
        <w:gridCol w:w="1465"/>
        <w:gridCol w:w="922"/>
        <w:gridCol w:w="922"/>
        <w:gridCol w:w="2965"/>
        <w:gridCol w:w="1579"/>
        <w:gridCol w:w="2517"/>
        <w:gridCol w:w="1633"/>
        <w:gridCol w:w="1000"/>
        <w:gridCol w:w="1083"/>
        <w:gridCol w:w="3184"/>
      </w:tblGrid>
      <w:tr w:rsidR="00C04457" w:rsidTr="00D64627">
        <w:trPr>
          <w:jc w:val="center"/>
        </w:trPr>
        <w:tc>
          <w:tcPr>
            <w:tcW w:w="0" w:type="auto"/>
          </w:tcPr>
          <w:p w:rsidR="00ED7CED" w:rsidRPr="00E37E9A" w:rsidRDefault="00ED7CED" w:rsidP="00ED7CED">
            <w:pPr>
              <w:rPr>
                <w:sz w:val="24"/>
                <w:szCs w:val="24"/>
              </w:rPr>
            </w:pPr>
            <w:r>
              <w:rPr>
                <w:sz w:val="24"/>
                <w:szCs w:val="24"/>
              </w:rPr>
              <w:t>Scenario</w:t>
            </w:r>
          </w:p>
        </w:tc>
        <w:tc>
          <w:tcPr>
            <w:tcW w:w="0" w:type="auto"/>
            <w:gridSpan w:val="2"/>
          </w:tcPr>
          <w:p w:rsidR="00ED7CED" w:rsidRPr="00E37E9A" w:rsidRDefault="00ED7CED" w:rsidP="00ED7CED">
            <w:pPr>
              <w:rPr>
                <w:sz w:val="24"/>
                <w:szCs w:val="24"/>
              </w:rPr>
            </w:pPr>
            <w:r>
              <w:rPr>
                <w:sz w:val="24"/>
                <w:szCs w:val="24"/>
              </w:rPr>
              <w:t>Max outage (when used or implemented)</w:t>
            </w:r>
          </w:p>
        </w:tc>
        <w:tc>
          <w:tcPr>
            <w:tcW w:w="0" w:type="auto"/>
          </w:tcPr>
          <w:p w:rsidR="00ED7CED" w:rsidRPr="00E37E9A" w:rsidRDefault="00ED7CED" w:rsidP="00ED7CED">
            <w:pPr>
              <w:rPr>
                <w:sz w:val="24"/>
                <w:szCs w:val="24"/>
              </w:rPr>
            </w:pPr>
            <w:r>
              <w:rPr>
                <w:sz w:val="24"/>
                <w:szCs w:val="24"/>
              </w:rPr>
              <w:t>Strategies to Cover Essential Function</w:t>
            </w:r>
          </w:p>
        </w:tc>
        <w:tc>
          <w:tcPr>
            <w:tcW w:w="0" w:type="auto"/>
          </w:tcPr>
          <w:p w:rsidR="00ED7CED" w:rsidRDefault="00ED7CED" w:rsidP="00ED7CED">
            <w:pPr>
              <w:rPr>
                <w:sz w:val="24"/>
                <w:szCs w:val="24"/>
              </w:rPr>
            </w:pPr>
            <w:r>
              <w:rPr>
                <w:sz w:val="24"/>
                <w:szCs w:val="24"/>
              </w:rPr>
              <w:t>Resources Needed*</w:t>
            </w:r>
          </w:p>
        </w:tc>
        <w:tc>
          <w:tcPr>
            <w:tcW w:w="0" w:type="auto"/>
          </w:tcPr>
          <w:p w:rsidR="00ED7CED" w:rsidRDefault="00ED7CED" w:rsidP="00ED7CED">
            <w:pPr>
              <w:rPr>
                <w:sz w:val="24"/>
                <w:szCs w:val="24"/>
              </w:rPr>
            </w:pPr>
            <w:r>
              <w:rPr>
                <w:sz w:val="24"/>
                <w:szCs w:val="24"/>
              </w:rPr>
              <w:t>Strategies/Resources in Place? (Y/N/In Progress)</w:t>
            </w:r>
          </w:p>
        </w:tc>
        <w:tc>
          <w:tcPr>
            <w:tcW w:w="0" w:type="auto"/>
          </w:tcPr>
          <w:p w:rsidR="00ED7CED" w:rsidRDefault="00ED7CED" w:rsidP="00ED7CED">
            <w:pPr>
              <w:rPr>
                <w:rFonts w:ascii="Andalus" w:hAnsi="Andalus"/>
              </w:rPr>
            </w:pPr>
            <w:r>
              <w:rPr>
                <w:sz w:val="24"/>
                <w:szCs w:val="24"/>
              </w:rPr>
              <w:t>Accountable Team Member</w:t>
            </w:r>
          </w:p>
          <w:p w:rsidR="00ED7CED" w:rsidRPr="003538C4" w:rsidRDefault="00ED7CED" w:rsidP="00ED7CED">
            <w:pPr>
              <w:rPr>
                <w:sz w:val="24"/>
                <w:szCs w:val="24"/>
              </w:rPr>
            </w:pPr>
          </w:p>
        </w:tc>
        <w:tc>
          <w:tcPr>
            <w:tcW w:w="0" w:type="auto"/>
          </w:tcPr>
          <w:p w:rsidR="00ED7CED" w:rsidRDefault="00ED7CED" w:rsidP="00ED7CED">
            <w:pPr>
              <w:rPr>
                <w:sz w:val="24"/>
                <w:szCs w:val="24"/>
              </w:rPr>
            </w:pPr>
            <w:r w:rsidRPr="003538C4">
              <w:rPr>
                <w:sz w:val="24"/>
                <w:szCs w:val="24"/>
              </w:rPr>
              <w:t>DHS Partner</w:t>
            </w:r>
          </w:p>
          <w:p w:rsidR="00ED7CED" w:rsidRPr="003538C4" w:rsidRDefault="00ED7CED" w:rsidP="00ED7CED">
            <w:pPr>
              <w:rPr>
                <w:sz w:val="24"/>
                <w:szCs w:val="24"/>
              </w:rPr>
            </w:pPr>
            <w:r>
              <w:rPr>
                <w:sz w:val="24"/>
                <w:szCs w:val="24"/>
              </w:rPr>
              <w:t>Name or N/A</w:t>
            </w:r>
          </w:p>
        </w:tc>
        <w:tc>
          <w:tcPr>
            <w:tcW w:w="0" w:type="auto"/>
          </w:tcPr>
          <w:p w:rsidR="00ED7CED" w:rsidRPr="003538C4" w:rsidRDefault="00ED7CED" w:rsidP="00ED7CED">
            <w:pPr>
              <w:rPr>
                <w:sz w:val="24"/>
                <w:szCs w:val="24"/>
              </w:rPr>
            </w:pPr>
            <w:r w:rsidRPr="003538C4">
              <w:rPr>
                <w:sz w:val="24"/>
                <w:szCs w:val="24"/>
              </w:rPr>
              <w:t>DHS Support Role</w:t>
            </w:r>
          </w:p>
        </w:tc>
        <w:tc>
          <w:tcPr>
            <w:tcW w:w="0" w:type="auto"/>
          </w:tcPr>
          <w:p w:rsidR="00ED7CED" w:rsidRPr="003538C4" w:rsidRDefault="00ED7CED" w:rsidP="00ED7CED">
            <w:pPr>
              <w:rPr>
                <w:sz w:val="24"/>
                <w:szCs w:val="24"/>
              </w:rPr>
            </w:pPr>
            <w:r w:rsidRPr="003538C4">
              <w:rPr>
                <w:sz w:val="24"/>
                <w:szCs w:val="24"/>
              </w:rPr>
              <w:t>DHS Partner Contact Info</w:t>
            </w:r>
          </w:p>
        </w:tc>
      </w:tr>
      <w:tr w:rsidR="00C04457" w:rsidRPr="00721CEF" w:rsidTr="00D64627">
        <w:trPr>
          <w:trHeight w:val="339"/>
          <w:jc w:val="center"/>
        </w:trPr>
        <w:tc>
          <w:tcPr>
            <w:tcW w:w="0" w:type="auto"/>
            <w:vMerge w:val="restart"/>
          </w:tcPr>
          <w:p w:rsidR="00905FB5" w:rsidRPr="00721CEF" w:rsidRDefault="00905FB5" w:rsidP="00ED7CED">
            <w:pPr>
              <w:rPr>
                <w:rFonts w:cstheme="minorHAnsi"/>
              </w:rPr>
            </w:pPr>
            <w:r>
              <w:rPr>
                <w:rFonts w:cstheme="minorHAnsi"/>
              </w:rPr>
              <w:t>&lt;49% of the consortium is down</w:t>
            </w:r>
          </w:p>
          <w:p w:rsidR="00905FB5" w:rsidRPr="00721CEF" w:rsidRDefault="00905FB5" w:rsidP="00ED7CED">
            <w:pPr>
              <w:rPr>
                <w:rFonts w:cstheme="minorHAnsi"/>
              </w:rPr>
            </w:pPr>
          </w:p>
        </w:tc>
        <w:tc>
          <w:tcPr>
            <w:tcW w:w="0" w:type="auto"/>
            <w:gridSpan w:val="2"/>
          </w:tcPr>
          <w:p w:rsidR="00905FB5" w:rsidRPr="00721CEF" w:rsidRDefault="00905FB5" w:rsidP="00905FB5">
            <w:pPr>
              <w:rPr>
                <w:rFonts w:cstheme="minorHAnsi"/>
              </w:rPr>
            </w:pPr>
            <w:r>
              <w:rPr>
                <w:rFonts w:cstheme="minorHAnsi"/>
              </w:rPr>
              <w:t>1 day</w:t>
            </w:r>
          </w:p>
        </w:tc>
        <w:tc>
          <w:tcPr>
            <w:tcW w:w="0" w:type="auto"/>
          </w:tcPr>
          <w:p w:rsidR="00905FB5" w:rsidRPr="00721CEF" w:rsidRDefault="00905FB5" w:rsidP="00905FB5">
            <w:pPr>
              <w:rPr>
                <w:rFonts w:cstheme="minorHAnsi"/>
              </w:rPr>
            </w:pPr>
            <w:r>
              <w:rPr>
                <w:rFonts w:cstheme="minorHAnsi"/>
              </w:rPr>
              <w:t>Work absorbed by other conso</w:t>
            </w:r>
            <w:r w:rsidR="00505B67">
              <w:rPr>
                <w:rFonts w:cstheme="minorHAnsi"/>
              </w:rPr>
              <w:t>rtium</w:t>
            </w:r>
            <w:r>
              <w:rPr>
                <w:rFonts w:cstheme="minorHAnsi"/>
              </w:rPr>
              <w:t xml:space="preserve"> staff</w:t>
            </w:r>
            <w:r w:rsidR="00580639">
              <w:rPr>
                <w:rFonts w:cstheme="minorHAnsi"/>
              </w:rPr>
              <w:t>.</w:t>
            </w:r>
          </w:p>
        </w:tc>
        <w:tc>
          <w:tcPr>
            <w:tcW w:w="0" w:type="auto"/>
          </w:tcPr>
          <w:p w:rsidR="00905FB5" w:rsidRPr="00721CEF" w:rsidRDefault="00905FB5" w:rsidP="00905FB5">
            <w:pPr>
              <w:rPr>
                <w:rFonts w:cstheme="minorHAnsi"/>
              </w:rPr>
            </w:pPr>
            <w:r>
              <w:rPr>
                <w:rFonts w:cstheme="minorHAnsi"/>
              </w:rPr>
              <w:t>Internet access, computers, phones.</w:t>
            </w:r>
          </w:p>
        </w:tc>
        <w:tc>
          <w:tcPr>
            <w:tcW w:w="0" w:type="auto"/>
          </w:tcPr>
          <w:p w:rsidR="00905FB5" w:rsidRPr="00721CEF" w:rsidRDefault="00905FB5" w:rsidP="00905FB5">
            <w:pPr>
              <w:rPr>
                <w:rFonts w:cstheme="minorHAnsi"/>
              </w:rPr>
            </w:pPr>
            <w:r>
              <w:rPr>
                <w:rFonts w:cstheme="minorHAnsi"/>
              </w:rPr>
              <w:t>Y</w:t>
            </w:r>
          </w:p>
        </w:tc>
        <w:tc>
          <w:tcPr>
            <w:tcW w:w="0" w:type="auto"/>
          </w:tcPr>
          <w:p w:rsidR="00905FB5" w:rsidRPr="00721CEF" w:rsidRDefault="003C09A7" w:rsidP="00905FB5">
            <w:pPr>
              <w:rPr>
                <w:rFonts w:cstheme="minorHAnsi"/>
              </w:rPr>
            </w:pPr>
            <w:r>
              <w:rPr>
                <w:rFonts w:cstheme="minorHAnsi"/>
              </w:rPr>
              <w:t>Antonio Esterrich</w:t>
            </w:r>
            <w:r w:rsidR="00905FB5">
              <w:rPr>
                <w:rFonts w:cstheme="minorHAnsi"/>
              </w:rPr>
              <w:t xml:space="preserve"> and Joanne Jaehnke</w:t>
            </w:r>
          </w:p>
        </w:tc>
        <w:tc>
          <w:tcPr>
            <w:tcW w:w="0" w:type="auto"/>
          </w:tcPr>
          <w:p w:rsidR="00905FB5" w:rsidRPr="00721CEF" w:rsidRDefault="00B93A31" w:rsidP="00ED7CED">
            <w:pPr>
              <w:rPr>
                <w:rFonts w:cstheme="minorHAnsi"/>
              </w:rPr>
            </w:pPr>
            <w:r>
              <w:rPr>
                <w:rFonts w:cstheme="minorHAnsi"/>
              </w:rPr>
              <w:t>Paul Michael</w:t>
            </w:r>
          </w:p>
        </w:tc>
        <w:tc>
          <w:tcPr>
            <w:tcW w:w="0" w:type="auto"/>
          </w:tcPr>
          <w:p w:rsidR="00905FB5" w:rsidRPr="00721CEF" w:rsidRDefault="00F67480" w:rsidP="00ED7CED">
            <w:pPr>
              <w:rPr>
                <w:rFonts w:cstheme="minorHAnsi"/>
              </w:rPr>
            </w:pPr>
            <w:r>
              <w:rPr>
                <w:rFonts w:cstheme="minorHAnsi"/>
              </w:rPr>
              <w:t>Genesys</w:t>
            </w:r>
            <w:r w:rsidR="00B93A31">
              <w:rPr>
                <w:rFonts w:cstheme="minorHAnsi"/>
              </w:rPr>
              <w:t xml:space="preserve"> Access</w:t>
            </w:r>
          </w:p>
        </w:tc>
        <w:tc>
          <w:tcPr>
            <w:tcW w:w="0" w:type="auto"/>
          </w:tcPr>
          <w:p w:rsidR="00B93A31" w:rsidRDefault="00B93A31" w:rsidP="00B93A31">
            <w:pPr>
              <w:autoSpaceDE w:val="0"/>
              <w:autoSpaceDN w:val="0"/>
              <w:adjustRightInd w:val="0"/>
              <w:rPr>
                <w:rFonts w:ascii="Calibri" w:hAnsi="Calibri" w:cs="Calibri"/>
                <w:color w:val="0000FF"/>
              </w:rPr>
            </w:pPr>
            <w:r>
              <w:rPr>
                <w:rFonts w:ascii="Calibri" w:hAnsi="Calibri" w:cs="Calibri"/>
                <w:color w:val="0000FF"/>
              </w:rPr>
              <w:t>Paul.Michael@dhs.wisconsin.gov</w:t>
            </w:r>
          </w:p>
          <w:p w:rsidR="00905FB5" w:rsidRPr="00721CEF" w:rsidRDefault="00B93A31" w:rsidP="00B93A31">
            <w:pPr>
              <w:rPr>
                <w:rFonts w:cstheme="minorHAnsi"/>
              </w:rPr>
            </w:pPr>
            <w:r>
              <w:rPr>
                <w:rFonts w:ascii="Calibri" w:hAnsi="Calibri" w:cs="Calibri"/>
                <w:color w:val="000000"/>
              </w:rPr>
              <w:t>608 264‐8552</w:t>
            </w:r>
          </w:p>
        </w:tc>
      </w:tr>
      <w:tr w:rsidR="00B93A31" w:rsidRPr="00721CEF" w:rsidTr="00D64627">
        <w:trPr>
          <w:trHeight w:val="373"/>
          <w:jc w:val="center"/>
        </w:trPr>
        <w:tc>
          <w:tcPr>
            <w:tcW w:w="0" w:type="auto"/>
            <w:vMerge/>
          </w:tcPr>
          <w:p w:rsidR="00B93A31" w:rsidRDefault="00B93A31" w:rsidP="00ED7CED">
            <w:pPr>
              <w:rPr>
                <w:rFonts w:cstheme="minorHAnsi"/>
              </w:rPr>
            </w:pPr>
          </w:p>
        </w:tc>
        <w:tc>
          <w:tcPr>
            <w:tcW w:w="0" w:type="auto"/>
            <w:gridSpan w:val="2"/>
          </w:tcPr>
          <w:p w:rsidR="00B93A31" w:rsidRPr="00721CEF" w:rsidRDefault="00B93A31" w:rsidP="00905FB5">
            <w:pPr>
              <w:rPr>
                <w:rFonts w:cstheme="minorHAnsi"/>
              </w:rPr>
            </w:pPr>
            <w:r>
              <w:rPr>
                <w:rFonts w:cstheme="minorHAnsi"/>
              </w:rPr>
              <w:t>2-7 days</w:t>
            </w:r>
          </w:p>
        </w:tc>
        <w:tc>
          <w:tcPr>
            <w:tcW w:w="0" w:type="auto"/>
          </w:tcPr>
          <w:p w:rsidR="00B93A31" w:rsidRPr="00721CEF" w:rsidRDefault="00B93A31" w:rsidP="00905FB5">
            <w:pPr>
              <w:rPr>
                <w:rFonts w:cstheme="minorHAnsi"/>
              </w:rPr>
            </w:pPr>
            <w:r>
              <w:rPr>
                <w:rFonts w:cstheme="minorHAnsi"/>
              </w:rPr>
              <w:t>Redi</w:t>
            </w:r>
            <w:r w:rsidR="00505B67">
              <w:rPr>
                <w:rFonts w:cstheme="minorHAnsi"/>
              </w:rPr>
              <w:t>stribute work to other consortium</w:t>
            </w:r>
            <w:r>
              <w:rPr>
                <w:rFonts w:cstheme="minorHAnsi"/>
              </w:rPr>
              <w:t xml:space="preserve"> staff.</w:t>
            </w:r>
          </w:p>
        </w:tc>
        <w:tc>
          <w:tcPr>
            <w:tcW w:w="0" w:type="auto"/>
          </w:tcPr>
          <w:p w:rsidR="00B93A31" w:rsidRPr="00721CEF" w:rsidRDefault="00B93A31" w:rsidP="00905FB5">
            <w:pPr>
              <w:rPr>
                <w:rFonts w:cstheme="minorHAnsi"/>
              </w:rPr>
            </w:pPr>
            <w:r>
              <w:rPr>
                <w:rFonts w:cstheme="minorHAnsi"/>
              </w:rPr>
              <w:t>Internet access, computers, phones.</w:t>
            </w:r>
          </w:p>
        </w:tc>
        <w:tc>
          <w:tcPr>
            <w:tcW w:w="0" w:type="auto"/>
          </w:tcPr>
          <w:p w:rsidR="00B93A31" w:rsidRPr="00721CEF" w:rsidRDefault="00B93A31" w:rsidP="00905FB5">
            <w:pPr>
              <w:rPr>
                <w:rFonts w:cstheme="minorHAnsi"/>
              </w:rPr>
            </w:pPr>
            <w:r>
              <w:rPr>
                <w:rFonts w:cstheme="minorHAnsi"/>
              </w:rPr>
              <w:t>y</w:t>
            </w:r>
          </w:p>
        </w:tc>
        <w:tc>
          <w:tcPr>
            <w:tcW w:w="0" w:type="auto"/>
          </w:tcPr>
          <w:p w:rsidR="00B93A31" w:rsidRPr="00721CEF" w:rsidRDefault="003C09A7" w:rsidP="00905FB5">
            <w:pPr>
              <w:rPr>
                <w:rFonts w:cstheme="minorHAnsi"/>
              </w:rPr>
            </w:pPr>
            <w:r>
              <w:rPr>
                <w:rFonts w:cstheme="minorHAnsi"/>
              </w:rPr>
              <w:t>Antonio Esterrich</w:t>
            </w:r>
            <w:r w:rsidR="00B93A31">
              <w:rPr>
                <w:rFonts w:cstheme="minorHAnsi"/>
              </w:rPr>
              <w:t xml:space="preserve"> and Joanne Jaehnke</w:t>
            </w:r>
          </w:p>
        </w:tc>
        <w:tc>
          <w:tcPr>
            <w:tcW w:w="0" w:type="auto"/>
          </w:tcPr>
          <w:p w:rsidR="00B93A31" w:rsidRPr="00721CEF" w:rsidRDefault="00B93A31" w:rsidP="004C6A00">
            <w:pPr>
              <w:rPr>
                <w:rFonts w:cstheme="minorHAnsi"/>
              </w:rPr>
            </w:pPr>
            <w:r>
              <w:rPr>
                <w:rFonts w:cstheme="minorHAnsi"/>
              </w:rPr>
              <w:t>Paul Michael</w:t>
            </w:r>
          </w:p>
        </w:tc>
        <w:tc>
          <w:tcPr>
            <w:tcW w:w="0" w:type="auto"/>
          </w:tcPr>
          <w:p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Pr>
          <w:p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B93A31" w:rsidRPr="00721CEF" w:rsidRDefault="00B93A31" w:rsidP="004C6A00">
            <w:pPr>
              <w:rPr>
                <w:rFonts w:cstheme="minorHAnsi"/>
              </w:rPr>
            </w:pPr>
            <w:r>
              <w:rPr>
                <w:rFonts w:ascii="Calibri" w:hAnsi="Calibri" w:cs="Calibri"/>
                <w:color w:val="000000"/>
              </w:rPr>
              <w:t>608 264‐8552</w:t>
            </w:r>
          </w:p>
        </w:tc>
      </w:tr>
      <w:tr w:rsidR="00B93A31" w:rsidRPr="00721CEF" w:rsidTr="00D64627">
        <w:trPr>
          <w:trHeight w:val="338"/>
          <w:jc w:val="center"/>
        </w:trPr>
        <w:tc>
          <w:tcPr>
            <w:tcW w:w="0" w:type="auto"/>
            <w:vMerge/>
            <w:tcBorders>
              <w:bottom w:val="single" w:sz="12" w:space="0" w:color="auto"/>
            </w:tcBorders>
          </w:tcPr>
          <w:p w:rsidR="00B93A31" w:rsidRDefault="00B93A31" w:rsidP="00ED7CED">
            <w:pPr>
              <w:rPr>
                <w:rFonts w:cstheme="minorHAnsi"/>
              </w:rPr>
            </w:pPr>
          </w:p>
        </w:tc>
        <w:tc>
          <w:tcPr>
            <w:tcW w:w="0" w:type="auto"/>
            <w:gridSpan w:val="2"/>
            <w:tcBorders>
              <w:bottom w:val="single" w:sz="12" w:space="0" w:color="auto"/>
            </w:tcBorders>
          </w:tcPr>
          <w:p w:rsidR="00B93A31" w:rsidRPr="00721CEF" w:rsidRDefault="00B93A31" w:rsidP="00905FB5">
            <w:pPr>
              <w:rPr>
                <w:rFonts w:cstheme="minorHAnsi"/>
              </w:rPr>
            </w:pPr>
            <w:r>
              <w:rPr>
                <w:rFonts w:cstheme="minorHAnsi"/>
              </w:rPr>
              <w:t>7 more days</w:t>
            </w:r>
          </w:p>
        </w:tc>
        <w:tc>
          <w:tcPr>
            <w:tcW w:w="0" w:type="auto"/>
            <w:tcBorders>
              <w:bottom w:val="single" w:sz="12" w:space="0" w:color="auto"/>
            </w:tcBorders>
          </w:tcPr>
          <w:p w:rsidR="00B93A31" w:rsidRPr="00721CEF" w:rsidRDefault="00B93A31" w:rsidP="00905FB5">
            <w:pPr>
              <w:rPr>
                <w:rFonts w:cstheme="minorHAnsi"/>
              </w:rPr>
            </w:pPr>
            <w:r>
              <w:rPr>
                <w:rFonts w:cstheme="minorHAnsi"/>
              </w:rPr>
              <w:t>Relocate staff to other consort</w:t>
            </w:r>
            <w:r w:rsidR="00505B67">
              <w:rPr>
                <w:rFonts w:cstheme="minorHAnsi"/>
              </w:rPr>
              <w:t>ium</w:t>
            </w:r>
            <w:r>
              <w:rPr>
                <w:rFonts w:cstheme="minorHAnsi"/>
              </w:rPr>
              <w:t xml:space="preserve"> locations. </w:t>
            </w:r>
          </w:p>
        </w:tc>
        <w:tc>
          <w:tcPr>
            <w:tcW w:w="0" w:type="auto"/>
            <w:tcBorders>
              <w:bottom w:val="single" w:sz="12" w:space="0" w:color="auto"/>
            </w:tcBorders>
          </w:tcPr>
          <w:p w:rsidR="00B93A31" w:rsidRPr="00721CEF" w:rsidRDefault="00B93A31" w:rsidP="00905FB5">
            <w:pPr>
              <w:rPr>
                <w:rFonts w:cstheme="minorHAnsi"/>
              </w:rPr>
            </w:pPr>
            <w:r>
              <w:rPr>
                <w:rFonts w:cstheme="minorHAnsi"/>
              </w:rPr>
              <w:t>Internet access, computers, phones, and office space.</w:t>
            </w:r>
          </w:p>
        </w:tc>
        <w:tc>
          <w:tcPr>
            <w:tcW w:w="0" w:type="auto"/>
            <w:tcBorders>
              <w:bottom w:val="single" w:sz="12" w:space="0" w:color="auto"/>
            </w:tcBorders>
          </w:tcPr>
          <w:p w:rsidR="00B93A31" w:rsidRPr="00721CEF" w:rsidRDefault="00B93A31" w:rsidP="00905FB5">
            <w:pPr>
              <w:rPr>
                <w:rFonts w:cstheme="minorHAnsi"/>
              </w:rPr>
            </w:pPr>
            <w:r>
              <w:rPr>
                <w:rFonts w:cstheme="minorHAnsi"/>
              </w:rPr>
              <w:t>y</w:t>
            </w:r>
          </w:p>
        </w:tc>
        <w:tc>
          <w:tcPr>
            <w:tcW w:w="0" w:type="auto"/>
            <w:tcBorders>
              <w:bottom w:val="single" w:sz="12" w:space="0" w:color="auto"/>
            </w:tcBorders>
          </w:tcPr>
          <w:p w:rsidR="00B93A31" w:rsidRPr="00721CEF" w:rsidRDefault="00F67480" w:rsidP="00A803AE">
            <w:pPr>
              <w:rPr>
                <w:rFonts w:cstheme="minorHAnsi"/>
              </w:rPr>
            </w:pPr>
            <w:r>
              <w:rPr>
                <w:rFonts w:cstheme="minorHAnsi"/>
              </w:rPr>
              <w:t>Shawn Tessmann</w:t>
            </w:r>
          </w:p>
        </w:tc>
        <w:tc>
          <w:tcPr>
            <w:tcW w:w="0" w:type="auto"/>
            <w:tcBorders>
              <w:bottom w:val="single" w:sz="12" w:space="0" w:color="auto"/>
            </w:tcBorders>
          </w:tcPr>
          <w:p w:rsidR="00B93A31" w:rsidRPr="00721CEF" w:rsidRDefault="00B93A31" w:rsidP="004C6A00">
            <w:pPr>
              <w:rPr>
                <w:rFonts w:cstheme="minorHAnsi"/>
              </w:rPr>
            </w:pPr>
            <w:r>
              <w:rPr>
                <w:rFonts w:cstheme="minorHAnsi"/>
              </w:rPr>
              <w:t>Paul Michael</w:t>
            </w:r>
          </w:p>
        </w:tc>
        <w:tc>
          <w:tcPr>
            <w:tcW w:w="0" w:type="auto"/>
            <w:tcBorders>
              <w:bottom w:val="single" w:sz="12" w:space="0" w:color="auto"/>
            </w:tcBorders>
          </w:tcPr>
          <w:p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Borders>
              <w:bottom w:val="single" w:sz="12" w:space="0" w:color="auto"/>
            </w:tcBorders>
          </w:tcPr>
          <w:p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B93A31" w:rsidRPr="00721CEF" w:rsidRDefault="00B93A31" w:rsidP="004C6A00">
            <w:pPr>
              <w:rPr>
                <w:rFonts w:cstheme="minorHAnsi"/>
              </w:rPr>
            </w:pPr>
            <w:r>
              <w:rPr>
                <w:rFonts w:ascii="Calibri" w:hAnsi="Calibri" w:cs="Calibri"/>
                <w:color w:val="000000"/>
              </w:rPr>
              <w:t>608 264‐8552</w:t>
            </w:r>
          </w:p>
        </w:tc>
      </w:tr>
      <w:tr w:rsidR="00B93A31" w:rsidRPr="00721CEF" w:rsidTr="00D64627">
        <w:trPr>
          <w:trHeight w:val="465"/>
          <w:jc w:val="center"/>
        </w:trPr>
        <w:tc>
          <w:tcPr>
            <w:tcW w:w="0" w:type="auto"/>
            <w:vMerge w:val="restart"/>
            <w:tcBorders>
              <w:top w:val="single" w:sz="12" w:space="0" w:color="auto"/>
              <w:left w:val="single" w:sz="12" w:space="0" w:color="auto"/>
              <w:bottom w:val="single" w:sz="12" w:space="0" w:color="auto"/>
              <w:right w:val="single" w:sz="12" w:space="0" w:color="auto"/>
            </w:tcBorders>
          </w:tcPr>
          <w:p w:rsidR="00B93A31" w:rsidRPr="00721CEF" w:rsidRDefault="00B93A31" w:rsidP="00ED7CED">
            <w:pPr>
              <w:rPr>
                <w:rFonts w:cstheme="minorHAnsi"/>
              </w:rPr>
            </w:pPr>
            <w:r>
              <w:rPr>
                <w:rFonts w:cstheme="minorHAnsi"/>
              </w:rPr>
              <w:t>50% or more of the consortium is down</w:t>
            </w:r>
          </w:p>
        </w:tc>
        <w:tc>
          <w:tcPr>
            <w:tcW w:w="0" w:type="auto"/>
            <w:gridSpan w:val="2"/>
            <w:tcBorders>
              <w:top w:val="single" w:sz="12" w:space="0" w:color="auto"/>
              <w:left w:val="single" w:sz="12" w:space="0" w:color="auto"/>
              <w:bottom w:val="single" w:sz="12" w:space="0" w:color="auto"/>
              <w:right w:val="single" w:sz="12" w:space="0" w:color="auto"/>
            </w:tcBorders>
          </w:tcPr>
          <w:p w:rsidR="00B93A31" w:rsidRPr="00721CEF" w:rsidRDefault="00B93A31" w:rsidP="00905FB5">
            <w:pPr>
              <w:rPr>
                <w:rFonts w:cstheme="minorHAnsi"/>
              </w:rPr>
            </w:pPr>
            <w:r>
              <w:rPr>
                <w:rFonts w:cstheme="minorHAnsi"/>
              </w:rPr>
              <w:t>1 day</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505B67" w:rsidP="00905FB5">
            <w:pPr>
              <w:rPr>
                <w:rFonts w:cstheme="minorHAnsi"/>
              </w:rPr>
            </w:pPr>
            <w:r>
              <w:rPr>
                <w:rFonts w:cstheme="minorHAnsi"/>
              </w:rPr>
              <w:t>Work absorbed by other consortium</w:t>
            </w:r>
            <w:r w:rsidR="00B93A31">
              <w:rPr>
                <w:rFonts w:cstheme="minorHAnsi"/>
              </w:rPr>
              <w:t xml:space="preserve"> staff.</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B93A31" w:rsidP="00905FB5">
            <w:pPr>
              <w:rPr>
                <w:rFonts w:cstheme="minorHAnsi"/>
              </w:rPr>
            </w:pPr>
            <w:r>
              <w:rPr>
                <w:rFonts w:cstheme="minorHAnsi"/>
              </w:rPr>
              <w:t>Internet access, computers, phones.</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B93A31" w:rsidP="00905FB5">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3C09A7" w:rsidP="00905FB5">
            <w:pPr>
              <w:rPr>
                <w:rFonts w:cstheme="minorHAnsi"/>
              </w:rPr>
            </w:pPr>
            <w:r>
              <w:rPr>
                <w:rFonts w:cstheme="minorHAnsi"/>
              </w:rPr>
              <w:t>Antonio Esterrich</w:t>
            </w:r>
            <w:r w:rsidR="00B93A31">
              <w:rPr>
                <w:rFonts w:cstheme="minorHAnsi"/>
              </w:rPr>
              <w:t xml:space="preserve"> and Joanne Jaehnke</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B93A31" w:rsidP="004C6A00">
            <w:pPr>
              <w:rPr>
                <w:rFonts w:cstheme="minorHAnsi"/>
              </w:rPr>
            </w:pPr>
            <w:r>
              <w:rPr>
                <w:rFonts w:cstheme="minorHAnsi"/>
              </w:rPr>
              <w:t>Paul Michael</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Borders>
              <w:top w:val="single" w:sz="12" w:space="0" w:color="auto"/>
              <w:left w:val="single" w:sz="12" w:space="0" w:color="auto"/>
              <w:bottom w:val="single" w:sz="12" w:space="0" w:color="auto"/>
              <w:right w:val="single" w:sz="12" w:space="0" w:color="auto"/>
            </w:tcBorders>
          </w:tcPr>
          <w:p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B93A31" w:rsidRPr="00721CEF" w:rsidRDefault="00B93A31" w:rsidP="004C6A00">
            <w:pPr>
              <w:rPr>
                <w:rFonts w:cstheme="minorHAnsi"/>
              </w:rPr>
            </w:pPr>
            <w:r>
              <w:rPr>
                <w:rFonts w:ascii="Calibri" w:hAnsi="Calibri" w:cs="Calibri"/>
                <w:color w:val="000000"/>
              </w:rPr>
              <w:t>608 264‐8552</w:t>
            </w:r>
          </w:p>
        </w:tc>
      </w:tr>
      <w:tr w:rsidR="00B93A31" w:rsidRPr="00721CEF" w:rsidTr="00D64627">
        <w:trPr>
          <w:trHeight w:val="420"/>
          <w:jc w:val="center"/>
        </w:trPr>
        <w:tc>
          <w:tcPr>
            <w:tcW w:w="0" w:type="auto"/>
            <w:vMerge/>
            <w:tcBorders>
              <w:top w:val="single" w:sz="12" w:space="0" w:color="auto"/>
              <w:left w:val="single" w:sz="12" w:space="0" w:color="auto"/>
              <w:bottom w:val="single" w:sz="12" w:space="0" w:color="auto"/>
              <w:right w:val="single" w:sz="12" w:space="0" w:color="auto"/>
            </w:tcBorders>
          </w:tcPr>
          <w:p w:rsidR="00B93A31" w:rsidRPr="00721CEF" w:rsidRDefault="00B93A31" w:rsidP="00ED7CED">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rsidR="00B93A31" w:rsidRPr="00721CEF" w:rsidRDefault="00B93A31" w:rsidP="00905FB5">
            <w:pPr>
              <w:rPr>
                <w:rFonts w:cstheme="minorHAnsi"/>
              </w:rPr>
            </w:pPr>
            <w:r>
              <w:rPr>
                <w:rFonts w:cstheme="minorHAnsi"/>
              </w:rPr>
              <w:t>2-7 days</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B93A31" w:rsidP="00905FB5">
            <w:pPr>
              <w:rPr>
                <w:rFonts w:cstheme="minorHAnsi"/>
              </w:rPr>
            </w:pPr>
            <w:r>
              <w:rPr>
                <w:rFonts w:cstheme="minorHAnsi"/>
              </w:rPr>
              <w:t>Relocate staff to an alternate location, if needed.</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B93A31" w:rsidP="00905FB5">
            <w:pPr>
              <w:rPr>
                <w:rFonts w:cstheme="minorHAnsi"/>
              </w:rPr>
            </w:pPr>
            <w:r>
              <w:rPr>
                <w:rFonts w:cstheme="minorHAnsi"/>
              </w:rPr>
              <w:t>Internet access, computers, phones, and office space.</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B93A31" w:rsidP="00905FB5">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3C09A7" w:rsidP="00905FB5">
            <w:pPr>
              <w:rPr>
                <w:rFonts w:cstheme="minorHAnsi"/>
              </w:rPr>
            </w:pPr>
            <w:r>
              <w:rPr>
                <w:rFonts w:cstheme="minorHAnsi"/>
              </w:rPr>
              <w:t>Antonio Esterrich</w:t>
            </w:r>
            <w:r w:rsidR="00B93A31">
              <w:rPr>
                <w:rFonts w:cstheme="minorHAnsi"/>
              </w:rPr>
              <w:t xml:space="preserve"> and Joanne Jaehnke</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B93A31" w:rsidP="004C6A00">
            <w:pPr>
              <w:rPr>
                <w:rFonts w:cstheme="minorHAnsi"/>
              </w:rPr>
            </w:pPr>
            <w:r>
              <w:rPr>
                <w:rFonts w:cstheme="minorHAnsi"/>
              </w:rPr>
              <w:t>Paul Michael</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Borders>
              <w:top w:val="single" w:sz="12" w:space="0" w:color="auto"/>
              <w:left w:val="single" w:sz="12" w:space="0" w:color="auto"/>
              <w:bottom w:val="single" w:sz="12" w:space="0" w:color="auto"/>
              <w:right w:val="single" w:sz="12" w:space="0" w:color="auto"/>
            </w:tcBorders>
          </w:tcPr>
          <w:p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B93A31" w:rsidRPr="00721CEF" w:rsidRDefault="00B93A31" w:rsidP="004C6A00">
            <w:pPr>
              <w:rPr>
                <w:rFonts w:cstheme="minorHAnsi"/>
              </w:rPr>
            </w:pPr>
            <w:r>
              <w:rPr>
                <w:rFonts w:ascii="Calibri" w:hAnsi="Calibri" w:cs="Calibri"/>
                <w:color w:val="000000"/>
              </w:rPr>
              <w:t>608 264‐8552</w:t>
            </w:r>
          </w:p>
        </w:tc>
      </w:tr>
      <w:tr w:rsidR="00B93A31" w:rsidRPr="00721CEF" w:rsidTr="00D64627">
        <w:trPr>
          <w:trHeight w:val="384"/>
          <w:jc w:val="center"/>
        </w:trPr>
        <w:tc>
          <w:tcPr>
            <w:tcW w:w="0" w:type="auto"/>
            <w:vMerge/>
            <w:tcBorders>
              <w:top w:val="single" w:sz="12" w:space="0" w:color="auto"/>
              <w:left w:val="single" w:sz="12" w:space="0" w:color="auto"/>
              <w:bottom w:val="single" w:sz="12" w:space="0" w:color="auto"/>
              <w:right w:val="single" w:sz="12" w:space="0" w:color="auto"/>
            </w:tcBorders>
          </w:tcPr>
          <w:p w:rsidR="00B93A31" w:rsidRPr="00721CEF" w:rsidRDefault="00B93A31" w:rsidP="00ED7CED">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rsidR="00B93A31" w:rsidRPr="00721CEF" w:rsidRDefault="00B93A31" w:rsidP="00905FB5">
            <w:pPr>
              <w:rPr>
                <w:rFonts w:cstheme="minorHAnsi"/>
              </w:rPr>
            </w:pPr>
            <w:r>
              <w:rPr>
                <w:rFonts w:cstheme="minorHAnsi"/>
              </w:rPr>
              <w:t>7 or more days</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B93A31" w:rsidP="00324150">
            <w:pPr>
              <w:rPr>
                <w:rFonts w:cstheme="minorHAnsi"/>
              </w:rPr>
            </w:pPr>
            <w:r>
              <w:rPr>
                <w:rFonts w:cstheme="minorHAnsi"/>
              </w:rPr>
              <w:t>Relocate staff to an alternate location, if needed.</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B93A31" w:rsidP="00905FB5">
            <w:pPr>
              <w:rPr>
                <w:rFonts w:cstheme="minorHAnsi"/>
              </w:rPr>
            </w:pPr>
            <w:r>
              <w:rPr>
                <w:rFonts w:cstheme="minorHAnsi"/>
              </w:rPr>
              <w:t xml:space="preserve">Internet access, computers, </w:t>
            </w:r>
            <w:r>
              <w:rPr>
                <w:rFonts w:cstheme="minorHAnsi"/>
              </w:rPr>
              <w:lastRenderedPageBreak/>
              <w:t>phones, and office space.</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B93A31" w:rsidP="00905FB5">
            <w:pPr>
              <w:rPr>
                <w:rFonts w:cstheme="minorHAnsi"/>
              </w:rPr>
            </w:pPr>
            <w:r>
              <w:rPr>
                <w:rFonts w:cstheme="minorHAnsi"/>
              </w:rPr>
              <w:lastRenderedPageBreak/>
              <w:t>In progress</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F67480" w:rsidP="00A803AE">
            <w:pPr>
              <w:rPr>
                <w:rFonts w:cstheme="minorHAnsi"/>
              </w:rPr>
            </w:pPr>
            <w:r>
              <w:rPr>
                <w:rFonts w:cstheme="minorHAnsi"/>
              </w:rPr>
              <w:t>Shawn Tessmann</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B93A31" w:rsidP="004C6A00">
            <w:pPr>
              <w:rPr>
                <w:rFonts w:cstheme="minorHAnsi"/>
              </w:rPr>
            </w:pPr>
            <w:r>
              <w:rPr>
                <w:rFonts w:cstheme="minorHAnsi"/>
              </w:rPr>
              <w:t>Paul Michael</w:t>
            </w:r>
          </w:p>
        </w:tc>
        <w:tc>
          <w:tcPr>
            <w:tcW w:w="0" w:type="auto"/>
            <w:tcBorders>
              <w:top w:val="single" w:sz="12" w:space="0" w:color="auto"/>
              <w:left w:val="single" w:sz="12" w:space="0" w:color="auto"/>
              <w:bottom w:val="single" w:sz="12" w:space="0" w:color="auto"/>
              <w:right w:val="single" w:sz="12" w:space="0" w:color="auto"/>
            </w:tcBorders>
          </w:tcPr>
          <w:p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Borders>
              <w:top w:val="single" w:sz="12" w:space="0" w:color="auto"/>
              <w:left w:val="single" w:sz="12" w:space="0" w:color="auto"/>
              <w:bottom w:val="single" w:sz="12" w:space="0" w:color="auto"/>
              <w:right w:val="single" w:sz="12" w:space="0" w:color="auto"/>
            </w:tcBorders>
          </w:tcPr>
          <w:p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B93A31" w:rsidRPr="00721CEF" w:rsidRDefault="00B93A31" w:rsidP="004C6A00">
            <w:pPr>
              <w:rPr>
                <w:rFonts w:cstheme="minorHAnsi"/>
              </w:rPr>
            </w:pPr>
            <w:r>
              <w:rPr>
                <w:rFonts w:ascii="Calibri" w:hAnsi="Calibri" w:cs="Calibri"/>
                <w:color w:val="000000"/>
              </w:rPr>
              <w:t>608 264‐8552</w:t>
            </w:r>
          </w:p>
        </w:tc>
      </w:tr>
      <w:tr w:rsidR="00B93A31" w:rsidRPr="00721CEF" w:rsidTr="00D64627">
        <w:trPr>
          <w:trHeight w:val="366"/>
          <w:jc w:val="center"/>
        </w:trPr>
        <w:tc>
          <w:tcPr>
            <w:tcW w:w="0" w:type="auto"/>
            <w:vMerge w:val="restart"/>
            <w:tcBorders>
              <w:top w:val="single" w:sz="12" w:space="0" w:color="auto"/>
            </w:tcBorders>
          </w:tcPr>
          <w:p w:rsidR="00B93A31" w:rsidRDefault="00B93A31" w:rsidP="00ED7CED">
            <w:pPr>
              <w:rPr>
                <w:rFonts w:cstheme="minorHAnsi"/>
              </w:rPr>
            </w:pPr>
            <w:r>
              <w:rPr>
                <w:rFonts w:cstheme="minorHAnsi"/>
              </w:rPr>
              <w:t>DHS is down</w:t>
            </w:r>
          </w:p>
        </w:tc>
        <w:tc>
          <w:tcPr>
            <w:tcW w:w="0" w:type="auto"/>
            <w:gridSpan w:val="2"/>
            <w:tcBorders>
              <w:top w:val="single" w:sz="12" w:space="0" w:color="auto"/>
            </w:tcBorders>
          </w:tcPr>
          <w:p w:rsidR="00B93A31" w:rsidRPr="00721CEF" w:rsidRDefault="00B93A31" w:rsidP="00ED7CED">
            <w:pPr>
              <w:rPr>
                <w:rFonts w:cstheme="minorHAnsi"/>
              </w:rPr>
            </w:pPr>
            <w:r>
              <w:rPr>
                <w:rFonts w:cstheme="minorHAnsi"/>
              </w:rPr>
              <w:t>1 day</w:t>
            </w:r>
          </w:p>
        </w:tc>
        <w:tc>
          <w:tcPr>
            <w:tcW w:w="0" w:type="auto"/>
            <w:tcBorders>
              <w:top w:val="single" w:sz="12" w:space="0" w:color="auto"/>
            </w:tcBorders>
          </w:tcPr>
          <w:p w:rsidR="00B93A31" w:rsidRPr="00721CEF" w:rsidRDefault="00B93A31" w:rsidP="00744960">
            <w:pPr>
              <w:rPr>
                <w:rFonts w:cstheme="minorHAnsi"/>
              </w:rPr>
            </w:pPr>
            <w:r>
              <w:rPr>
                <w:rFonts w:cstheme="minorHAnsi"/>
              </w:rPr>
              <w:t xml:space="preserve">Relay DHS information to customers regarding the availability of systems. </w:t>
            </w:r>
          </w:p>
        </w:tc>
        <w:tc>
          <w:tcPr>
            <w:tcW w:w="0" w:type="auto"/>
            <w:tcBorders>
              <w:top w:val="single" w:sz="12" w:space="0" w:color="auto"/>
            </w:tcBorders>
          </w:tcPr>
          <w:p w:rsidR="00B93A31" w:rsidRPr="00721CEF" w:rsidRDefault="00B93A31" w:rsidP="00ED7CED">
            <w:pPr>
              <w:rPr>
                <w:rFonts w:cstheme="minorHAnsi"/>
              </w:rPr>
            </w:pPr>
            <w:r>
              <w:rPr>
                <w:rFonts w:cstheme="minorHAnsi"/>
              </w:rPr>
              <w:t>Internet access, computers, phones, and office space.</w:t>
            </w:r>
          </w:p>
        </w:tc>
        <w:tc>
          <w:tcPr>
            <w:tcW w:w="0" w:type="auto"/>
            <w:tcBorders>
              <w:top w:val="single" w:sz="12" w:space="0" w:color="auto"/>
            </w:tcBorders>
          </w:tcPr>
          <w:p w:rsidR="00B93A31" w:rsidRPr="00721CEF" w:rsidRDefault="00B93A31" w:rsidP="00172BC8">
            <w:pPr>
              <w:rPr>
                <w:rFonts w:cstheme="minorHAnsi"/>
              </w:rPr>
            </w:pPr>
            <w:r>
              <w:rPr>
                <w:rFonts w:cstheme="minorHAnsi"/>
              </w:rPr>
              <w:t>y</w:t>
            </w:r>
          </w:p>
        </w:tc>
        <w:tc>
          <w:tcPr>
            <w:tcW w:w="0" w:type="auto"/>
            <w:tcBorders>
              <w:top w:val="single" w:sz="12" w:space="0" w:color="auto"/>
            </w:tcBorders>
          </w:tcPr>
          <w:p w:rsidR="00B93A31" w:rsidRPr="00721CEF" w:rsidRDefault="003C09A7" w:rsidP="00172BC8">
            <w:pPr>
              <w:rPr>
                <w:rFonts w:cstheme="minorHAnsi"/>
              </w:rPr>
            </w:pPr>
            <w:r>
              <w:rPr>
                <w:rFonts w:cstheme="minorHAnsi"/>
              </w:rPr>
              <w:t>Antonio Esterrich</w:t>
            </w:r>
            <w:r w:rsidR="00B93A31">
              <w:rPr>
                <w:rFonts w:cstheme="minorHAnsi"/>
              </w:rPr>
              <w:t xml:space="preserve"> and Joanne Jaehnke</w:t>
            </w:r>
          </w:p>
        </w:tc>
        <w:tc>
          <w:tcPr>
            <w:tcW w:w="0" w:type="auto"/>
            <w:tcBorders>
              <w:top w:val="single" w:sz="12" w:space="0" w:color="auto"/>
            </w:tcBorders>
          </w:tcPr>
          <w:p w:rsidR="00B93A31" w:rsidRPr="00721CEF" w:rsidRDefault="00B93A31" w:rsidP="004C6A00">
            <w:pPr>
              <w:rPr>
                <w:rFonts w:cstheme="minorHAnsi"/>
              </w:rPr>
            </w:pPr>
            <w:r>
              <w:rPr>
                <w:rFonts w:cstheme="minorHAnsi"/>
              </w:rPr>
              <w:t>Paul Michael</w:t>
            </w:r>
          </w:p>
        </w:tc>
        <w:tc>
          <w:tcPr>
            <w:tcW w:w="0" w:type="auto"/>
            <w:tcBorders>
              <w:top w:val="single" w:sz="12" w:space="0" w:color="auto"/>
            </w:tcBorders>
          </w:tcPr>
          <w:p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Borders>
              <w:top w:val="single" w:sz="12" w:space="0" w:color="auto"/>
            </w:tcBorders>
          </w:tcPr>
          <w:p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B93A31" w:rsidRPr="00721CEF" w:rsidRDefault="00B93A31" w:rsidP="004C6A00">
            <w:pPr>
              <w:rPr>
                <w:rFonts w:cstheme="minorHAnsi"/>
              </w:rPr>
            </w:pPr>
            <w:r>
              <w:rPr>
                <w:rFonts w:ascii="Calibri" w:hAnsi="Calibri" w:cs="Calibri"/>
                <w:color w:val="000000"/>
              </w:rPr>
              <w:t>608 264‐8552</w:t>
            </w:r>
          </w:p>
        </w:tc>
      </w:tr>
      <w:tr w:rsidR="00B93A31" w:rsidRPr="00721CEF" w:rsidTr="00D64627">
        <w:trPr>
          <w:trHeight w:val="431"/>
          <w:jc w:val="center"/>
        </w:trPr>
        <w:tc>
          <w:tcPr>
            <w:tcW w:w="0" w:type="auto"/>
            <w:vMerge/>
          </w:tcPr>
          <w:p w:rsidR="00B93A31" w:rsidRDefault="00B93A31" w:rsidP="00ED7CED">
            <w:pPr>
              <w:rPr>
                <w:rFonts w:cstheme="minorHAnsi"/>
              </w:rPr>
            </w:pPr>
          </w:p>
        </w:tc>
        <w:tc>
          <w:tcPr>
            <w:tcW w:w="0" w:type="auto"/>
            <w:gridSpan w:val="2"/>
          </w:tcPr>
          <w:p w:rsidR="00B93A31" w:rsidRPr="00721CEF" w:rsidRDefault="00B93A31" w:rsidP="00ED7CED">
            <w:pPr>
              <w:rPr>
                <w:rFonts w:cstheme="minorHAnsi"/>
              </w:rPr>
            </w:pPr>
            <w:r>
              <w:rPr>
                <w:rFonts w:cstheme="minorHAnsi"/>
              </w:rPr>
              <w:t>2-7 days</w:t>
            </w:r>
          </w:p>
        </w:tc>
        <w:tc>
          <w:tcPr>
            <w:tcW w:w="0" w:type="auto"/>
          </w:tcPr>
          <w:p w:rsidR="00B93A31" w:rsidRPr="00721CEF" w:rsidRDefault="00B93A31" w:rsidP="00E426FE">
            <w:pPr>
              <w:rPr>
                <w:rFonts w:cstheme="minorHAnsi"/>
              </w:rPr>
            </w:pPr>
            <w:r>
              <w:rPr>
                <w:rFonts w:cstheme="minorHAnsi"/>
              </w:rPr>
              <w:t>Manually take changes, applications, determine and re-determine eligibility. Relay DHS information to customers regarding the availability of systems and funds.</w:t>
            </w:r>
          </w:p>
        </w:tc>
        <w:tc>
          <w:tcPr>
            <w:tcW w:w="0" w:type="auto"/>
          </w:tcPr>
          <w:p w:rsidR="00B93A31" w:rsidRPr="00721CEF" w:rsidRDefault="00B93A31" w:rsidP="00ED7CED">
            <w:pPr>
              <w:rPr>
                <w:rFonts w:cstheme="minorHAnsi"/>
              </w:rPr>
            </w:pPr>
            <w:r>
              <w:rPr>
                <w:rFonts w:cstheme="minorHAnsi"/>
              </w:rPr>
              <w:t>Internet access, computers, phones, and office space.</w:t>
            </w:r>
          </w:p>
        </w:tc>
        <w:tc>
          <w:tcPr>
            <w:tcW w:w="0" w:type="auto"/>
          </w:tcPr>
          <w:p w:rsidR="00B93A31" w:rsidRPr="00721CEF" w:rsidRDefault="00B93A31" w:rsidP="00172BC8">
            <w:pPr>
              <w:rPr>
                <w:rFonts w:cstheme="minorHAnsi"/>
              </w:rPr>
            </w:pPr>
            <w:r>
              <w:rPr>
                <w:rFonts w:cstheme="minorHAnsi"/>
              </w:rPr>
              <w:t>y</w:t>
            </w:r>
          </w:p>
        </w:tc>
        <w:tc>
          <w:tcPr>
            <w:tcW w:w="0" w:type="auto"/>
          </w:tcPr>
          <w:p w:rsidR="00B93A31" w:rsidRPr="00721CEF" w:rsidRDefault="003C09A7" w:rsidP="00172BC8">
            <w:pPr>
              <w:rPr>
                <w:rFonts w:cstheme="minorHAnsi"/>
              </w:rPr>
            </w:pPr>
            <w:r>
              <w:rPr>
                <w:rFonts w:cstheme="minorHAnsi"/>
              </w:rPr>
              <w:t>Antonio Esterrich</w:t>
            </w:r>
            <w:r w:rsidR="00B93A31">
              <w:rPr>
                <w:rFonts w:cstheme="minorHAnsi"/>
              </w:rPr>
              <w:t xml:space="preserve"> and Joanne Jaehnke</w:t>
            </w:r>
          </w:p>
        </w:tc>
        <w:tc>
          <w:tcPr>
            <w:tcW w:w="0" w:type="auto"/>
          </w:tcPr>
          <w:p w:rsidR="00B93A31" w:rsidRPr="00721CEF" w:rsidRDefault="00B93A31" w:rsidP="004C6A00">
            <w:pPr>
              <w:rPr>
                <w:rFonts w:cstheme="minorHAnsi"/>
              </w:rPr>
            </w:pPr>
            <w:r>
              <w:rPr>
                <w:rFonts w:cstheme="minorHAnsi"/>
              </w:rPr>
              <w:t>Paul Michael</w:t>
            </w:r>
          </w:p>
        </w:tc>
        <w:tc>
          <w:tcPr>
            <w:tcW w:w="0" w:type="auto"/>
          </w:tcPr>
          <w:p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Pr>
          <w:p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B93A31" w:rsidRPr="00721CEF" w:rsidRDefault="00B93A31" w:rsidP="004C6A00">
            <w:pPr>
              <w:rPr>
                <w:rFonts w:cstheme="minorHAnsi"/>
              </w:rPr>
            </w:pPr>
            <w:r>
              <w:rPr>
                <w:rFonts w:ascii="Calibri" w:hAnsi="Calibri" w:cs="Calibri"/>
                <w:color w:val="000000"/>
              </w:rPr>
              <w:t>608 264‐8552</w:t>
            </w:r>
          </w:p>
        </w:tc>
      </w:tr>
      <w:tr w:rsidR="00B93A31" w:rsidRPr="00721CEF" w:rsidTr="00D64627">
        <w:trPr>
          <w:trHeight w:val="440"/>
          <w:jc w:val="center"/>
        </w:trPr>
        <w:tc>
          <w:tcPr>
            <w:tcW w:w="0" w:type="auto"/>
            <w:vMerge/>
          </w:tcPr>
          <w:p w:rsidR="00B93A31" w:rsidRDefault="00B93A31" w:rsidP="00ED7CED">
            <w:pPr>
              <w:rPr>
                <w:rFonts w:cstheme="minorHAnsi"/>
              </w:rPr>
            </w:pPr>
          </w:p>
        </w:tc>
        <w:tc>
          <w:tcPr>
            <w:tcW w:w="0" w:type="auto"/>
            <w:gridSpan w:val="2"/>
          </w:tcPr>
          <w:p w:rsidR="00B93A31" w:rsidRPr="00721CEF" w:rsidRDefault="00B93A31" w:rsidP="00ED7CED">
            <w:pPr>
              <w:rPr>
                <w:rFonts w:cstheme="minorHAnsi"/>
              </w:rPr>
            </w:pPr>
            <w:r>
              <w:rPr>
                <w:rFonts w:cstheme="minorHAnsi"/>
              </w:rPr>
              <w:t>7 or more days</w:t>
            </w:r>
          </w:p>
        </w:tc>
        <w:tc>
          <w:tcPr>
            <w:tcW w:w="0" w:type="auto"/>
          </w:tcPr>
          <w:p w:rsidR="00B93A31" w:rsidRPr="00721CEF" w:rsidRDefault="00B93A31" w:rsidP="008B2CDB">
            <w:pPr>
              <w:rPr>
                <w:rFonts w:cstheme="minorHAnsi"/>
              </w:rPr>
            </w:pPr>
            <w:r>
              <w:rPr>
                <w:rFonts w:cstheme="minorHAnsi"/>
              </w:rPr>
              <w:t>Manually take changes, applications, determine and re-determine eligibility. Relay DHS information to customers regarding the availability of systems and funds.</w:t>
            </w:r>
          </w:p>
        </w:tc>
        <w:tc>
          <w:tcPr>
            <w:tcW w:w="0" w:type="auto"/>
          </w:tcPr>
          <w:p w:rsidR="00B93A31" w:rsidRPr="00721CEF" w:rsidRDefault="00B93A31" w:rsidP="00ED7CED">
            <w:pPr>
              <w:rPr>
                <w:rFonts w:cstheme="minorHAnsi"/>
              </w:rPr>
            </w:pPr>
            <w:r>
              <w:rPr>
                <w:rFonts w:cstheme="minorHAnsi"/>
              </w:rPr>
              <w:t>Internet access, computers, phones, and office space.</w:t>
            </w:r>
          </w:p>
        </w:tc>
        <w:tc>
          <w:tcPr>
            <w:tcW w:w="0" w:type="auto"/>
          </w:tcPr>
          <w:p w:rsidR="00B93A31" w:rsidRPr="00721CEF" w:rsidRDefault="00B93A31" w:rsidP="00172BC8">
            <w:pPr>
              <w:rPr>
                <w:rFonts w:cstheme="minorHAnsi"/>
              </w:rPr>
            </w:pPr>
            <w:r>
              <w:rPr>
                <w:rFonts w:cstheme="minorHAnsi"/>
              </w:rPr>
              <w:t>y</w:t>
            </w:r>
          </w:p>
        </w:tc>
        <w:tc>
          <w:tcPr>
            <w:tcW w:w="0" w:type="auto"/>
          </w:tcPr>
          <w:p w:rsidR="00B93A31" w:rsidRPr="00721CEF" w:rsidRDefault="00F67480" w:rsidP="00A803AE">
            <w:pPr>
              <w:rPr>
                <w:rFonts w:cstheme="minorHAnsi"/>
              </w:rPr>
            </w:pPr>
            <w:r>
              <w:rPr>
                <w:rFonts w:cstheme="minorHAnsi"/>
              </w:rPr>
              <w:t>Shawn Tessmann</w:t>
            </w:r>
          </w:p>
        </w:tc>
        <w:tc>
          <w:tcPr>
            <w:tcW w:w="0" w:type="auto"/>
          </w:tcPr>
          <w:p w:rsidR="00B93A31" w:rsidRPr="00721CEF" w:rsidRDefault="00B93A31" w:rsidP="004C6A00">
            <w:pPr>
              <w:rPr>
                <w:rFonts w:cstheme="minorHAnsi"/>
              </w:rPr>
            </w:pPr>
            <w:r>
              <w:rPr>
                <w:rFonts w:cstheme="minorHAnsi"/>
              </w:rPr>
              <w:t>Paul Michael</w:t>
            </w:r>
          </w:p>
        </w:tc>
        <w:tc>
          <w:tcPr>
            <w:tcW w:w="0" w:type="auto"/>
          </w:tcPr>
          <w:p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Pr>
          <w:p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B93A31" w:rsidRPr="00721CEF" w:rsidRDefault="00B93A31" w:rsidP="004C6A00">
            <w:pPr>
              <w:rPr>
                <w:rFonts w:cstheme="minorHAnsi"/>
              </w:rPr>
            </w:pPr>
            <w:r>
              <w:rPr>
                <w:rFonts w:ascii="Calibri" w:hAnsi="Calibri" w:cs="Calibri"/>
                <w:color w:val="000000"/>
              </w:rPr>
              <w:t>608 264‐8552</w:t>
            </w:r>
          </w:p>
        </w:tc>
      </w:tr>
      <w:tr w:rsidR="00B93A31" w:rsidRPr="00721CEF" w:rsidTr="00D64627">
        <w:trPr>
          <w:trHeight w:val="449"/>
          <w:jc w:val="center"/>
        </w:trPr>
        <w:tc>
          <w:tcPr>
            <w:tcW w:w="0" w:type="auto"/>
            <w:vMerge w:val="restart"/>
          </w:tcPr>
          <w:p w:rsidR="00B93A31" w:rsidRPr="00721CEF" w:rsidRDefault="00B93A31" w:rsidP="00ED7CED">
            <w:pPr>
              <w:rPr>
                <w:rFonts w:cstheme="minorHAnsi"/>
              </w:rPr>
            </w:pPr>
            <w:r>
              <w:rPr>
                <w:rFonts w:cstheme="minorHAnsi"/>
              </w:rPr>
              <w:t>DHS and consortium are down</w:t>
            </w:r>
          </w:p>
        </w:tc>
        <w:tc>
          <w:tcPr>
            <w:tcW w:w="0" w:type="auto"/>
            <w:gridSpan w:val="2"/>
          </w:tcPr>
          <w:p w:rsidR="00B93A31" w:rsidRPr="00721CEF" w:rsidRDefault="00B93A31" w:rsidP="00ED7CED">
            <w:pPr>
              <w:rPr>
                <w:rFonts w:cstheme="minorHAnsi"/>
              </w:rPr>
            </w:pPr>
            <w:r>
              <w:rPr>
                <w:rFonts w:cstheme="minorHAnsi"/>
              </w:rPr>
              <w:t>1 day</w:t>
            </w:r>
          </w:p>
        </w:tc>
        <w:tc>
          <w:tcPr>
            <w:tcW w:w="0" w:type="auto"/>
          </w:tcPr>
          <w:p w:rsidR="00B93A31" w:rsidRPr="00721CEF" w:rsidRDefault="00B93A31" w:rsidP="00C04457">
            <w:pPr>
              <w:rPr>
                <w:rFonts w:cstheme="minorHAnsi"/>
              </w:rPr>
            </w:pPr>
            <w:r>
              <w:rPr>
                <w:rFonts w:cstheme="minorHAnsi"/>
              </w:rPr>
              <w:t xml:space="preserve">Relate DHS information to customers regarding the availability of systems. </w:t>
            </w:r>
          </w:p>
        </w:tc>
        <w:tc>
          <w:tcPr>
            <w:tcW w:w="0" w:type="auto"/>
          </w:tcPr>
          <w:p w:rsidR="00B93A31" w:rsidRPr="00721CEF" w:rsidRDefault="00B93A31" w:rsidP="00172BC8">
            <w:pPr>
              <w:rPr>
                <w:rFonts w:cstheme="minorHAnsi"/>
              </w:rPr>
            </w:pPr>
            <w:r>
              <w:rPr>
                <w:rFonts w:cstheme="minorHAnsi"/>
              </w:rPr>
              <w:t>Internet access, computers, phones, and office space.</w:t>
            </w:r>
          </w:p>
        </w:tc>
        <w:tc>
          <w:tcPr>
            <w:tcW w:w="0" w:type="auto"/>
          </w:tcPr>
          <w:p w:rsidR="00B93A31" w:rsidRPr="00721CEF" w:rsidRDefault="00B93A31" w:rsidP="00172BC8">
            <w:pPr>
              <w:rPr>
                <w:rFonts w:cstheme="minorHAnsi"/>
              </w:rPr>
            </w:pPr>
            <w:r>
              <w:rPr>
                <w:rFonts w:cstheme="minorHAnsi"/>
              </w:rPr>
              <w:t>y</w:t>
            </w:r>
          </w:p>
        </w:tc>
        <w:tc>
          <w:tcPr>
            <w:tcW w:w="0" w:type="auto"/>
          </w:tcPr>
          <w:p w:rsidR="00B93A31" w:rsidRPr="00721CEF" w:rsidRDefault="003C09A7" w:rsidP="00172BC8">
            <w:pPr>
              <w:rPr>
                <w:rFonts w:cstheme="minorHAnsi"/>
              </w:rPr>
            </w:pPr>
            <w:r>
              <w:rPr>
                <w:rFonts w:cstheme="minorHAnsi"/>
              </w:rPr>
              <w:t>Antonio Esterrich</w:t>
            </w:r>
            <w:r w:rsidR="00B93A31">
              <w:rPr>
                <w:rFonts w:cstheme="minorHAnsi"/>
              </w:rPr>
              <w:t xml:space="preserve"> and Joanne Jaehnke</w:t>
            </w:r>
          </w:p>
        </w:tc>
        <w:tc>
          <w:tcPr>
            <w:tcW w:w="0" w:type="auto"/>
          </w:tcPr>
          <w:p w:rsidR="00B93A31" w:rsidRPr="00721CEF" w:rsidRDefault="00B93A31" w:rsidP="004C6A00">
            <w:pPr>
              <w:rPr>
                <w:rFonts w:cstheme="minorHAnsi"/>
              </w:rPr>
            </w:pPr>
            <w:r>
              <w:rPr>
                <w:rFonts w:cstheme="minorHAnsi"/>
              </w:rPr>
              <w:t>Paul Michael</w:t>
            </w:r>
          </w:p>
        </w:tc>
        <w:tc>
          <w:tcPr>
            <w:tcW w:w="0" w:type="auto"/>
          </w:tcPr>
          <w:p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Pr>
          <w:p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B93A31" w:rsidRPr="00721CEF" w:rsidRDefault="00B93A31" w:rsidP="004C6A00">
            <w:pPr>
              <w:rPr>
                <w:rFonts w:cstheme="minorHAnsi"/>
              </w:rPr>
            </w:pPr>
            <w:r>
              <w:rPr>
                <w:rFonts w:ascii="Calibri" w:hAnsi="Calibri" w:cs="Calibri"/>
                <w:color w:val="000000"/>
              </w:rPr>
              <w:t>608 264‐8552</w:t>
            </w:r>
          </w:p>
        </w:tc>
      </w:tr>
      <w:tr w:rsidR="00B93A31" w:rsidRPr="00721CEF" w:rsidTr="00D64627">
        <w:trPr>
          <w:trHeight w:val="440"/>
          <w:jc w:val="center"/>
        </w:trPr>
        <w:tc>
          <w:tcPr>
            <w:tcW w:w="0" w:type="auto"/>
            <w:vMerge/>
          </w:tcPr>
          <w:p w:rsidR="00B93A31" w:rsidRPr="00721CEF" w:rsidRDefault="00B93A31" w:rsidP="00ED7CED">
            <w:pPr>
              <w:rPr>
                <w:rFonts w:cstheme="minorHAnsi"/>
              </w:rPr>
            </w:pPr>
          </w:p>
        </w:tc>
        <w:tc>
          <w:tcPr>
            <w:tcW w:w="0" w:type="auto"/>
            <w:gridSpan w:val="2"/>
          </w:tcPr>
          <w:p w:rsidR="00B93A31" w:rsidRPr="00721CEF" w:rsidRDefault="00B93A31" w:rsidP="00ED7CED">
            <w:pPr>
              <w:rPr>
                <w:rFonts w:cstheme="minorHAnsi"/>
              </w:rPr>
            </w:pPr>
            <w:r>
              <w:rPr>
                <w:rFonts w:cstheme="minorHAnsi"/>
              </w:rPr>
              <w:t>2-7 days</w:t>
            </w:r>
          </w:p>
        </w:tc>
        <w:tc>
          <w:tcPr>
            <w:tcW w:w="0" w:type="auto"/>
          </w:tcPr>
          <w:p w:rsidR="00B93A31" w:rsidRPr="00721CEF" w:rsidRDefault="00B93A31" w:rsidP="006E51E9">
            <w:pPr>
              <w:rPr>
                <w:rFonts w:cstheme="minorHAnsi"/>
              </w:rPr>
            </w:pPr>
            <w:r>
              <w:rPr>
                <w:rFonts w:cstheme="minorHAnsi"/>
              </w:rPr>
              <w:t>Manually take changes, applications, determine and re-determine eligibility. Relay DHS information to customers regarding the availability of systems and funds. Relocate staff to an alternate location, if needed.</w:t>
            </w:r>
          </w:p>
        </w:tc>
        <w:tc>
          <w:tcPr>
            <w:tcW w:w="0" w:type="auto"/>
          </w:tcPr>
          <w:p w:rsidR="00B93A31" w:rsidRPr="00721CEF" w:rsidRDefault="00B93A31" w:rsidP="00172BC8">
            <w:pPr>
              <w:rPr>
                <w:rFonts w:cstheme="minorHAnsi"/>
              </w:rPr>
            </w:pPr>
            <w:r>
              <w:rPr>
                <w:rFonts w:cstheme="minorHAnsi"/>
              </w:rPr>
              <w:t>Internet access, computers, phones, and office space.</w:t>
            </w:r>
          </w:p>
        </w:tc>
        <w:tc>
          <w:tcPr>
            <w:tcW w:w="0" w:type="auto"/>
          </w:tcPr>
          <w:p w:rsidR="00B93A31" w:rsidRPr="00721CEF" w:rsidRDefault="00B93A31" w:rsidP="00172BC8">
            <w:pPr>
              <w:rPr>
                <w:rFonts w:cstheme="minorHAnsi"/>
              </w:rPr>
            </w:pPr>
            <w:r>
              <w:rPr>
                <w:rFonts w:cstheme="minorHAnsi"/>
              </w:rPr>
              <w:t>y</w:t>
            </w:r>
          </w:p>
        </w:tc>
        <w:tc>
          <w:tcPr>
            <w:tcW w:w="0" w:type="auto"/>
          </w:tcPr>
          <w:p w:rsidR="00B93A31" w:rsidRPr="00721CEF" w:rsidRDefault="003C09A7" w:rsidP="00172BC8">
            <w:pPr>
              <w:rPr>
                <w:rFonts w:cstheme="minorHAnsi"/>
              </w:rPr>
            </w:pPr>
            <w:r>
              <w:rPr>
                <w:rFonts w:cstheme="minorHAnsi"/>
              </w:rPr>
              <w:t>Antonio Esterrich</w:t>
            </w:r>
            <w:r w:rsidR="00B93A31">
              <w:rPr>
                <w:rFonts w:cstheme="minorHAnsi"/>
              </w:rPr>
              <w:t xml:space="preserve"> and Joanne Jaehnke</w:t>
            </w:r>
          </w:p>
        </w:tc>
        <w:tc>
          <w:tcPr>
            <w:tcW w:w="0" w:type="auto"/>
          </w:tcPr>
          <w:p w:rsidR="00B93A31" w:rsidRPr="00721CEF" w:rsidRDefault="00B93A31" w:rsidP="004C6A00">
            <w:pPr>
              <w:rPr>
                <w:rFonts w:cstheme="minorHAnsi"/>
              </w:rPr>
            </w:pPr>
            <w:r>
              <w:rPr>
                <w:rFonts w:cstheme="minorHAnsi"/>
              </w:rPr>
              <w:t>Paul Michael</w:t>
            </w:r>
          </w:p>
        </w:tc>
        <w:tc>
          <w:tcPr>
            <w:tcW w:w="0" w:type="auto"/>
          </w:tcPr>
          <w:p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Pr>
          <w:p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B93A31" w:rsidRPr="00721CEF" w:rsidRDefault="00B93A31" w:rsidP="004C6A00">
            <w:pPr>
              <w:rPr>
                <w:rFonts w:cstheme="minorHAnsi"/>
              </w:rPr>
            </w:pPr>
            <w:r>
              <w:rPr>
                <w:rFonts w:ascii="Calibri" w:hAnsi="Calibri" w:cs="Calibri"/>
                <w:color w:val="000000"/>
              </w:rPr>
              <w:t>608 264‐8552</w:t>
            </w:r>
          </w:p>
        </w:tc>
      </w:tr>
      <w:tr w:rsidR="00B93A31" w:rsidRPr="00721CEF" w:rsidTr="00D64627">
        <w:trPr>
          <w:trHeight w:val="386"/>
          <w:jc w:val="center"/>
        </w:trPr>
        <w:tc>
          <w:tcPr>
            <w:tcW w:w="0" w:type="auto"/>
            <w:vMerge/>
          </w:tcPr>
          <w:p w:rsidR="00B93A31" w:rsidRPr="00721CEF" w:rsidRDefault="00B93A31" w:rsidP="00ED7CED">
            <w:pPr>
              <w:rPr>
                <w:rFonts w:cstheme="minorHAnsi"/>
              </w:rPr>
            </w:pPr>
          </w:p>
        </w:tc>
        <w:tc>
          <w:tcPr>
            <w:tcW w:w="0" w:type="auto"/>
            <w:gridSpan w:val="2"/>
          </w:tcPr>
          <w:p w:rsidR="00B93A31" w:rsidRPr="00721CEF" w:rsidRDefault="00B93A31" w:rsidP="00ED7CED">
            <w:pPr>
              <w:rPr>
                <w:rFonts w:cstheme="minorHAnsi"/>
              </w:rPr>
            </w:pPr>
            <w:r>
              <w:rPr>
                <w:rFonts w:cstheme="minorHAnsi"/>
              </w:rPr>
              <w:t>7 or more days</w:t>
            </w:r>
          </w:p>
        </w:tc>
        <w:tc>
          <w:tcPr>
            <w:tcW w:w="0" w:type="auto"/>
          </w:tcPr>
          <w:p w:rsidR="00B93A31" w:rsidRPr="00721CEF" w:rsidRDefault="00B93A31" w:rsidP="00387AD8">
            <w:pPr>
              <w:rPr>
                <w:rFonts w:cstheme="minorHAnsi"/>
              </w:rPr>
            </w:pPr>
            <w:r>
              <w:rPr>
                <w:rFonts w:cstheme="minorHAnsi"/>
              </w:rPr>
              <w:t xml:space="preserve">Manually take changes, applications, determine and </w:t>
            </w:r>
            <w:r>
              <w:rPr>
                <w:rFonts w:cstheme="minorHAnsi"/>
              </w:rPr>
              <w:lastRenderedPageBreak/>
              <w:t>re-determine eligibility. Relay DHS information to customers regarding the availability of systems and funds. Relocate staff to an alternate location, if needed.</w:t>
            </w:r>
          </w:p>
        </w:tc>
        <w:tc>
          <w:tcPr>
            <w:tcW w:w="0" w:type="auto"/>
          </w:tcPr>
          <w:p w:rsidR="00B93A31" w:rsidRPr="00721CEF" w:rsidRDefault="00B93A31" w:rsidP="00ED7CED">
            <w:pPr>
              <w:rPr>
                <w:rFonts w:cstheme="minorHAnsi"/>
              </w:rPr>
            </w:pPr>
            <w:r>
              <w:rPr>
                <w:rFonts w:cstheme="minorHAnsi"/>
              </w:rPr>
              <w:lastRenderedPageBreak/>
              <w:t xml:space="preserve">Internet access, </w:t>
            </w:r>
            <w:r>
              <w:rPr>
                <w:rFonts w:cstheme="minorHAnsi"/>
              </w:rPr>
              <w:lastRenderedPageBreak/>
              <w:t>computers, phones, and office space.</w:t>
            </w:r>
          </w:p>
        </w:tc>
        <w:tc>
          <w:tcPr>
            <w:tcW w:w="0" w:type="auto"/>
          </w:tcPr>
          <w:p w:rsidR="00B93A31" w:rsidRPr="00721CEF" w:rsidRDefault="00B93A31" w:rsidP="00172BC8">
            <w:pPr>
              <w:rPr>
                <w:rFonts w:cstheme="minorHAnsi"/>
              </w:rPr>
            </w:pPr>
            <w:r>
              <w:rPr>
                <w:rFonts w:cstheme="minorHAnsi"/>
              </w:rPr>
              <w:lastRenderedPageBreak/>
              <w:t>y</w:t>
            </w:r>
          </w:p>
        </w:tc>
        <w:tc>
          <w:tcPr>
            <w:tcW w:w="0" w:type="auto"/>
          </w:tcPr>
          <w:p w:rsidR="00B93A31" w:rsidRPr="00721CEF" w:rsidRDefault="00F67480" w:rsidP="00A803AE">
            <w:pPr>
              <w:rPr>
                <w:rFonts w:cstheme="minorHAnsi"/>
              </w:rPr>
            </w:pPr>
            <w:r>
              <w:rPr>
                <w:rFonts w:cstheme="minorHAnsi"/>
              </w:rPr>
              <w:t>Shawn Tessmann</w:t>
            </w:r>
          </w:p>
        </w:tc>
        <w:tc>
          <w:tcPr>
            <w:tcW w:w="0" w:type="auto"/>
          </w:tcPr>
          <w:p w:rsidR="00B93A31" w:rsidRPr="00721CEF" w:rsidRDefault="00B93A31" w:rsidP="004C6A00">
            <w:pPr>
              <w:rPr>
                <w:rFonts w:cstheme="minorHAnsi"/>
              </w:rPr>
            </w:pPr>
            <w:r>
              <w:rPr>
                <w:rFonts w:cstheme="minorHAnsi"/>
              </w:rPr>
              <w:t>Paul Michael</w:t>
            </w:r>
          </w:p>
        </w:tc>
        <w:tc>
          <w:tcPr>
            <w:tcW w:w="0" w:type="auto"/>
          </w:tcPr>
          <w:p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Pr>
          <w:p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B93A31" w:rsidRPr="00721CEF" w:rsidRDefault="00B93A31" w:rsidP="004C6A00">
            <w:pPr>
              <w:rPr>
                <w:rFonts w:cstheme="minorHAnsi"/>
              </w:rPr>
            </w:pPr>
            <w:r>
              <w:rPr>
                <w:rFonts w:ascii="Calibri" w:hAnsi="Calibri" w:cs="Calibri"/>
                <w:color w:val="000000"/>
              </w:rPr>
              <w:t>608 264‐8552</w:t>
            </w:r>
          </w:p>
        </w:tc>
      </w:tr>
      <w:tr w:rsidR="00B93A31" w:rsidRPr="00721CEF" w:rsidTr="00D64627">
        <w:trPr>
          <w:trHeight w:val="134"/>
          <w:jc w:val="center"/>
        </w:trPr>
        <w:tc>
          <w:tcPr>
            <w:tcW w:w="0" w:type="auto"/>
            <w:gridSpan w:val="2"/>
          </w:tcPr>
          <w:p w:rsidR="00B93A31" w:rsidRDefault="00B93A31" w:rsidP="00ED7CED">
            <w:pPr>
              <w:pStyle w:val="ListParagraph"/>
              <w:jc w:val="right"/>
              <w:rPr>
                <w:rFonts w:cstheme="minorHAnsi"/>
              </w:rPr>
            </w:pPr>
          </w:p>
        </w:tc>
        <w:tc>
          <w:tcPr>
            <w:tcW w:w="0" w:type="auto"/>
            <w:gridSpan w:val="8"/>
          </w:tcPr>
          <w:p w:rsidR="00B93A31" w:rsidRPr="00721CEF" w:rsidRDefault="00B93A31" w:rsidP="003B130D">
            <w:pPr>
              <w:pStyle w:val="ListParagraph"/>
              <w:jc w:val="right"/>
              <w:rPr>
                <w:rFonts w:cstheme="minorHAnsi"/>
              </w:rPr>
            </w:pPr>
            <w:r>
              <w:rPr>
                <w:rFonts w:cstheme="minorHAnsi"/>
              </w:rPr>
              <w:t xml:space="preserve">*Technology, Equipment, Staff, Forms &amp; Policy Documents  </w:t>
            </w:r>
          </w:p>
        </w:tc>
      </w:tr>
    </w:tbl>
    <w:p w:rsidR="008E598C" w:rsidRDefault="008E598C" w:rsidP="008E598C">
      <w:pPr>
        <w:rPr>
          <w:b/>
          <w:sz w:val="28"/>
          <w:szCs w:val="28"/>
          <w:u w:val="single"/>
        </w:rPr>
      </w:pPr>
      <w:r>
        <w:rPr>
          <w:b/>
          <w:sz w:val="28"/>
          <w:szCs w:val="28"/>
          <w:u w:val="single"/>
        </w:rPr>
        <w:br w:type="page"/>
      </w:r>
    </w:p>
    <w:p w:rsidR="008E598C" w:rsidRPr="00CC141A" w:rsidRDefault="008E598C" w:rsidP="008E598C">
      <w:pPr>
        <w:ind w:firstLine="360"/>
        <w:jc w:val="center"/>
        <w:rPr>
          <w:b/>
          <w:sz w:val="36"/>
          <w:szCs w:val="36"/>
        </w:rPr>
      </w:pPr>
      <w:r w:rsidRPr="00CC141A">
        <w:rPr>
          <w:b/>
          <w:sz w:val="36"/>
          <w:szCs w:val="36"/>
        </w:rPr>
        <w:lastRenderedPageBreak/>
        <w:t>Consortia Essential Functions</w:t>
      </w:r>
    </w:p>
    <w:p w:rsidR="008E598C" w:rsidRPr="00ED7CED" w:rsidRDefault="008E598C" w:rsidP="00ED7CED">
      <w:pPr>
        <w:jc w:val="center"/>
        <w:rPr>
          <w:b/>
          <w:sz w:val="28"/>
          <w:szCs w:val="28"/>
          <w:u w:val="single"/>
        </w:rPr>
      </w:pPr>
      <w:r w:rsidRPr="00CC141A">
        <w:rPr>
          <w:b/>
          <w:sz w:val="28"/>
          <w:szCs w:val="28"/>
          <w:u w:val="single"/>
        </w:rPr>
        <w:t xml:space="preserve">6.  Maintain </w:t>
      </w:r>
      <w:proofErr w:type="spellStart"/>
      <w:r w:rsidRPr="00CC141A">
        <w:rPr>
          <w:b/>
          <w:sz w:val="28"/>
          <w:szCs w:val="28"/>
          <w:u w:val="single"/>
        </w:rPr>
        <w:t>FoodShare</w:t>
      </w:r>
      <w:proofErr w:type="spellEnd"/>
      <w:r w:rsidRPr="00CC141A">
        <w:rPr>
          <w:b/>
          <w:sz w:val="28"/>
          <w:szCs w:val="28"/>
          <w:u w:val="single"/>
        </w:rPr>
        <w:t xml:space="preserve"> on Demand capabilities</w:t>
      </w:r>
    </w:p>
    <w:tbl>
      <w:tblPr>
        <w:tblStyle w:val="TableGrid"/>
        <w:tblW w:w="0" w:type="auto"/>
        <w:jc w:val="center"/>
        <w:tblLook w:val="04A0" w:firstRow="1" w:lastRow="0" w:firstColumn="1" w:lastColumn="0" w:noHBand="0" w:noVBand="1"/>
      </w:tblPr>
      <w:tblGrid>
        <w:gridCol w:w="1467"/>
        <w:gridCol w:w="923"/>
        <w:gridCol w:w="923"/>
        <w:gridCol w:w="1937"/>
        <w:gridCol w:w="2021"/>
        <w:gridCol w:w="2518"/>
        <w:gridCol w:w="1634"/>
        <w:gridCol w:w="1233"/>
        <w:gridCol w:w="1103"/>
        <w:gridCol w:w="3511"/>
      </w:tblGrid>
      <w:tr w:rsidR="00ED7CED" w:rsidTr="00D64627">
        <w:trPr>
          <w:jc w:val="center"/>
        </w:trPr>
        <w:tc>
          <w:tcPr>
            <w:tcW w:w="0" w:type="auto"/>
          </w:tcPr>
          <w:p w:rsidR="00ED7CED" w:rsidRPr="00E37E9A" w:rsidRDefault="00ED7CED" w:rsidP="00ED7CED">
            <w:pPr>
              <w:rPr>
                <w:sz w:val="24"/>
                <w:szCs w:val="24"/>
              </w:rPr>
            </w:pPr>
            <w:r>
              <w:rPr>
                <w:sz w:val="24"/>
                <w:szCs w:val="24"/>
              </w:rPr>
              <w:t>Scenario</w:t>
            </w:r>
          </w:p>
        </w:tc>
        <w:tc>
          <w:tcPr>
            <w:tcW w:w="0" w:type="auto"/>
            <w:gridSpan w:val="2"/>
          </w:tcPr>
          <w:p w:rsidR="00ED7CED" w:rsidRPr="00E37E9A" w:rsidRDefault="00ED7CED" w:rsidP="00ED7CED">
            <w:pPr>
              <w:rPr>
                <w:sz w:val="24"/>
                <w:szCs w:val="24"/>
              </w:rPr>
            </w:pPr>
            <w:r>
              <w:rPr>
                <w:sz w:val="24"/>
                <w:szCs w:val="24"/>
              </w:rPr>
              <w:t>Max outage (when used or implemented)</w:t>
            </w:r>
          </w:p>
        </w:tc>
        <w:tc>
          <w:tcPr>
            <w:tcW w:w="0" w:type="auto"/>
          </w:tcPr>
          <w:p w:rsidR="00ED7CED" w:rsidRPr="00E37E9A" w:rsidRDefault="00ED7CED" w:rsidP="00ED7CED">
            <w:pPr>
              <w:rPr>
                <w:sz w:val="24"/>
                <w:szCs w:val="24"/>
              </w:rPr>
            </w:pPr>
            <w:r>
              <w:rPr>
                <w:sz w:val="24"/>
                <w:szCs w:val="24"/>
              </w:rPr>
              <w:t>Strategies to Cover Essential Function</w:t>
            </w:r>
          </w:p>
        </w:tc>
        <w:tc>
          <w:tcPr>
            <w:tcW w:w="0" w:type="auto"/>
          </w:tcPr>
          <w:p w:rsidR="00ED7CED" w:rsidRDefault="00ED7CED" w:rsidP="00ED7CED">
            <w:pPr>
              <w:rPr>
                <w:sz w:val="24"/>
                <w:szCs w:val="24"/>
              </w:rPr>
            </w:pPr>
            <w:r>
              <w:rPr>
                <w:sz w:val="24"/>
                <w:szCs w:val="24"/>
              </w:rPr>
              <w:t>Resources Needed*</w:t>
            </w:r>
          </w:p>
        </w:tc>
        <w:tc>
          <w:tcPr>
            <w:tcW w:w="0" w:type="auto"/>
          </w:tcPr>
          <w:p w:rsidR="00ED7CED" w:rsidRDefault="00ED7CED" w:rsidP="00ED7CED">
            <w:pPr>
              <w:rPr>
                <w:sz w:val="24"/>
                <w:szCs w:val="24"/>
              </w:rPr>
            </w:pPr>
            <w:r>
              <w:rPr>
                <w:sz w:val="24"/>
                <w:szCs w:val="24"/>
              </w:rPr>
              <w:t>Strategies/Resources in Place? (Y/N/In Progress)</w:t>
            </w:r>
          </w:p>
        </w:tc>
        <w:tc>
          <w:tcPr>
            <w:tcW w:w="0" w:type="auto"/>
          </w:tcPr>
          <w:p w:rsidR="00ED7CED" w:rsidRDefault="00ED7CED" w:rsidP="00ED7CED">
            <w:pPr>
              <w:rPr>
                <w:rFonts w:ascii="Andalus" w:hAnsi="Andalus"/>
              </w:rPr>
            </w:pPr>
            <w:r>
              <w:rPr>
                <w:sz w:val="24"/>
                <w:szCs w:val="24"/>
              </w:rPr>
              <w:t>Accountable Team Member</w:t>
            </w:r>
          </w:p>
          <w:p w:rsidR="00ED7CED" w:rsidRPr="003538C4" w:rsidRDefault="00ED7CED" w:rsidP="00ED7CED">
            <w:pPr>
              <w:rPr>
                <w:sz w:val="24"/>
                <w:szCs w:val="24"/>
              </w:rPr>
            </w:pPr>
          </w:p>
        </w:tc>
        <w:tc>
          <w:tcPr>
            <w:tcW w:w="0" w:type="auto"/>
          </w:tcPr>
          <w:p w:rsidR="00ED7CED" w:rsidRDefault="00ED7CED" w:rsidP="00ED7CED">
            <w:pPr>
              <w:rPr>
                <w:sz w:val="24"/>
                <w:szCs w:val="24"/>
              </w:rPr>
            </w:pPr>
            <w:r w:rsidRPr="003538C4">
              <w:rPr>
                <w:sz w:val="24"/>
                <w:szCs w:val="24"/>
              </w:rPr>
              <w:t>DHS Partner</w:t>
            </w:r>
          </w:p>
          <w:p w:rsidR="00ED7CED" w:rsidRPr="003538C4" w:rsidRDefault="00ED7CED" w:rsidP="00ED7CED">
            <w:pPr>
              <w:rPr>
                <w:sz w:val="24"/>
                <w:szCs w:val="24"/>
              </w:rPr>
            </w:pPr>
            <w:r>
              <w:rPr>
                <w:sz w:val="24"/>
                <w:szCs w:val="24"/>
              </w:rPr>
              <w:t>Name or N/A</w:t>
            </w:r>
          </w:p>
        </w:tc>
        <w:tc>
          <w:tcPr>
            <w:tcW w:w="0" w:type="auto"/>
          </w:tcPr>
          <w:p w:rsidR="00ED7CED" w:rsidRPr="003538C4" w:rsidRDefault="00ED7CED" w:rsidP="00ED7CED">
            <w:pPr>
              <w:rPr>
                <w:sz w:val="24"/>
                <w:szCs w:val="24"/>
              </w:rPr>
            </w:pPr>
            <w:r w:rsidRPr="003538C4">
              <w:rPr>
                <w:sz w:val="24"/>
                <w:szCs w:val="24"/>
              </w:rPr>
              <w:t>DHS Support Role</w:t>
            </w:r>
          </w:p>
        </w:tc>
        <w:tc>
          <w:tcPr>
            <w:tcW w:w="0" w:type="auto"/>
          </w:tcPr>
          <w:p w:rsidR="00ED7CED" w:rsidRPr="003538C4" w:rsidRDefault="00ED7CED" w:rsidP="00ED7CED">
            <w:pPr>
              <w:rPr>
                <w:sz w:val="24"/>
                <w:szCs w:val="24"/>
              </w:rPr>
            </w:pPr>
            <w:r w:rsidRPr="003538C4">
              <w:rPr>
                <w:sz w:val="24"/>
                <w:szCs w:val="24"/>
              </w:rPr>
              <w:t>DHS Partner Contact Info</w:t>
            </w:r>
          </w:p>
        </w:tc>
      </w:tr>
      <w:tr w:rsidR="00203B76" w:rsidRPr="00721CEF" w:rsidTr="00D64627">
        <w:trPr>
          <w:trHeight w:val="339"/>
          <w:jc w:val="center"/>
        </w:trPr>
        <w:tc>
          <w:tcPr>
            <w:tcW w:w="0" w:type="auto"/>
            <w:vMerge w:val="restart"/>
          </w:tcPr>
          <w:p w:rsidR="00203B76" w:rsidRPr="00721CEF" w:rsidRDefault="00203B76" w:rsidP="00ED7CED">
            <w:pPr>
              <w:rPr>
                <w:rFonts w:cstheme="minorHAnsi"/>
              </w:rPr>
            </w:pPr>
            <w:r>
              <w:rPr>
                <w:rFonts w:cstheme="minorHAnsi"/>
              </w:rPr>
              <w:t>&lt;49% of the consortium is down</w:t>
            </w:r>
          </w:p>
          <w:p w:rsidR="00203B76" w:rsidRPr="00721CEF" w:rsidRDefault="00203B76" w:rsidP="00ED7CED">
            <w:pPr>
              <w:rPr>
                <w:rFonts w:cstheme="minorHAnsi"/>
              </w:rPr>
            </w:pPr>
          </w:p>
        </w:tc>
        <w:tc>
          <w:tcPr>
            <w:tcW w:w="0" w:type="auto"/>
            <w:gridSpan w:val="2"/>
          </w:tcPr>
          <w:p w:rsidR="00203B76" w:rsidRPr="00721CEF" w:rsidRDefault="00203B76" w:rsidP="00905FB5">
            <w:pPr>
              <w:rPr>
                <w:rFonts w:cstheme="minorHAnsi"/>
              </w:rPr>
            </w:pPr>
            <w:r>
              <w:rPr>
                <w:rFonts w:cstheme="minorHAnsi"/>
              </w:rPr>
              <w:t>1 day</w:t>
            </w:r>
          </w:p>
        </w:tc>
        <w:tc>
          <w:tcPr>
            <w:tcW w:w="0" w:type="auto"/>
          </w:tcPr>
          <w:p w:rsidR="00203B76" w:rsidRPr="00721CEF" w:rsidRDefault="00193C56" w:rsidP="00905FB5">
            <w:pPr>
              <w:rPr>
                <w:rFonts w:cstheme="minorHAnsi"/>
              </w:rPr>
            </w:pPr>
            <w:r>
              <w:rPr>
                <w:rFonts w:cstheme="minorHAnsi"/>
              </w:rPr>
              <w:t>Work absorbed by other consortium</w:t>
            </w:r>
            <w:r w:rsidR="00203B76">
              <w:rPr>
                <w:rFonts w:cstheme="minorHAnsi"/>
              </w:rPr>
              <w:t xml:space="preserve"> staff.</w:t>
            </w:r>
          </w:p>
        </w:tc>
        <w:tc>
          <w:tcPr>
            <w:tcW w:w="0" w:type="auto"/>
          </w:tcPr>
          <w:p w:rsidR="00203B76" w:rsidRDefault="00F67480" w:rsidP="00905FB5">
            <w:pPr>
              <w:rPr>
                <w:rFonts w:cstheme="minorHAnsi"/>
              </w:rPr>
            </w:pPr>
            <w:r>
              <w:rPr>
                <w:rFonts w:cstheme="minorHAnsi"/>
              </w:rPr>
              <w:t>GENESYS</w:t>
            </w:r>
            <w:r w:rsidR="00203B76">
              <w:rPr>
                <w:rFonts w:cstheme="minorHAnsi"/>
              </w:rPr>
              <w:t xml:space="preserve"> Manager and Workload coordinator</w:t>
            </w:r>
          </w:p>
          <w:p w:rsidR="00203B76" w:rsidRPr="00721CEF" w:rsidRDefault="00203B76" w:rsidP="00905FB5">
            <w:pPr>
              <w:rPr>
                <w:rFonts w:cstheme="minorHAnsi"/>
              </w:rPr>
            </w:pPr>
          </w:p>
        </w:tc>
        <w:tc>
          <w:tcPr>
            <w:tcW w:w="0" w:type="auto"/>
          </w:tcPr>
          <w:p w:rsidR="00203B76" w:rsidRPr="00721CEF" w:rsidRDefault="00203B76" w:rsidP="00905FB5">
            <w:pPr>
              <w:rPr>
                <w:rFonts w:cstheme="minorHAnsi"/>
              </w:rPr>
            </w:pPr>
            <w:r>
              <w:rPr>
                <w:rFonts w:cstheme="minorHAnsi"/>
              </w:rPr>
              <w:t>Y</w:t>
            </w:r>
          </w:p>
        </w:tc>
        <w:tc>
          <w:tcPr>
            <w:tcW w:w="0" w:type="auto"/>
          </w:tcPr>
          <w:p w:rsidR="00203B76" w:rsidRPr="00721CEF" w:rsidRDefault="003C09A7" w:rsidP="00905FB5">
            <w:pPr>
              <w:rPr>
                <w:rFonts w:cstheme="minorHAnsi"/>
              </w:rPr>
            </w:pPr>
            <w:r>
              <w:rPr>
                <w:rFonts w:cstheme="minorHAnsi"/>
              </w:rPr>
              <w:t>Antonio Esterrich</w:t>
            </w:r>
            <w:r w:rsidR="00203B76">
              <w:rPr>
                <w:rFonts w:cstheme="minorHAnsi"/>
              </w:rPr>
              <w:t xml:space="preserve"> and Joanne Jaehnke</w:t>
            </w:r>
          </w:p>
        </w:tc>
        <w:tc>
          <w:tcPr>
            <w:tcW w:w="0" w:type="auto"/>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0" w:type="auto"/>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4C6A00">
            <w:pPr>
              <w:rPr>
                <w:rFonts w:cstheme="minorHAnsi"/>
              </w:rPr>
            </w:pPr>
            <w:r>
              <w:rPr>
                <w:rFonts w:ascii="Calibri" w:hAnsi="Calibri" w:cs="Calibri"/>
                <w:sz w:val="24"/>
                <w:szCs w:val="24"/>
              </w:rPr>
              <w:t>Access</w:t>
            </w:r>
          </w:p>
        </w:tc>
        <w:tc>
          <w:tcPr>
            <w:tcW w:w="0" w:type="auto"/>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D64627">
        <w:trPr>
          <w:trHeight w:val="373"/>
          <w:jc w:val="center"/>
        </w:trPr>
        <w:tc>
          <w:tcPr>
            <w:tcW w:w="0" w:type="auto"/>
            <w:vMerge/>
          </w:tcPr>
          <w:p w:rsidR="00203B76" w:rsidRDefault="00203B76" w:rsidP="00ED7CED">
            <w:pPr>
              <w:rPr>
                <w:rFonts w:cstheme="minorHAnsi"/>
              </w:rPr>
            </w:pPr>
          </w:p>
        </w:tc>
        <w:tc>
          <w:tcPr>
            <w:tcW w:w="0" w:type="auto"/>
            <w:gridSpan w:val="2"/>
          </w:tcPr>
          <w:p w:rsidR="00203B76" w:rsidRPr="00721CEF" w:rsidRDefault="00203B76" w:rsidP="00905FB5">
            <w:pPr>
              <w:rPr>
                <w:rFonts w:cstheme="minorHAnsi"/>
              </w:rPr>
            </w:pPr>
            <w:r>
              <w:rPr>
                <w:rFonts w:cstheme="minorHAnsi"/>
              </w:rPr>
              <w:t>2-7 days</w:t>
            </w:r>
          </w:p>
        </w:tc>
        <w:tc>
          <w:tcPr>
            <w:tcW w:w="0" w:type="auto"/>
          </w:tcPr>
          <w:p w:rsidR="00203B76" w:rsidRPr="00721CEF" w:rsidRDefault="00203B76" w:rsidP="00905FB5">
            <w:pPr>
              <w:rPr>
                <w:rFonts w:cstheme="minorHAnsi"/>
              </w:rPr>
            </w:pPr>
            <w:r>
              <w:rPr>
                <w:rFonts w:cstheme="minorHAnsi"/>
              </w:rPr>
              <w:t>Redi</w:t>
            </w:r>
            <w:r w:rsidR="00193C56">
              <w:rPr>
                <w:rFonts w:cstheme="minorHAnsi"/>
              </w:rPr>
              <w:t>stribute work to other consortium</w:t>
            </w:r>
            <w:r>
              <w:rPr>
                <w:rFonts w:cstheme="minorHAnsi"/>
              </w:rPr>
              <w:t xml:space="preserve"> staff.</w:t>
            </w:r>
          </w:p>
        </w:tc>
        <w:tc>
          <w:tcPr>
            <w:tcW w:w="0" w:type="auto"/>
          </w:tcPr>
          <w:p w:rsidR="00203B76" w:rsidRDefault="00F67480" w:rsidP="00905FB5">
            <w:pPr>
              <w:rPr>
                <w:rFonts w:cstheme="minorHAnsi"/>
              </w:rPr>
            </w:pPr>
            <w:r>
              <w:rPr>
                <w:rFonts w:cstheme="minorHAnsi"/>
              </w:rPr>
              <w:t>GENESYS</w:t>
            </w:r>
            <w:r w:rsidR="00203B76">
              <w:rPr>
                <w:rFonts w:cstheme="minorHAnsi"/>
              </w:rPr>
              <w:t xml:space="preserve"> Manager and Workload coordinator</w:t>
            </w:r>
          </w:p>
          <w:p w:rsidR="00203B76" w:rsidRPr="00721CEF" w:rsidRDefault="00203B76" w:rsidP="00905FB5">
            <w:pPr>
              <w:rPr>
                <w:rFonts w:cstheme="minorHAnsi"/>
              </w:rPr>
            </w:pPr>
          </w:p>
        </w:tc>
        <w:tc>
          <w:tcPr>
            <w:tcW w:w="0" w:type="auto"/>
          </w:tcPr>
          <w:p w:rsidR="00203B76" w:rsidRPr="00721CEF" w:rsidRDefault="00203B76" w:rsidP="00905FB5">
            <w:pPr>
              <w:rPr>
                <w:rFonts w:cstheme="minorHAnsi"/>
              </w:rPr>
            </w:pPr>
            <w:r>
              <w:rPr>
                <w:rFonts w:cstheme="minorHAnsi"/>
              </w:rPr>
              <w:t>Y</w:t>
            </w:r>
          </w:p>
        </w:tc>
        <w:tc>
          <w:tcPr>
            <w:tcW w:w="0" w:type="auto"/>
          </w:tcPr>
          <w:p w:rsidR="00203B76" w:rsidRPr="00721CEF" w:rsidRDefault="003C09A7" w:rsidP="00905FB5">
            <w:pPr>
              <w:rPr>
                <w:rFonts w:cstheme="minorHAnsi"/>
              </w:rPr>
            </w:pPr>
            <w:r>
              <w:rPr>
                <w:rFonts w:cstheme="minorHAnsi"/>
              </w:rPr>
              <w:t>Antonio Esterrich</w:t>
            </w:r>
            <w:r w:rsidR="00203B76">
              <w:rPr>
                <w:rFonts w:cstheme="minorHAnsi"/>
              </w:rPr>
              <w:t xml:space="preserve"> and Joanne Jaehnke</w:t>
            </w:r>
          </w:p>
        </w:tc>
        <w:tc>
          <w:tcPr>
            <w:tcW w:w="0" w:type="auto"/>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0" w:type="auto"/>
          </w:tcPr>
          <w:p w:rsidR="00203B76" w:rsidRDefault="00203B76" w:rsidP="004C6A00">
            <w:pPr>
              <w:rPr>
                <w:rFonts w:cstheme="minorHAnsi"/>
              </w:rPr>
            </w:pPr>
            <w:r>
              <w:rPr>
                <w:rFonts w:cstheme="minorHAnsi"/>
              </w:rPr>
              <w:lastRenderedPageBreak/>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lastRenderedPageBreak/>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4C6A00">
            <w:pPr>
              <w:rPr>
                <w:rFonts w:cstheme="minorHAnsi"/>
              </w:rPr>
            </w:pPr>
            <w:r>
              <w:rPr>
                <w:rFonts w:ascii="Calibri" w:hAnsi="Calibri" w:cs="Calibri"/>
                <w:sz w:val="24"/>
                <w:szCs w:val="24"/>
              </w:rPr>
              <w:t>Access</w:t>
            </w:r>
          </w:p>
        </w:tc>
        <w:tc>
          <w:tcPr>
            <w:tcW w:w="0" w:type="auto"/>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lastRenderedPageBreak/>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D64627">
        <w:trPr>
          <w:trHeight w:val="338"/>
          <w:jc w:val="center"/>
        </w:trPr>
        <w:tc>
          <w:tcPr>
            <w:tcW w:w="0" w:type="auto"/>
            <w:vMerge/>
            <w:tcBorders>
              <w:bottom w:val="single" w:sz="12" w:space="0" w:color="auto"/>
            </w:tcBorders>
          </w:tcPr>
          <w:p w:rsidR="00203B76" w:rsidRDefault="00203B76" w:rsidP="00ED7CED">
            <w:pPr>
              <w:rPr>
                <w:rFonts w:cstheme="minorHAnsi"/>
              </w:rPr>
            </w:pPr>
          </w:p>
        </w:tc>
        <w:tc>
          <w:tcPr>
            <w:tcW w:w="0" w:type="auto"/>
            <w:gridSpan w:val="2"/>
            <w:tcBorders>
              <w:bottom w:val="single" w:sz="12" w:space="0" w:color="auto"/>
            </w:tcBorders>
          </w:tcPr>
          <w:p w:rsidR="00203B76" w:rsidRPr="00721CEF" w:rsidRDefault="00203B76" w:rsidP="00905FB5">
            <w:pPr>
              <w:rPr>
                <w:rFonts w:cstheme="minorHAnsi"/>
              </w:rPr>
            </w:pPr>
            <w:r>
              <w:rPr>
                <w:rFonts w:cstheme="minorHAnsi"/>
              </w:rPr>
              <w:t>7 more days</w:t>
            </w:r>
          </w:p>
        </w:tc>
        <w:tc>
          <w:tcPr>
            <w:tcW w:w="0" w:type="auto"/>
            <w:tcBorders>
              <w:bottom w:val="single" w:sz="12" w:space="0" w:color="auto"/>
            </w:tcBorders>
          </w:tcPr>
          <w:p w:rsidR="00203B76" w:rsidRPr="00721CEF" w:rsidRDefault="00203B76" w:rsidP="00905FB5">
            <w:pPr>
              <w:rPr>
                <w:rFonts w:cstheme="minorHAnsi"/>
              </w:rPr>
            </w:pPr>
            <w:r>
              <w:rPr>
                <w:rFonts w:cstheme="minorHAnsi"/>
              </w:rPr>
              <w:t>R</w:t>
            </w:r>
            <w:r w:rsidR="00193C56">
              <w:rPr>
                <w:rFonts w:cstheme="minorHAnsi"/>
              </w:rPr>
              <w:t>elocate staff to other consortium</w:t>
            </w:r>
            <w:r>
              <w:rPr>
                <w:rFonts w:cstheme="minorHAnsi"/>
              </w:rPr>
              <w:t xml:space="preserve"> locations. </w:t>
            </w:r>
          </w:p>
        </w:tc>
        <w:tc>
          <w:tcPr>
            <w:tcW w:w="0" w:type="auto"/>
            <w:tcBorders>
              <w:bottom w:val="single" w:sz="12" w:space="0" w:color="auto"/>
            </w:tcBorders>
          </w:tcPr>
          <w:p w:rsidR="00203B76" w:rsidRPr="00721CEF" w:rsidRDefault="00203B76" w:rsidP="00905FB5">
            <w:pPr>
              <w:rPr>
                <w:rFonts w:cstheme="minorHAnsi"/>
              </w:rPr>
            </w:pPr>
            <w:r>
              <w:rPr>
                <w:rFonts w:cstheme="minorHAnsi"/>
              </w:rPr>
              <w:t>Computers and internet access, phone, work space</w:t>
            </w:r>
          </w:p>
        </w:tc>
        <w:tc>
          <w:tcPr>
            <w:tcW w:w="0" w:type="auto"/>
            <w:tcBorders>
              <w:bottom w:val="single" w:sz="12" w:space="0" w:color="auto"/>
            </w:tcBorders>
          </w:tcPr>
          <w:p w:rsidR="00203B76" w:rsidRPr="00721CEF" w:rsidRDefault="00203B76" w:rsidP="00905FB5">
            <w:pPr>
              <w:rPr>
                <w:rFonts w:cstheme="minorHAnsi"/>
              </w:rPr>
            </w:pPr>
            <w:r>
              <w:rPr>
                <w:rFonts w:cstheme="minorHAnsi"/>
              </w:rPr>
              <w:t>Y</w:t>
            </w:r>
          </w:p>
        </w:tc>
        <w:tc>
          <w:tcPr>
            <w:tcW w:w="0" w:type="auto"/>
            <w:tcBorders>
              <w:bottom w:val="single" w:sz="12" w:space="0" w:color="auto"/>
            </w:tcBorders>
          </w:tcPr>
          <w:p w:rsidR="00203B76" w:rsidRPr="00721CEF" w:rsidRDefault="00203B76" w:rsidP="00905FB5">
            <w:pPr>
              <w:rPr>
                <w:rFonts w:cstheme="minorHAnsi"/>
              </w:rPr>
            </w:pPr>
            <w:r w:rsidRPr="006D1CC0">
              <w:rPr>
                <w:sz w:val="24"/>
                <w:szCs w:val="24"/>
              </w:rPr>
              <w:t>County Plan Lead Back-Up</w:t>
            </w:r>
            <w:r>
              <w:rPr>
                <w:sz w:val="24"/>
                <w:szCs w:val="24"/>
              </w:rPr>
              <w:t>s</w:t>
            </w:r>
          </w:p>
        </w:tc>
        <w:tc>
          <w:tcPr>
            <w:tcW w:w="0" w:type="auto"/>
            <w:tcBorders>
              <w:bottom w:val="single" w:sz="12" w:space="0" w:color="auto"/>
            </w:tcBorders>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0" w:type="auto"/>
            <w:tcBorders>
              <w:bottom w:val="single" w:sz="12" w:space="0" w:color="auto"/>
            </w:tcBorders>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4C6A00">
            <w:pPr>
              <w:rPr>
                <w:rFonts w:cstheme="minorHAnsi"/>
              </w:rPr>
            </w:pPr>
            <w:r>
              <w:rPr>
                <w:rFonts w:ascii="Calibri" w:hAnsi="Calibri" w:cs="Calibri"/>
                <w:sz w:val="24"/>
                <w:szCs w:val="24"/>
              </w:rPr>
              <w:t>Access</w:t>
            </w:r>
          </w:p>
        </w:tc>
        <w:tc>
          <w:tcPr>
            <w:tcW w:w="0" w:type="auto"/>
            <w:tcBorders>
              <w:bottom w:val="single" w:sz="12" w:space="0" w:color="auto"/>
            </w:tcBorders>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D64627">
        <w:trPr>
          <w:trHeight w:val="465"/>
          <w:jc w:val="center"/>
        </w:trPr>
        <w:tc>
          <w:tcPr>
            <w:tcW w:w="0" w:type="auto"/>
            <w:vMerge w:val="restart"/>
            <w:tcBorders>
              <w:top w:val="single" w:sz="12" w:space="0" w:color="auto"/>
              <w:left w:val="single" w:sz="12" w:space="0" w:color="auto"/>
              <w:bottom w:val="single" w:sz="12" w:space="0" w:color="auto"/>
              <w:right w:val="single" w:sz="12" w:space="0" w:color="auto"/>
            </w:tcBorders>
          </w:tcPr>
          <w:p w:rsidR="00203B76" w:rsidRPr="00721CEF" w:rsidRDefault="00203B76" w:rsidP="00ED7CED">
            <w:pPr>
              <w:rPr>
                <w:rFonts w:cstheme="minorHAnsi"/>
              </w:rPr>
            </w:pPr>
            <w:r>
              <w:rPr>
                <w:rFonts w:cstheme="minorHAnsi"/>
              </w:rPr>
              <w:t>50% or more of the consortium is down</w:t>
            </w:r>
          </w:p>
        </w:tc>
        <w:tc>
          <w:tcPr>
            <w:tcW w:w="0" w:type="auto"/>
            <w:gridSpan w:val="2"/>
            <w:tcBorders>
              <w:top w:val="single" w:sz="12" w:space="0" w:color="auto"/>
              <w:left w:val="single" w:sz="12" w:space="0" w:color="auto"/>
              <w:bottom w:val="single" w:sz="12" w:space="0" w:color="auto"/>
              <w:right w:val="single" w:sz="12" w:space="0" w:color="auto"/>
            </w:tcBorders>
          </w:tcPr>
          <w:p w:rsidR="00203B76" w:rsidRPr="00721CEF" w:rsidRDefault="00203B76" w:rsidP="00905FB5">
            <w:pPr>
              <w:rPr>
                <w:rFonts w:cstheme="minorHAnsi"/>
              </w:rPr>
            </w:pPr>
            <w:r>
              <w:rPr>
                <w:rFonts w:cstheme="minorHAnsi"/>
              </w:rPr>
              <w:t>1 day</w:t>
            </w:r>
          </w:p>
        </w:tc>
        <w:tc>
          <w:tcPr>
            <w:tcW w:w="0" w:type="auto"/>
            <w:tcBorders>
              <w:top w:val="single" w:sz="12" w:space="0" w:color="auto"/>
              <w:left w:val="single" w:sz="12" w:space="0" w:color="auto"/>
              <w:bottom w:val="single" w:sz="12" w:space="0" w:color="auto"/>
              <w:right w:val="single" w:sz="12" w:space="0" w:color="auto"/>
            </w:tcBorders>
          </w:tcPr>
          <w:p w:rsidR="00203B76" w:rsidRPr="00721CEF" w:rsidRDefault="00203B76" w:rsidP="00905FB5">
            <w:pPr>
              <w:rPr>
                <w:rFonts w:cstheme="minorHAnsi"/>
              </w:rPr>
            </w:pPr>
            <w:r>
              <w:rPr>
                <w:rFonts w:cstheme="minorHAnsi"/>
              </w:rPr>
              <w:t>Work ab</w:t>
            </w:r>
            <w:r w:rsidR="00193C56">
              <w:rPr>
                <w:rFonts w:cstheme="minorHAnsi"/>
              </w:rPr>
              <w:t>sorbed by</w:t>
            </w:r>
            <w:r w:rsidR="00AD10DD">
              <w:rPr>
                <w:rFonts w:cstheme="minorHAnsi"/>
              </w:rPr>
              <w:t xml:space="preserve"> all other consortium members </w:t>
            </w:r>
          </w:p>
        </w:tc>
        <w:tc>
          <w:tcPr>
            <w:tcW w:w="0" w:type="auto"/>
            <w:tcBorders>
              <w:top w:val="single" w:sz="12" w:space="0" w:color="auto"/>
              <w:left w:val="single" w:sz="12" w:space="0" w:color="auto"/>
              <w:bottom w:val="single" w:sz="12" w:space="0" w:color="auto"/>
              <w:right w:val="single" w:sz="12" w:space="0" w:color="auto"/>
            </w:tcBorders>
          </w:tcPr>
          <w:p w:rsidR="00AD10DD" w:rsidRDefault="00F67480" w:rsidP="00AD10DD">
            <w:pPr>
              <w:rPr>
                <w:rFonts w:cstheme="minorHAnsi"/>
              </w:rPr>
            </w:pPr>
            <w:r>
              <w:rPr>
                <w:rFonts w:cstheme="minorHAnsi"/>
              </w:rPr>
              <w:t>GENESYS</w:t>
            </w:r>
            <w:r w:rsidR="00AD10DD">
              <w:rPr>
                <w:rFonts w:cstheme="minorHAnsi"/>
              </w:rPr>
              <w:t xml:space="preserve"> Manager and Workload coordinator</w:t>
            </w:r>
          </w:p>
          <w:p w:rsidR="00203B76" w:rsidRPr="00721CEF" w:rsidRDefault="00203B76" w:rsidP="00905FB5">
            <w:pPr>
              <w:rPr>
                <w:rFonts w:cstheme="minorHAnsi"/>
              </w:rPr>
            </w:pPr>
          </w:p>
        </w:tc>
        <w:tc>
          <w:tcPr>
            <w:tcW w:w="0" w:type="auto"/>
            <w:tcBorders>
              <w:top w:val="single" w:sz="12" w:space="0" w:color="auto"/>
              <w:left w:val="single" w:sz="12" w:space="0" w:color="auto"/>
              <w:bottom w:val="single" w:sz="12" w:space="0" w:color="auto"/>
              <w:right w:val="single" w:sz="12" w:space="0" w:color="auto"/>
            </w:tcBorders>
          </w:tcPr>
          <w:p w:rsidR="00203B76" w:rsidRPr="00721CEF" w:rsidRDefault="00203B76" w:rsidP="00905FB5">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rsidR="00203B76" w:rsidRPr="00721CEF" w:rsidRDefault="003C09A7" w:rsidP="00905FB5">
            <w:pPr>
              <w:rPr>
                <w:rFonts w:cstheme="minorHAnsi"/>
              </w:rPr>
            </w:pPr>
            <w:r>
              <w:rPr>
                <w:rFonts w:cstheme="minorHAnsi"/>
              </w:rPr>
              <w:t>Antonio Esterrich</w:t>
            </w:r>
            <w:r w:rsidR="00203B76">
              <w:rPr>
                <w:rFonts w:cstheme="minorHAnsi"/>
              </w:rPr>
              <w:t xml:space="preserve"> and Joanne Jaehnke</w:t>
            </w:r>
          </w:p>
        </w:tc>
        <w:tc>
          <w:tcPr>
            <w:tcW w:w="0" w:type="auto"/>
            <w:tcBorders>
              <w:top w:val="single" w:sz="12" w:space="0" w:color="auto"/>
              <w:left w:val="single" w:sz="12" w:space="0" w:color="auto"/>
              <w:bottom w:val="single" w:sz="12" w:space="0" w:color="auto"/>
              <w:right w:val="single" w:sz="12" w:space="0" w:color="auto"/>
            </w:tcBorders>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0" w:type="auto"/>
            <w:tcBorders>
              <w:top w:val="single" w:sz="12" w:space="0" w:color="auto"/>
              <w:left w:val="single" w:sz="12" w:space="0" w:color="auto"/>
              <w:bottom w:val="single" w:sz="12" w:space="0" w:color="auto"/>
              <w:right w:val="single" w:sz="12" w:space="0" w:color="auto"/>
            </w:tcBorders>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lastRenderedPageBreak/>
              <w:t>Security for System</w:t>
            </w:r>
          </w:p>
          <w:p w:rsidR="00203B76" w:rsidRPr="00721CEF" w:rsidRDefault="00203B76" w:rsidP="004C6A00">
            <w:pPr>
              <w:rPr>
                <w:rFonts w:cstheme="minorHAnsi"/>
              </w:rPr>
            </w:pPr>
            <w:r>
              <w:rPr>
                <w:rFonts w:ascii="Calibri" w:hAnsi="Calibri" w:cs="Calibri"/>
                <w:sz w:val="24"/>
                <w:szCs w:val="24"/>
              </w:rPr>
              <w:t>Access</w:t>
            </w:r>
          </w:p>
        </w:tc>
        <w:tc>
          <w:tcPr>
            <w:tcW w:w="0" w:type="auto"/>
            <w:tcBorders>
              <w:top w:val="single" w:sz="12" w:space="0" w:color="auto"/>
              <w:left w:val="single" w:sz="12" w:space="0" w:color="auto"/>
              <w:bottom w:val="single" w:sz="12" w:space="0" w:color="auto"/>
              <w:right w:val="single" w:sz="12" w:space="0" w:color="auto"/>
            </w:tcBorders>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D64627">
        <w:trPr>
          <w:trHeight w:val="420"/>
          <w:jc w:val="center"/>
        </w:trPr>
        <w:tc>
          <w:tcPr>
            <w:tcW w:w="0" w:type="auto"/>
            <w:vMerge/>
            <w:tcBorders>
              <w:top w:val="single" w:sz="12" w:space="0" w:color="auto"/>
              <w:left w:val="single" w:sz="12" w:space="0" w:color="auto"/>
              <w:bottom w:val="single" w:sz="12" w:space="0" w:color="auto"/>
              <w:right w:val="single" w:sz="12" w:space="0" w:color="auto"/>
            </w:tcBorders>
          </w:tcPr>
          <w:p w:rsidR="00203B76" w:rsidRPr="00721CEF" w:rsidRDefault="00203B76" w:rsidP="00ED7CED">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rsidR="00203B76" w:rsidRPr="00721CEF" w:rsidRDefault="00203B76" w:rsidP="00905FB5">
            <w:pPr>
              <w:rPr>
                <w:rFonts w:cstheme="minorHAnsi"/>
              </w:rPr>
            </w:pPr>
            <w:r>
              <w:rPr>
                <w:rFonts w:cstheme="minorHAnsi"/>
              </w:rPr>
              <w:t>2-7 days</w:t>
            </w:r>
          </w:p>
        </w:tc>
        <w:tc>
          <w:tcPr>
            <w:tcW w:w="0" w:type="auto"/>
            <w:tcBorders>
              <w:top w:val="single" w:sz="12" w:space="0" w:color="auto"/>
              <w:left w:val="single" w:sz="12" w:space="0" w:color="auto"/>
              <w:bottom w:val="single" w:sz="12" w:space="0" w:color="auto"/>
              <w:right w:val="single" w:sz="12" w:space="0" w:color="auto"/>
            </w:tcBorders>
          </w:tcPr>
          <w:p w:rsidR="00203B76" w:rsidRPr="00721CEF" w:rsidRDefault="00203B76" w:rsidP="00905FB5">
            <w:pPr>
              <w:rPr>
                <w:rFonts w:cstheme="minorHAnsi"/>
              </w:rPr>
            </w:pPr>
            <w:r>
              <w:rPr>
                <w:rFonts w:cstheme="minorHAnsi"/>
              </w:rPr>
              <w:t>Redistr</w:t>
            </w:r>
            <w:r w:rsidR="00193C56">
              <w:rPr>
                <w:rFonts w:cstheme="minorHAnsi"/>
              </w:rPr>
              <w:t>ibute work to other consortia.</w:t>
            </w:r>
          </w:p>
        </w:tc>
        <w:tc>
          <w:tcPr>
            <w:tcW w:w="0" w:type="auto"/>
            <w:tcBorders>
              <w:top w:val="single" w:sz="12" w:space="0" w:color="auto"/>
              <w:left w:val="single" w:sz="12" w:space="0" w:color="auto"/>
              <w:bottom w:val="single" w:sz="12" w:space="0" w:color="auto"/>
              <w:right w:val="single" w:sz="12" w:space="0" w:color="auto"/>
            </w:tcBorders>
          </w:tcPr>
          <w:p w:rsidR="00203B76" w:rsidRPr="00721CEF" w:rsidRDefault="00203B76" w:rsidP="00905FB5">
            <w:pPr>
              <w:rPr>
                <w:rFonts w:cstheme="minorHAnsi"/>
              </w:rPr>
            </w:pPr>
            <w:r>
              <w:rPr>
                <w:rFonts w:cstheme="minorHAnsi"/>
              </w:rPr>
              <w:t xml:space="preserve">Super user ID’s for access to all cases in the state, </w:t>
            </w:r>
            <w:r w:rsidR="00F67480">
              <w:rPr>
                <w:rFonts w:cstheme="minorHAnsi"/>
              </w:rPr>
              <w:t>GENESYS</w:t>
            </w:r>
            <w:r>
              <w:rPr>
                <w:rFonts w:cstheme="minorHAnsi"/>
              </w:rPr>
              <w:t xml:space="preserve"> Managers and workload coordinator.</w:t>
            </w:r>
          </w:p>
        </w:tc>
        <w:tc>
          <w:tcPr>
            <w:tcW w:w="0" w:type="auto"/>
            <w:tcBorders>
              <w:top w:val="single" w:sz="12" w:space="0" w:color="auto"/>
              <w:left w:val="single" w:sz="12" w:space="0" w:color="auto"/>
              <w:bottom w:val="single" w:sz="12" w:space="0" w:color="auto"/>
              <w:right w:val="single" w:sz="12" w:space="0" w:color="auto"/>
            </w:tcBorders>
          </w:tcPr>
          <w:p w:rsidR="00203B76" w:rsidRPr="00721CEF" w:rsidRDefault="00203B76" w:rsidP="00905FB5">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rsidR="00203B76" w:rsidRPr="00721CEF" w:rsidRDefault="003C09A7" w:rsidP="00905FB5">
            <w:pPr>
              <w:rPr>
                <w:rFonts w:cstheme="minorHAnsi"/>
              </w:rPr>
            </w:pPr>
            <w:r>
              <w:rPr>
                <w:rFonts w:cstheme="minorHAnsi"/>
              </w:rPr>
              <w:t>Antonio Esterrich</w:t>
            </w:r>
            <w:r w:rsidR="00203B76">
              <w:rPr>
                <w:rFonts w:cstheme="minorHAnsi"/>
              </w:rPr>
              <w:t xml:space="preserve"> and Joanne Jaehnke</w:t>
            </w:r>
          </w:p>
        </w:tc>
        <w:tc>
          <w:tcPr>
            <w:tcW w:w="0" w:type="auto"/>
            <w:tcBorders>
              <w:top w:val="single" w:sz="12" w:space="0" w:color="auto"/>
              <w:left w:val="single" w:sz="12" w:space="0" w:color="auto"/>
              <w:bottom w:val="single" w:sz="12" w:space="0" w:color="auto"/>
              <w:right w:val="single" w:sz="12" w:space="0" w:color="auto"/>
            </w:tcBorders>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0" w:type="auto"/>
            <w:tcBorders>
              <w:top w:val="single" w:sz="12" w:space="0" w:color="auto"/>
              <w:left w:val="single" w:sz="12" w:space="0" w:color="auto"/>
              <w:bottom w:val="single" w:sz="12" w:space="0" w:color="auto"/>
              <w:right w:val="single" w:sz="12" w:space="0" w:color="auto"/>
            </w:tcBorders>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4C6A00">
            <w:pPr>
              <w:rPr>
                <w:rFonts w:cstheme="minorHAnsi"/>
              </w:rPr>
            </w:pPr>
            <w:r>
              <w:rPr>
                <w:rFonts w:ascii="Calibri" w:hAnsi="Calibri" w:cs="Calibri"/>
                <w:sz w:val="24"/>
                <w:szCs w:val="24"/>
              </w:rPr>
              <w:t>Access</w:t>
            </w:r>
          </w:p>
        </w:tc>
        <w:tc>
          <w:tcPr>
            <w:tcW w:w="0" w:type="auto"/>
            <w:tcBorders>
              <w:top w:val="single" w:sz="12" w:space="0" w:color="auto"/>
              <w:left w:val="single" w:sz="12" w:space="0" w:color="auto"/>
              <w:bottom w:val="single" w:sz="12" w:space="0" w:color="auto"/>
              <w:right w:val="single" w:sz="12" w:space="0" w:color="auto"/>
            </w:tcBorders>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D64627">
        <w:trPr>
          <w:trHeight w:val="384"/>
          <w:jc w:val="center"/>
        </w:trPr>
        <w:tc>
          <w:tcPr>
            <w:tcW w:w="0" w:type="auto"/>
            <w:vMerge/>
            <w:tcBorders>
              <w:top w:val="single" w:sz="12" w:space="0" w:color="auto"/>
              <w:left w:val="single" w:sz="12" w:space="0" w:color="auto"/>
              <w:bottom w:val="single" w:sz="12" w:space="0" w:color="auto"/>
              <w:right w:val="single" w:sz="12" w:space="0" w:color="auto"/>
            </w:tcBorders>
          </w:tcPr>
          <w:p w:rsidR="00203B76" w:rsidRPr="00721CEF" w:rsidRDefault="00203B76" w:rsidP="00ED7CED">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rsidR="00203B76" w:rsidRPr="00721CEF" w:rsidRDefault="00203B76" w:rsidP="00905FB5">
            <w:pPr>
              <w:rPr>
                <w:rFonts w:cstheme="minorHAnsi"/>
              </w:rPr>
            </w:pPr>
            <w:r>
              <w:rPr>
                <w:rFonts w:cstheme="minorHAnsi"/>
              </w:rPr>
              <w:t>7 or more days</w:t>
            </w:r>
          </w:p>
        </w:tc>
        <w:tc>
          <w:tcPr>
            <w:tcW w:w="0" w:type="auto"/>
            <w:tcBorders>
              <w:top w:val="single" w:sz="12" w:space="0" w:color="auto"/>
              <w:left w:val="single" w:sz="12" w:space="0" w:color="auto"/>
              <w:bottom w:val="single" w:sz="12" w:space="0" w:color="auto"/>
              <w:right w:val="single" w:sz="12" w:space="0" w:color="auto"/>
            </w:tcBorders>
          </w:tcPr>
          <w:p w:rsidR="00203B76" w:rsidRPr="00721CEF" w:rsidRDefault="00203B76" w:rsidP="00905FB5">
            <w:pPr>
              <w:rPr>
                <w:rFonts w:cstheme="minorHAnsi"/>
              </w:rPr>
            </w:pPr>
            <w:r>
              <w:rPr>
                <w:rFonts w:cstheme="minorHAnsi"/>
              </w:rPr>
              <w:t xml:space="preserve">Relocate staff to an alternate location. </w:t>
            </w:r>
          </w:p>
        </w:tc>
        <w:tc>
          <w:tcPr>
            <w:tcW w:w="0" w:type="auto"/>
            <w:tcBorders>
              <w:top w:val="single" w:sz="12" w:space="0" w:color="auto"/>
              <w:left w:val="single" w:sz="12" w:space="0" w:color="auto"/>
              <w:bottom w:val="single" w:sz="12" w:space="0" w:color="auto"/>
              <w:right w:val="single" w:sz="12" w:space="0" w:color="auto"/>
            </w:tcBorders>
          </w:tcPr>
          <w:p w:rsidR="00203B76" w:rsidRPr="00721CEF" w:rsidRDefault="00203B76" w:rsidP="00905FB5">
            <w:pPr>
              <w:rPr>
                <w:rFonts w:cstheme="minorHAnsi"/>
              </w:rPr>
            </w:pPr>
            <w:r>
              <w:rPr>
                <w:rFonts w:cstheme="minorHAnsi"/>
              </w:rPr>
              <w:t>Computers and internet access, phone, work space</w:t>
            </w:r>
          </w:p>
        </w:tc>
        <w:tc>
          <w:tcPr>
            <w:tcW w:w="0" w:type="auto"/>
            <w:tcBorders>
              <w:top w:val="single" w:sz="12" w:space="0" w:color="auto"/>
              <w:left w:val="single" w:sz="12" w:space="0" w:color="auto"/>
              <w:bottom w:val="single" w:sz="12" w:space="0" w:color="auto"/>
              <w:right w:val="single" w:sz="12" w:space="0" w:color="auto"/>
            </w:tcBorders>
          </w:tcPr>
          <w:p w:rsidR="00203B76" w:rsidRPr="00721CEF" w:rsidRDefault="00203B76" w:rsidP="00905FB5">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rsidR="00203B76" w:rsidRPr="00721CEF" w:rsidRDefault="00F67480" w:rsidP="00A803AE">
            <w:pPr>
              <w:rPr>
                <w:rFonts w:cstheme="minorHAnsi"/>
              </w:rPr>
            </w:pPr>
            <w:r>
              <w:rPr>
                <w:sz w:val="24"/>
                <w:szCs w:val="24"/>
              </w:rPr>
              <w:t>Shawn Tessmann</w:t>
            </w:r>
          </w:p>
        </w:tc>
        <w:tc>
          <w:tcPr>
            <w:tcW w:w="0" w:type="auto"/>
            <w:tcBorders>
              <w:top w:val="single" w:sz="12" w:space="0" w:color="auto"/>
              <w:left w:val="single" w:sz="12" w:space="0" w:color="auto"/>
              <w:bottom w:val="single" w:sz="12" w:space="0" w:color="auto"/>
              <w:right w:val="single" w:sz="12" w:space="0" w:color="auto"/>
            </w:tcBorders>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0" w:type="auto"/>
            <w:tcBorders>
              <w:top w:val="single" w:sz="12" w:space="0" w:color="auto"/>
              <w:left w:val="single" w:sz="12" w:space="0" w:color="auto"/>
              <w:bottom w:val="single" w:sz="12" w:space="0" w:color="auto"/>
              <w:right w:val="single" w:sz="12" w:space="0" w:color="auto"/>
            </w:tcBorders>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lastRenderedPageBreak/>
              <w:t>Security for System</w:t>
            </w:r>
          </w:p>
          <w:p w:rsidR="00203B76" w:rsidRPr="00721CEF" w:rsidRDefault="00203B76" w:rsidP="004C6A00">
            <w:pPr>
              <w:rPr>
                <w:rFonts w:cstheme="minorHAnsi"/>
              </w:rPr>
            </w:pPr>
            <w:r>
              <w:rPr>
                <w:rFonts w:ascii="Calibri" w:hAnsi="Calibri" w:cs="Calibri"/>
                <w:sz w:val="24"/>
                <w:szCs w:val="24"/>
              </w:rPr>
              <w:t>Access</w:t>
            </w:r>
          </w:p>
        </w:tc>
        <w:tc>
          <w:tcPr>
            <w:tcW w:w="0" w:type="auto"/>
            <w:tcBorders>
              <w:top w:val="single" w:sz="12" w:space="0" w:color="auto"/>
              <w:left w:val="single" w:sz="12" w:space="0" w:color="auto"/>
              <w:bottom w:val="single" w:sz="12" w:space="0" w:color="auto"/>
              <w:right w:val="single" w:sz="12" w:space="0" w:color="auto"/>
            </w:tcBorders>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D64627">
        <w:trPr>
          <w:trHeight w:val="366"/>
          <w:jc w:val="center"/>
        </w:trPr>
        <w:tc>
          <w:tcPr>
            <w:tcW w:w="0" w:type="auto"/>
            <w:vMerge w:val="restart"/>
            <w:tcBorders>
              <w:top w:val="single" w:sz="12" w:space="0" w:color="auto"/>
            </w:tcBorders>
          </w:tcPr>
          <w:p w:rsidR="00203B76" w:rsidRDefault="00203B76" w:rsidP="00ED7CED">
            <w:pPr>
              <w:rPr>
                <w:rFonts w:cstheme="minorHAnsi"/>
              </w:rPr>
            </w:pPr>
            <w:r>
              <w:rPr>
                <w:rFonts w:cstheme="minorHAnsi"/>
              </w:rPr>
              <w:t>DHS is down</w:t>
            </w:r>
          </w:p>
        </w:tc>
        <w:tc>
          <w:tcPr>
            <w:tcW w:w="0" w:type="auto"/>
            <w:gridSpan w:val="2"/>
            <w:tcBorders>
              <w:top w:val="single" w:sz="12" w:space="0" w:color="auto"/>
            </w:tcBorders>
          </w:tcPr>
          <w:p w:rsidR="00203B76" w:rsidRPr="00721CEF" w:rsidRDefault="00203B76" w:rsidP="00905FB5">
            <w:pPr>
              <w:rPr>
                <w:rFonts w:cstheme="minorHAnsi"/>
              </w:rPr>
            </w:pPr>
            <w:r>
              <w:rPr>
                <w:rFonts w:cstheme="minorHAnsi"/>
              </w:rPr>
              <w:t>1 day</w:t>
            </w:r>
          </w:p>
        </w:tc>
        <w:tc>
          <w:tcPr>
            <w:tcW w:w="0" w:type="auto"/>
            <w:tcBorders>
              <w:top w:val="single" w:sz="12" w:space="0" w:color="auto"/>
            </w:tcBorders>
          </w:tcPr>
          <w:p w:rsidR="00203B76" w:rsidRPr="00721CEF" w:rsidRDefault="00203B76" w:rsidP="00C45B07">
            <w:pPr>
              <w:rPr>
                <w:rFonts w:cstheme="minorHAnsi"/>
              </w:rPr>
            </w:pPr>
            <w:r>
              <w:rPr>
                <w:rFonts w:cstheme="minorHAnsi"/>
              </w:rPr>
              <w:t>Set up filing dates on paper apps.</w:t>
            </w:r>
          </w:p>
        </w:tc>
        <w:tc>
          <w:tcPr>
            <w:tcW w:w="0" w:type="auto"/>
            <w:tcBorders>
              <w:top w:val="single" w:sz="12" w:space="0" w:color="auto"/>
            </w:tcBorders>
          </w:tcPr>
          <w:p w:rsidR="00203B76" w:rsidRPr="00721CEF" w:rsidRDefault="00203B76" w:rsidP="00905FB5">
            <w:pPr>
              <w:rPr>
                <w:rFonts w:cstheme="minorHAnsi"/>
              </w:rPr>
            </w:pPr>
            <w:r>
              <w:rPr>
                <w:rFonts w:cstheme="minorHAnsi"/>
              </w:rPr>
              <w:t>Paper forms, Fax, Lobby</w:t>
            </w:r>
          </w:p>
        </w:tc>
        <w:tc>
          <w:tcPr>
            <w:tcW w:w="0" w:type="auto"/>
            <w:tcBorders>
              <w:top w:val="single" w:sz="12" w:space="0" w:color="auto"/>
            </w:tcBorders>
          </w:tcPr>
          <w:p w:rsidR="00203B76" w:rsidRPr="00721CEF" w:rsidRDefault="00203B76" w:rsidP="00905FB5">
            <w:pPr>
              <w:rPr>
                <w:rFonts w:cstheme="minorHAnsi"/>
              </w:rPr>
            </w:pPr>
            <w:r>
              <w:rPr>
                <w:rFonts w:cstheme="minorHAnsi"/>
              </w:rPr>
              <w:t>Y</w:t>
            </w:r>
          </w:p>
        </w:tc>
        <w:tc>
          <w:tcPr>
            <w:tcW w:w="0" w:type="auto"/>
            <w:tcBorders>
              <w:top w:val="single" w:sz="12" w:space="0" w:color="auto"/>
            </w:tcBorders>
          </w:tcPr>
          <w:p w:rsidR="00203B76" w:rsidRPr="00721CEF" w:rsidRDefault="003C09A7" w:rsidP="00905FB5">
            <w:pPr>
              <w:rPr>
                <w:rFonts w:cstheme="minorHAnsi"/>
              </w:rPr>
            </w:pPr>
            <w:r>
              <w:rPr>
                <w:rFonts w:cstheme="minorHAnsi"/>
              </w:rPr>
              <w:t>Antonio Esterrich</w:t>
            </w:r>
            <w:r w:rsidR="00203B76">
              <w:rPr>
                <w:rFonts w:cstheme="minorHAnsi"/>
              </w:rPr>
              <w:t xml:space="preserve"> and Joanne Jaehnke</w:t>
            </w:r>
          </w:p>
        </w:tc>
        <w:tc>
          <w:tcPr>
            <w:tcW w:w="0" w:type="auto"/>
            <w:tcBorders>
              <w:top w:val="single" w:sz="12" w:space="0" w:color="auto"/>
            </w:tcBorders>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0" w:type="auto"/>
            <w:tcBorders>
              <w:top w:val="single" w:sz="12" w:space="0" w:color="auto"/>
            </w:tcBorders>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4C6A00">
            <w:pPr>
              <w:rPr>
                <w:rFonts w:cstheme="minorHAnsi"/>
              </w:rPr>
            </w:pPr>
            <w:r>
              <w:rPr>
                <w:rFonts w:ascii="Calibri" w:hAnsi="Calibri" w:cs="Calibri"/>
                <w:sz w:val="24"/>
                <w:szCs w:val="24"/>
              </w:rPr>
              <w:t>Access</w:t>
            </w:r>
          </w:p>
        </w:tc>
        <w:tc>
          <w:tcPr>
            <w:tcW w:w="0" w:type="auto"/>
            <w:tcBorders>
              <w:top w:val="single" w:sz="12" w:space="0" w:color="auto"/>
            </w:tcBorders>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D64627">
        <w:trPr>
          <w:trHeight w:val="431"/>
          <w:jc w:val="center"/>
        </w:trPr>
        <w:tc>
          <w:tcPr>
            <w:tcW w:w="0" w:type="auto"/>
            <w:vMerge/>
          </w:tcPr>
          <w:p w:rsidR="00203B76" w:rsidRDefault="00203B76" w:rsidP="00ED7CED">
            <w:pPr>
              <w:rPr>
                <w:rFonts w:cstheme="minorHAnsi"/>
              </w:rPr>
            </w:pPr>
          </w:p>
        </w:tc>
        <w:tc>
          <w:tcPr>
            <w:tcW w:w="0" w:type="auto"/>
            <w:gridSpan w:val="2"/>
          </w:tcPr>
          <w:p w:rsidR="00203B76" w:rsidRPr="00721CEF" w:rsidRDefault="00203B76" w:rsidP="00905FB5">
            <w:pPr>
              <w:rPr>
                <w:rFonts w:cstheme="minorHAnsi"/>
              </w:rPr>
            </w:pPr>
            <w:r>
              <w:rPr>
                <w:rFonts w:cstheme="minorHAnsi"/>
              </w:rPr>
              <w:t>2-7 days</w:t>
            </w:r>
          </w:p>
        </w:tc>
        <w:tc>
          <w:tcPr>
            <w:tcW w:w="0" w:type="auto"/>
          </w:tcPr>
          <w:p w:rsidR="00203B76" w:rsidRPr="00721CEF" w:rsidRDefault="00203B76" w:rsidP="00905FB5">
            <w:pPr>
              <w:rPr>
                <w:rFonts w:cstheme="minorHAnsi"/>
              </w:rPr>
            </w:pPr>
            <w:r>
              <w:rPr>
                <w:rFonts w:cstheme="minorHAnsi"/>
              </w:rPr>
              <w:t>Determine eligibility on applications that are due, manually, using paper forms.</w:t>
            </w:r>
          </w:p>
        </w:tc>
        <w:tc>
          <w:tcPr>
            <w:tcW w:w="0" w:type="auto"/>
          </w:tcPr>
          <w:p w:rsidR="00203B76" w:rsidRPr="00721CEF" w:rsidRDefault="00203B76" w:rsidP="00905FB5">
            <w:pPr>
              <w:rPr>
                <w:rFonts w:cstheme="minorHAnsi"/>
              </w:rPr>
            </w:pPr>
            <w:r>
              <w:rPr>
                <w:rFonts w:cstheme="minorHAnsi"/>
              </w:rPr>
              <w:t>Laptop, printer, paper forms, crowd control</w:t>
            </w:r>
          </w:p>
        </w:tc>
        <w:tc>
          <w:tcPr>
            <w:tcW w:w="0" w:type="auto"/>
          </w:tcPr>
          <w:p w:rsidR="00203B76" w:rsidRPr="00721CEF" w:rsidRDefault="00203B76" w:rsidP="00905FB5">
            <w:pPr>
              <w:rPr>
                <w:rFonts w:cstheme="minorHAnsi"/>
              </w:rPr>
            </w:pPr>
            <w:r>
              <w:rPr>
                <w:rFonts w:cstheme="minorHAnsi"/>
              </w:rPr>
              <w:t>Y</w:t>
            </w:r>
          </w:p>
        </w:tc>
        <w:tc>
          <w:tcPr>
            <w:tcW w:w="0" w:type="auto"/>
          </w:tcPr>
          <w:p w:rsidR="00203B76" w:rsidRPr="00721CEF" w:rsidRDefault="007056B0" w:rsidP="00905FB5">
            <w:pPr>
              <w:rPr>
                <w:rFonts w:cstheme="minorHAnsi"/>
              </w:rPr>
            </w:pPr>
            <w:r>
              <w:rPr>
                <w:rFonts w:cstheme="minorHAnsi"/>
              </w:rPr>
              <w:t>Antonio Esterrich</w:t>
            </w:r>
            <w:r w:rsidR="00203B76">
              <w:rPr>
                <w:rFonts w:cstheme="minorHAnsi"/>
              </w:rPr>
              <w:t xml:space="preserve"> and Joanne Jaehnke</w:t>
            </w:r>
          </w:p>
        </w:tc>
        <w:tc>
          <w:tcPr>
            <w:tcW w:w="0" w:type="auto"/>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0" w:type="auto"/>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lastRenderedPageBreak/>
              <w:t>Security for System</w:t>
            </w:r>
          </w:p>
          <w:p w:rsidR="00203B76" w:rsidRPr="00721CEF" w:rsidRDefault="00203B76" w:rsidP="004C6A00">
            <w:pPr>
              <w:rPr>
                <w:rFonts w:cstheme="minorHAnsi"/>
              </w:rPr>
            </w:pPr>
            <w:r>
              <w:rPr>
                <w:rFonts w:ascii="Calibri" w:hAnsi="Calibri" w:cs="Calibri"/>
                <w:sz w:val="24"/>
                <w:szCs w:val="24"/>
              </w:rPr>
              <w:t>Access</w:t>
            </w:r>
          </w:p>
        </w:tc>
        <w:tc>
          <w:tcPr>
            <w:tcW w:w="0" w:type="auto"/>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D64627">
        <w:trPr>
          <w:trHeight w:val="440"/>
          <w:jc w:val="center"/>
        </w:trPr>
        <w:tc>
          <w:tcPr>
            <w:tcW w:w="0" w:type="auto"/>
            <w:vMerge/>
          </w:tcPr>
          <w:p w:rsidR="00203B76" w:rsidRDefault="00203B76" w:rsidP="00ED7CED">
            <w:pPr>
              <w:rPr>
                <w:rFonts w:cstheme="minorHAnsi"/>
              </w:rPr>
            </w:pPr>
          </w:p>
        </w:tc>
        <w:tc>
          <w:tcPr>
            <w:tcW w:w="0" w:type="auto"/>
            <w:gridSpan w:val="2"/>
          </w:tcPr>
          <w:p w:rsidR="00203B76" w:rsidRPr="00721CEF" w:rsidRDefault="00AD10DD" w:rsidP="00905FB5">
            <w:pPr>
              <w:rPr>
                <w:rFonts w:cstheme="minorHAnsi"/>
              </w:rPr>
            </w:pPr>
            <w:r>
              <w:rPr>
                <w:rFonts w:cstheme="minorHAnsi"/>
              </w:rPr>
              <w:t xml:space="preserve">7 </w:t>
            </w:r>
            <w:r w:rsidR="00203B76">
              <w:rPr>
                <w:rFonts w:cstheme="minorHAnsi"/>
              </w:rPr>
              <w:t>day</w:t>
            </w:r>
            <w:r>
              <w:rPr>
                <w:rFonts w:cstheme="minorHAnsi"/>
              </w:rPr>
              <w:t>s or more</w:t>
            </w:r>
          </w:p>
        </w:tc>
        <w:tc>
          <w:tcPr>
            <w:tcW w:w="0" w:type="auto"/>
          </w:tcPr>
          <w:p w:rsidR="00203B76" w:rsidRPr="00721CEF" w:rsidRDefault="00203B76" w:rsidP="00905FB5">
            <w:pPr>
              <w:rPr>
                <w:rFonts w:cstheme="minorHAnsi"/>
              </w:rPr>
            </w:pPr>
            <w:r>
              <w:rPr>
                <w:rFonts w:cstheme="minorHAnsi"/>
              </w:rPr>
              <w:t>Work absorbed by other consortia staff.</w:t>
            </w:r>
          </w:p>
        </w:tc>
        <w:tc>
          <w:tcPr>
            <w:tcW w:w="0" w:type="auto"/>
          </w:tcPr>
          <w:p w:rsidR="00203B76" w:rsidRPr="00721CEF" w:rsidRDefault="00AD10DD" w:rsidP="00AD10DD">
            <w:pPr>
              <w:rPr>
                <w:rFonts w:cstheme="minorHAnsi"/>
              </w:rPr>
            </w:pPr>
            <w:r>
              <w:rPr>
                <w:rFonts w:cstheme="minorHAnsi"/>
              </w:rPr>
              <w:t xml:space="preserve">Super user ID’s for access to all cases in the state, </w:t>
            </w:r>
            <w:r w:rsidR="00F67480">
              <w:rPr>
                <w:rFonts w:cstheme="minorHAnsi"/>
              </w:rPr>
              <w:t>GENESYS</w:t>
            </w:r>
            <w:r>
              <w:rPr>
                <w:rFonts w:cstheme="minorHAnsi"/>
              </w:rPr>
              <w:t xml:space="preserve"> Managers and workload coordinator.</w:t>
            </w:r>
          </w:p>
        </w:tc>
        <w:tc>
          <w:tcPr>
            <w:tcW w:w="0" w:type="auto"/>
          </w:tcPr>
          <w:p w:rsidR="00203B76" w:rsidRPr="00721CEF" w:rsidRDefault="00203B76" w:rsidP="00905FB5">
            <w:pPr>
              <w:rPr>
                <w:rFonts w:cstheme="minorHAnsi"/>
              </w:rPr>
            </w:pPr>
            <w:r>
              <w:rPr>
                <w:rFonts w:cstheme="minorHAnsi"/>
              </w:rPr>
              <w:t>Y</w:t>
            </w:r>
          </w:p>
        </w:tc>
        <w:tc>
          <w:tcPr>
            <w:tcW w:w="0" w:type="auto"/>
          </w:tcPr>
          <w:p w:rsidR="00203B76" w:rsidRPr="00721CEF" w:rsidRDefault="007056B0" w:rsidP="00905FB5">
            <w:pPr>
              <w:rPr>
                <w:rFonts w:cstheme="minorHAnsi"/>
              </w:rPr>
            </w:pPr>
            <w:r>
              <w:rPr>
                <w:rFonts w:cstheme="minorHAnsi"/>
              </w:rPr>
              <w:t>Antonio Esterrich</w:t>
            </w:r>
            <w:r w:rsidR="00203B76">
              <w:rPr>
                <w:rFonts w:cstheme="minorHAnsi"/>
              </w:rPr>
              <w:t xml:space="preserve"> and Joanne Jaehnke</w:t>
            </w:r>
          </w:p>
        </w:tc>
        <w:tc>
          <w:tcPr>
            <w:tcW w:w="0" w:type="auto"/>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0" w:type="auto"/>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4C6A00">
            <w:pPr>
              <w:rPr>
                <w:rFonts w:cstheme="minorHAnsi"/>
              </w:rPr>
            </w:pPr>
            <w:r>
              <w:rPr>
                <w:rFonts w:ascii="Calibri" w:hAnsi="Calibri" w:cs="Calibri"/>
                <w:sz w:val="24"/>
                <w:szCs w:val="24"/>
              </w:rPr>
              <w:t>Access</w:t>
            </w:r>
          </w:p>
        </w:tc>
        <w:tc>
          <w:tcPr>
            <w:tcW w:w="0" w:type="auto"/>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D64627">
        <w:trPr>
          <w:trHeight w:val="449"/>
          <w:jc w:val="center"/>
        </w:trPr>
        <w:tc>
          <w:tcPr>
            <w:tcW w:w="0" w:type="auto"/>
            <w:vMerge w:val="restart"/>
          </w:tcPr>
          <w:p w:rsidR="00203B76" w:rsidRPr="00721CEF" w:rsidRDefault="00203B76" w:rsidP="00ED7CED">
            <w:pPr>
              <w:rPr>
                <w:rFonts w:cstheme="minorHAnsi"/>
              </w:rPr>
            </w:pPr>
            <w:r>
              <w:rPr>
                <w:rFonts w:cstheme="minorHAnsi"/>
              </w:rPr>
              <w:t>DHS and consortium are down</w:t>
            </w:r>
          </w:p>
        </w:tc>
        <w:tc>
          <w:tcPr>
            <w:tcW w:w="0" w:type="auto"/>
            <w:gridSpan w:val="2"/>
          </w:tcPr>
          <w:p w:rsidR="00203B76" w:rsidRPr="00721CEF" w:rsidRDefault="00203B76" w:rsidP="00092164">
            <w:pPr>
              <w:rPr>
                <w:rFonts w:cstheme="minorHAnsi"/>
              </w:rPr>
            </w:pPr>
            <w:r>
              <w:rPr>
                <w:rFonts w:cstheme="minorHAnsi"/>
              </w:rPr>
              <w:t>1 day</w:t>
            </w:r>
          </w:p>
        </w:tc>
        <w:tc>
          <w:tcPr>
            <w:tcW w:w="0" w:type="auto"/>
          </w:tcPr>
          <w:p w:rsidR="00203B76" w:rsidRPr="00721CEF" w:rsidRDefault="00203B76" w:rsidP="00092164">
            <w:pPr>
              <w:rPr>
                <w:rFonts w:cstheme="minorHAnsi"/>
              </w:rPr>
            </w:pPr>
            <w:r>
              <w:rPr>
                <w:rFonts w:cstheme="minorHAnsi"/>
              </w:rPr>
              <w:t>Set up filing dates on paper apps.</w:t>
            </w:r>
          </w:p>
        </w:tc>
        <w:tc>
          <w:tcPr>
            <w:tcW w:w="0" w:type="auto"/>
          </w:tcPr>
          <w:p w:rsidR="00203B76" w:rsidRPr="00721CEF" w:rsidRDefault="00203B76" w:rsidP="00092164">
            <w:pPr>
              <w:rPr>
                <w:rFonts w:cstheme="minorHAnsi"/>
              </w:rPr>
            </w:pPr>
            <w:r>
              <w:rPr>
                <w:rFonts w:cstheme="minorHAnsi"/>
              </w:rPr>
              <w:t>Paper forms, Fax, Lobby</w:t>
            </w:r>
          </w:p>
        </w:tc>
        <w:tc>
          <w:tcPr>
            <w:tcW w:w="0" w:type="auto"/>
          </w:tcPr>
          <w:p w:rsidR="00203B76" w:rsidRPr="00721CEF" w:rsidRDefault="00203B76" w:rsidP="00092164">
            <w:pPr>
              <w:rPr>
                <w:rFonts w:cstheme="minorHAnsi"/>
              </w:rPr>
            </w:pPr>
            <w:r>
              <w:rPr>
                <w:rFonts w:cstheme="minorHAnsi"/>
              </w:rPr>
              <w:t>Y</w:t>
            </w:r>
          </w:p>
        </w:tc>
        <w:tc>
          <w:tcPr>
            <w:tcW w:w="0" w:type="auto"/>
          </w:tcPr>
          <w:p w:rsidR="00203B76" w:rsidRPr="00721CEF" w:rsidRDefault="007056B0" w:rsidP="00092164">
            <w:pPr>
              <w:rPr>
                <w:rFonts w:cstheme="minorHAnsi"/>
              </w:rPr>
            </w:pPr>
            <w:r>
              <w:rPr>
                <w:rFonts w:cstheme="minorHAnsi"/>
              </w:rPr>
              <w:t>Antonio Esterrich</w:t>
            </w:r>
            <w:r w:rsidR="00203B76">
              <w:rPr>
                <w:rFonts w:cstheme="minorHAnsi"/>
              </w:rPr>
              <w:t xml:space="preserve"> and Joanne Jaehnke</w:t>
            </w:r>
          </w:p>
        </w:tc>
        <w:tc>
          <w:tcPr>
            <w:tcW w:w="0" w:type="auto"/>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0" w:type="auto"/>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lastRenderedPageBreak/>
              <w:t>Security for System</w:t>
            </w:r>
          </w:p>
          <w:p w:rsidR="00203B76" w:rsidRPr="00721CEF" w:rsidRDefault="00203B76" w:rsidP="004C6A00">
            <w:pPr>
              <w:rPr>
                <w:rFonts w:cstheme="minorHAnsi"/>
              </w:rPr>
            </w:pPr>
            <w:r>
              <w:rPr>
                <w:rFonts w:ascii="Calibri" w:hAnsi="Calibri" w:cs="Calibri"/>
                <w:sz w:val="24"/>
                <w:szCs w:val="24"/>
              </w:rPr>
              <w:t>Access</w:t>
            </w:r>
          </w:p>
        </w:tc>
        <w:tc>
          <w:tcPr>
            <w:tcW w:w="0" w:type="auto"/>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D64627">
        <w:trPr>
          <w:trHeight w:val="440"/>
          <w:jc w:val="center"/>
        </w:trPr>
        <w:tc>
          <w:tcPr>
            <w:tcW w:w="0" w:type="auto"/>
            <w:vMerge/>
          </w:tcPr>
          <w:p w:rsidR="00203B76" w:rsidRPr="00721CEF" w:rsidRDefault="00203B76" w:rsidP="00ED7CED">
            <w:pPr>
              <w:rPr>
                <w:rFonts w:cstheme="minorHAnsi"/>
              </w:rPr>
            </w:pPr>
          </w:p>
        </w:tc>
        <w:tc>
          <w:tcPr>
            <w:tcW w:w="0" w:type="auto"/>
            <w:gridSpan w:val="2"/>
          </w:tcPr>
          <w:p w:rsidR="00203B76" w:rsidRPr="00721CEF" w:rsidRDefault="00203B76" w:rsidP="00092164">
            <w:pPr>
              <w:rPr>
                <w:rFonts w:cstheme="minorHAnsi"/>
              </w:rPr>
            </w:pPr>
            <w:r>
              <w:rPr>
                <w:rFonts w:cstheme="minorHAnsi"/>
              </w:rPr>
              <w:t>2-7 days</w:t>
            </w:r>
          </w:p>
        </w:tc>
        <w:tc>
          <w:tcPr>
            <w:tcW w:w="0" w:type="auto"/>
          </w:tcPr>
          <w:p w:rsidR="00203B76" w:rsidRPr="00721CEF" w:rsidRDefault="00203B76" w:rsidP="00092164">
            <w:pPr>
              <w:rPr>
                <w:rFonts w:cstheme="minorHAnsi"/>
              </w:rPr>
            </w:pPr>
            <w:r>
              <w:rPr>
                <w:rFonts w:cstheme="minorHAnsi"/>
              </w:rPr>
              <w:t>Determine eligibility on applications that are due, manually, using paper forms.</w:t>
            </w:r>
          </w:p>
        </w:tc>
        <w:tc>
          <w:tcPr>
            <w:tcW w:w="0" w:type="auto"/>
          </w:tcPr>
          <w:p w:rsidR="00203B76" w:rsidRPr="00721CEF" w:rsidRDefault="00203B76" w:rsidP="00092164">
            <w:pPr>
              <w:rPr>
                <w:rFonts w:cstheme="minorHAnsi"/>
              </w:rPr>
            </w:pPr>
            <w:r>
              <w:rPr>
                <w:rFonts w:cstheme="minorHAnsi"/>
              </w:rPr>
              <w:t>Laptop, printer, paper forms, crowd control</w:t>
            </w:r>
          </w:p>
        </w:tc>
        <w:tc>
          <w:tcPr>
            <w:tcW w:w="0" w:type="auto"/>
          </w:tcPr>
          <w:p w:rsidR="00203B76" w:rsidRPr="00721CEF" w:rsidRDefault="00203B76" w:rsidP="00092164">
            <w:pPr>
              <w:rPr>
                <w:rFonts w:cstheme="minorHAnsi"/>
              </w:rPr>
            </w:pPr>
            <w:r>
              <w:rPr>
                <w:rFonts w:cstheme="minorHAnsi"/>
              </w:rPr>
              <w:t>Y</w:t>
            </w:r>
          </w:p>
        </w:tc>
        <w:tc>
          <w:tcPr>
            <w:tcW w:w="0" w:type="auto"/>
          </w:tcPr>
          <w:p w:rsidR="00203B76" w:rsidRPr="00721CEF" w:rsidRDefault="007056B0" w:rsidP="00092164">
            <w:pPr>
              <w:rPr>
                <w:rFonts w:cstheme="minorHAnsi"/>
              </w:rPr>
            </w:pPr>
            <w:r>
              <w:rPr>
                <w:rFonts w:cstheme="minorHAnsi"/>
              </w:rPr>
              <w:t>Antonio Esterrich</w:t>
            </w:r>
            <w:r w:rsidR="00203B76">
              <w:rPr>
                <w:rFonts w:cstheme="minorHAnsi"/>
              </w:rPr>
              <w:t xml:space="preserve"> and Joanne Jaehnke</w:t>
            </w:r>
          </w:p>
        </w:tc>
        <w:tc>
          <w:tcPr>
            <w:tcW w:w="0" w:type="auto"/>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0" w:type="auto"/>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Pr="00721CEF" w:rsidRDefault="00203B76" w:rsidP="004C6A00">
            <w:pPr>
              <w:rPr>
                <w:rFonts w:cstheme="minorHAnsi"/>
              </w:rPr>
            </w:pPr>
            <w:r>
              <w:rPr>
                <w:rFonts w:ascii="Calibri" w:hAnsi="Calibri" w:cs="Calibri"/>
                <w:sz w:val="24"/>
                <w:szCs w:val="24"/>
              </w:rPr>
              <w:t>Access</w:t>
            </w:r>
          </w:p>
        </w:tc>
        <w:tc>
          <w:tcPr>
            <w:tcW w:w="0" w:type="auto"/>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D64627">
        <w:trPr>
          <w:trHeight w:val="386"/>
          <w:jc w:val="center"/>
        </w:trPr>
        <w:tc>
          <w:tcPr>
            <w:tcW w:w="0" w:type="auto"/>
            <w:vMerge/>
          </w:tcPr>
          <w:p w:rsidR="00203B76" w:rsidRPr="00721CEF" w:rsidRDefault="00203B76" w:rsidP="00ED7CED">
            <w:pPr>
              <w:rPr>
                <w:rFonts w:cstheme="minorHAnsi"/>
              </w:rPr>
            </w:pPr>
          </w:p>
        </w:tc>
        <w:tc>
          <w:tcPr>
            <w:tcW w:w="0" w:type="auto"/>
            <w:gridSpan w:val="2"/>
          </w:tcPr>
          <w:p w:rsidR="00203B76" w:rsidRPr="00721CEF" w:rsidRDefault="00203B76" w:rsidP="00092164">
            <w:pPr>
              <w:rPr>
                <w:rFonts w:cstheme="minorHAnsi"/>
              </w:rPr>
            </w:pPr>
            <w:r>
              <w:rPr>
                <w:rFonts w:cstheme="minorHAnsi"/>
              </w:rPr>
              <w:t>7 or more days</w:t>
            </w:r>
          </w:p>
        </w:tc>
        <w:tc>
          <w:tcPr>
            <w:tcW w:w="0" w:type="auto"/>
          </w:tcPr>
          <w:p w:rsidR="00203B76" w:rsidRPr="00721CEF" w:rsidRDefault="00203B76" w:rsidP="00092164">
            <w:pPr>
              <w:rPr>
                <w:rFonts w:cstheme="minorHAnsi"/>
              </w:rPr>
            </w:pPr>
            <w:r>
              <w:rPr>
                <w:rFonts w:cstheme="minorHAnsi"/>
              </w:rPr>
              <w:t>Determine eligibility and re-determine all applications, manually, using paper forms.</w:t>
            </w:r>
          </w:p>
        </w:tc>
        <w:tc>
          <w:tcPr>
            <w:tcW w:w="0" w:type="auto"/>
          </w:tcPr>
          <w:p w:rsidR="00203B76" w:rsidRPr="00721CEF" w:rsidRDefault="00203B76" w:rsidP="00092164">
            <w:pPr>
              <w:rPr>
                <w:rFonts w:cstheme="minorHAnsi"/>
              </w:rPr>
            </w:pPr>
            <w:r>
              <w:rPr>
                <w:rFonts w:cstheme="minorHAnsi"/>
              </w:rPr>
              <w:t xml:space="preserve">Laptop, printer, paper forms, crowd control. Instructions from DHS. </w:t>
            </w:r>
          </w:p>
        </w:tc>
        <w:tc>
          <w:tcPr>
            <w:tcW w:w="0" w:type="auto"/>
          </w:tcPr>
          <w:p w:rsidR="00203B76" w:rsidRPr="00721CEF" w:rsidRDefault="00203B76" w:rsidP="00092164">
            <w:pPr>
              <w:rPr>
                <w:rFonts w:cstheme="minorHAnsi"/>
              </w:rPr>
            </w:pPr>
            <w:r>
              <w:rPr>
                <w:rFonts w:cstheme="minorHAnsi"/>
              </w:rPr>
              <w:t>Y</w:t>
            </w:r>
          </w:p>
        </w:tc>
        <w:tc>
          <w:tcPr>
            <w:tcW w:w="0" w:type="auto"/>
          </w:tcPr>
          <w:p w:rsidR="00203B76" w:rsidRPr="00721CEF" w:rsidRDefault="007056B0" w:rsidP="00092164">
            <w:pPr>
              <w:rPr>
                <w:rFonts w:cstheme="minorHAnsi"/>
              </w:rPr>
            </w:pPr>
            <w:r>
              <w:rPr>
                <w:rFonts w:cstheme="minorHAnsi"/>
              </w:rPr>
              <w:t>Antonio Esterrich</w:t>
            </w:r>
            <w:r w:rsidR="00203B76">
              <w:rPr>
                <w:rFonts w:cstheme="minorHAnsi"/>
              </w:rPr>
              <w:t xml:space="preserve"> and Joanne Jaehnke</w:t>
            </w:r>
          </w:p>
        </w:tc>
        <w:tc>
          <w:tcPr>
            <w:tcW w:w="0" w:type="auto"/>
          </w:tcPr>
          <w:p w:rsidR="00203B76" w:rsidRPr="00241843" w:rsidRDefault="00E0076C" w:rsidP="004C6A00">
            <w:pPr>
              <w:rPr>
                <w:rFonts w:cstheme="minorHAnsi"/>
              </w:rPr>
            </w:pPr>
            <w:r w:rsidRPr="00241843">
              <w:rPr>
                <w:rFonts w:cstheme="minorHAnsi"/>
              </w:rPr>
              <w:t>Christian Moran</w:t>
            </w:r>
          </w:p>
          <w:p w:rsidR="00203B76" w:rsidRPr="00241843" w:rsidRDefault="00203B76" w:rsidP="004C6A00">
            <w:pPr>
              <w:rPr>
                <w:rFonts w:cstheme="minorHAnsi"/>
              </w:rPr>
            </w:pPr>
          </w:p>
          <w:p w:rsidR="00203B76" w:rsidRPr="00241843" w:rsidRDefault="00203B76" w:rsidP="004C6A00">
            <w:pPr>
              <w:rPr>
                <w:rFonts w:cstheme="minorHAnsi"/>
              </w:rPr>
            </w:pPr>
            <w:r w:rsidRPr="00241843">
              <w:rPr>
                <w:rFonts w:cstheme="minorHAnsi"/>
              </w:rPr>
              <w:t>Paul Michael</w:t>
            </w:r>
          </w:p>
          <w:p w:rsidR="00203B76" w:rsidRPr="00241843" w:rsidRDefault="00203B76" w:rsidP="004C6A00">
            <w:pPr>
              <w:rPr>
                <w:rFonts w:cstheme="minorHAnsi"/>
              </w:rPr>
            </w:pPr>
          </w:p>
          <w:p w:rsidR="00203B76" w:rsidRPr="00241843" w:rsidRDefault="00203B76" w:rsidP="004C6A00">
            <w:pPr>
              <w:autoSpaceDE w:val="0"/>
              <w:autoSpaceDN w:val="0"/>
              <w:adjustRightInd w:val="0"/>
              <w:rPr>
                <w:rFonts w:ascii="Calibri" w:hAnsi="Calibri" w:cs="Calibri"/>
              </w:rPr>
            </w:pPr>
            <w:r w:rsidRPr="00241843">
              <w:rPr>
                <w:rFonts w:ascii="Calibri" w:hAnsi="Calibri" w:cs="Calibri"/>
              </w:rPr>
              <w:t xml:space="preserve">Carla </w:t>
            </w:r>
            <w:proofErr w:type="spellStart"/>
            <w:r w:rsidRPr="00241843">
              <w:rPr>
                <w:rFonts w:ascii="Calibri" w:hAnsi="Calibri" w:cs="Calibri"/>
              </w:rPr>
              <w:t>Treuthardt</w:t>
            </w:r>
            <w:proofErr w:type="spellEnd"/>
          </w:p>
          <w:p w:rsidR="00203B76" w:rsidRPr="00241843" w:rsidRDefault="00203B76" w:rsidP="004C6A00">
            <w:pPr>
              <w:rPr>
                <w:rFonts w:ascii="Calibri" w:hAnsi="Calibri" w:cs="Calibri"/>
              </w:rPr>
            </w:pPr>
          </w:p>
          <w:p w:rsidR="00203B76" w:rsidRPr="00241843" w:rsidRDefault="00203B76" w:rsidP="004C6A00">
            <w:pPr>
              <w:rPr>
                <w:rFonts w:ascii="Calibri" w:hAnsi="Calibri" w:cs="Calibri"/>
              </w:rPr>
            </w:pPr>
          </w:p>
          <w:p w:rsidR="00203B76" w:rsidRPr="00721CEF" w:rsidRDefault="00203B76" w:rsidP="004C6A00">
            <w:pPr>
              <w:rPr>
                <w:rFonts w:cstheme="minorHAnsi"/>
              </w:rPr>
            </w:pPr>
            <w:r>
              <w:rPr>
                <w:rFonts w:ascii="Calibri" w:hAnsi="Calibri" w:cs="Calibri"/>
              </w:rPr>
              <w:t>Randy Norton</w:t>
            </w:r>
          </w:p>
        </w:tc>
        <w:tc>
          <w:tcPr>
            <w:tcW w:w="0" w:type="auto"/>
          </w:tcPr>
          <w:p w:rsidR="00203B76" w:rsidRDefault="00203B76" w:rsidP="004C6A00">
            <w:pPr>
              <w:rPr>
                <w:rFonts w:cstheme="minorHAnsi"/>
              </w:rPr>
            </w:pPr>
            <w:r>
              <w:rPr>
                <w:rFonts w:cstheme="minorHAnsi"/>
              </w:rPr>
              <w:t>Cares Access</w:t>
            </w:r>
          </w:p>
          <w:p w:rsidR="00203B76" w:rsidRDefault="00203B76" w:rsidP="004C6A00">
            <w:pPr>
              <w:rPr>
                <w:rFonts w:cstheme="minorHAnsi"/>
              </w:rPr>
            </w:pPr>
          </w:p>
          <w:p w:rsidR="00203B76" w:rsidRDefault="00F67480" w:rsidP="004C6A00">
            <w:pPr>
              <w:rPr>
                <w:rFonts w:cstheme="minorHAnsi"/>
              </w:rPr>
            </w:pPr>
            <w:r>
              <w:rPr>
                <w:rFonts w:cstheme="minorHAnsi"/>
              </w:rPr>
              <w:t>Genesys</w:t>
            </w:r>
          </w:p>
          <w:p w:rsidR="00203B76" w:rsidRDefault="00203B76" w:rsidP="004C6A00">
            <w:pPr>
              <w:rPr>
                <w:rFonts w:cstheme="minorHAnsi"/>
              </w:rPr>
            </w:pPr>
          </w:p>
          <w:p w:rsidR="00203B76" w:rsidRDefault="00203B76" w:rsidP="004C6A00">
            <w:pPr>
              <w:rPr>
                <w:rFonts w:cstheme="minorHAnsi"/>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rsidR="00203B76" w:rsidRDefault="00203B76" w:rsidP="004C6A00">
            <w:pPr>
              <w:rPr>
                <w:rFonts w:ascii="Calibri" w:hAnsi="Calibri" w:cs="Calibri"/>
                <w:sz w:val="24"/>
                <w:szCs w:val="24"/>
              </w:rPr>
            </w:pPr>
            <w:r>
              <w:rPr>
                <w:rFonts w:ascii="Calibri" w:hAnsi="Calibri" w:cs="Calibri"/>
                <w:sz w:val="24"/>
                <w:szCs w:val="24"/>
              </w:rPr>
              <w:t>Access</w:t>
            </w:r>
          </w:p>
          <w:p w:rsidR="00203B76" w:rsidRDefault="00203B76" w:rsidP="004C6A00">
            <w:pPr>
              <w:rPr>
                <w:rFonts w:ascii="Calibri" w:hAnsi="Calibri" w:cs="Calibri"/>
                <w:sz w:val="24"/>
                <w:szCs w:val="24"/>
              </w:rPr>
            </w:pPr>
          </w:p>
          <w:p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lastRenderedPageBreak/>
              <w:t>Security for System</w:t>
            </w:r>
          </w:p>
          <w:p w:rsidR="00203B76" w:rsidRPr="00721CEF" w:rsidRDefault="00203B76" w:rsidP="004C6A00">
            <w:pPr>
              <w:rPr>
                <w:rFonts w:cstheme="minorHAnsi"/>
              </w:rPr>
            </w:pPr>
            <w:r>
              <w:rPr>
                <w:rFonts w:ascii="Calibri" w:hAnsi="Calibri" w:cs="Calibri"/>
                <w:sz w:val="24"/>
                <w:szCs w:val="24"/>
              </w:rPr>
              <w:t>Access</w:t>
            </w:r>
          </w:p>
        </w:tc>
        <w:tc>
          <w:tcPr>
            <w:tcW w:w="0" w:type="auto"/>
          </w:tcPr>
          <w:p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rsidR="00203B76" w:rsidRDefault="00203B76" w:rsidP="004C6A00">
            <w:pPr>
              <w:rPr>
                <w:rFonts w:ascii="Calibri" w:hAnsi="Calibri" w:cs="Calibri"/>
                <w:color w:val="000000"/>
              </w:rPr>
            </w:pPr>
            <w:r>
              <w:rPr>
                <w:rFonts w:ascii="Calibri" w:hAnsi="Calibri" w:cs="Calibri"/>
                <w:color w:val="000000"/>
              </w:rPr>
              <w:t>608 264‐8552</w:t>
            </w:r>
          </w:p>
          <w:p w:rsidR="00203B76" w:rsidRDefault="00203B76" w:rsidP="004C6A00">
            <w:pPr>
              <w:rPr>
                <w:rFonts w:ascii="Calibri" w:hAnsi="Calibri" w:cs="Calibri"/>
                <w:color w:val="000000"/>
              </w:rPr>
            </w:pP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p>
          <w:p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rsidR="00203B76" w:rsidRPr="00721CEF" w:rsidRDefault="00203B76" w:rsidP="004C6A00">
            <w:pPr>
              <w:rPr>
                <w:rFonts w:cstheme="minorHAnsi"/>
              </w:rPr>
            </w:pPr>
            <w:r>
              <w:rPr>
                <w:rFonts w:ascii="Calibri" w:hAnsi="Calibri" w:cs="Calibri"/>
                <w:color w:val="000000"/>
              </w:rPr>
              <w:t>(608) 261‐8343</w:t>
            </w:r>
          </w:p>
        </w:tc>
      </w:tr>
      <w:tr w:rsidR="00203B76" w:rsidRPr="00721CEF" w:rsidTr="00D64627">
        <w:trPr>
          <w:trHeight w:val="134"/>
          <w:jc w:val="center"/>
        </w:trPr>
        <w:tc>
          <w:tcPr>
            <w:tcW w:w="0" w:type="auto"/>
            <w:gridSpan w:val="2"/>
          </w:tcPr>
          <w:p w:rsidR="00203B76" w:rsidRDefault="00203B76" w:rsidP="00ED7CED">
            <w:pPr>
              <w:pStyle w:val="ListParagraph"/>
              <w:jc w:val="right"/>
              <w:rPr>
                <w:rFonts w:cstheme="minorHAnsi"/>
              </w:rPr>
            </w:pPr>
          </w:p>
        </w:tc>
        <w:tc>
          <w:tcPr>
            <w:tcW w:w="0" w:type="auto"/>
            <w:gridSpan w:val="8"/>
          </w:tcPr>
          <w:p w:rsidR="00203B76" w:rsidRPr="00284F67" w:rsidRDefault="00203B76" w:rsidP="00ED7CED">
            <w:pPr>
              <w:pStyle w:val="ListParagraph"/>
              <w:jc w:val="right"/>
              <w:rPr>
                <w:rFonts w:cstheme="minorHAnsi"/>
              </w:rPr>
            </w:pPr>
            <w:r>
              <w:rPr>
                <w:rFonts w:cstheme="minorHAnsi"/>
              </w:rPr>
              <w:t>*</w:t>
            </w:r>
            <w:r w:rsidRPr="008D0C1D">
              <w:rPr>
                <w:rFonts w:cstheme="minorHAnsi"/>
                <w:b/>
              </w:rPr>
              <w:t>Footnote</w:t>
            </w:r>
            <w:r>
              <w:rPr>
                <w:rFonts w:cstheme="minorHAnsi"/>
              </w:rPr>
              <w:t>:  Technology, Equipment, Staff, Forms &amp; Policy Documents</w:t>
            </w:r>
            <w:r w:rsidRPr="00284F67">
              <w:rPr>
                <w:rFonts w:cstheme="minorHAnsi"/>
              </w:rPr>
              <w:t xml:space="preserve">  </w:t>
            </w:r>
          </w:p>
          <w:p w:rsidR="00203B76" w:rsidRPr="00721CEF" w:rsidRDefault="00203B76" w:rsidP="00ED7CED">
            <w:pPr>
              <w:jc w:val="right"/>
              <w:rPr>
                <w:rFonts w:cstheme="minorHAnsi"/>
              </w:rPr>
            </w:pPr>
          </w:p>
        </w:tc>
      </w:tr>
    </w:tbl>
    <w:p w:rsidR="008E598C" w:rsidRDefault="008E598C" w:rsidP="008E598C">
      <w:pPr>
        <w:rPr>
          <w:b/>
          <w:sz w:val="24"/>
          <w:szCs w:val="24"/>
          <w:u w:val="single"/>
        </w:rPr>
      </w:pPr>
    </w:p>
    <w:p w:rsidR="00AD2046" w:rsidRDefault="00AD2046">
      <w:pPr>
        <w:rPr>
          <w:b/>
          <w:sz w:val="36"/>
          <w:szCs w:val="36"/>
        </w:rPr>
      </w:pPr>
      <w:r>
        <w:rPr>
          <w:b/>
          <w:sz w:val="36"/>
          <w:szCs w:val="36"/>
        </w:rPr>
        <w:br w:type="page"/>
      </w:r>
    </w:p>
    <w:p w:rsidR="008E598C" w:rsidRPr="00CC141A" w:rsidRDefault="008E598C" w:rsidP="00B976A6">
      <w:pPr>
        <w:jc w:val="center"/>
        <w:rPr>
          <w:b/>
          <w:sz w:val="36"/>
          <w:szCs w:val="36"/>
        </w:rPr>
      </w:pPr>
      <w:r w:rsidRPr="00CC141A">
        <w:rPr>
          <w:b/>
          <w:sz w:val="36"/>
          <w:szCs w:val="36"/>
        </w:rPr>
        <w:lastRenderedPageBreak/>
        <w:t>Consortia Essential Functions</w:t>
      </w:r>
    </w:p>
    <w:p w:rsidR="00ED7CED" w:rsidRDefault="008E598C" w:rsidP="00ED7CED">
      <w:pPr>
        <w:pStyle w:val="NoSpacing"/>
        <w:jc w:val="center"/>
        <w:rPr>
          <w:b/>
          <w:sz w:val="28"/>
          <w:szCs w:val="28"/>
          <w:u w:val="single"/>
        </w:rPr>
      </w:pPr>
      <w:r w:rsidRPr="00CC141A">
        <w:rPr>
          <w:b/>
          <w:sz w:val="28"/>
          <w:szCs w:val="28"/>
          <w:u w:val="single"/>
        </w:rPr>
        <w:t>7.  Support ongoing communication with DHS staff</w:t>
      </w:r>
    </w:p>
    <w:p w:rsidR="00ED7CED" w:rsidRDefault="00ED7CED" w:rsidP="00ED7CED">
      <w:pPr>
        <w:pStyle w:val="NoSpacing"/>
        <w:jc w:val="center"/>
        <w:rPr>
          <w:b/>
          <w:sz w:val="28"/>
          <w:szCs w:val="28"/>
          <w:u w:val="single"/>
        </w:rPr>
      </w:pPr>
    </w:p>
    <w:tbl>
      <w:tblPr>
        <w:tblStyle w:val="TableGrid"/>
        <w:tblW w:w="0" w:type="auto"/>
        <w:jc w:val="center"/>
        <w:tblLook w:val="04A0" w:firstRow="1" w:lastRow="0" w:firstColumn="1" w:lastColumn="0" w:noHBand="0" w:noVBand="1"/>
      </w:tblPr>
      <w:tblGrid>
        <w:gridCol w:w="1310"/>
        <w:gridCol w:w="1684"/>
        <w:gridCol w:w="2820"/>
        <w:gridCol w:w="1341"/>
        <w:gridCol w:w="2358"/>
        <w:gridCol w:w="1480"/>
        <w:gridCol w:w="969"/>
        <w:gridCol w:w="1781"/>
        <w:gridCol w:w="3527"/>
      </w:tblGrid>
      <w:tr w:rsidR="00E205D2" w:rsidTr="00D64627">
        <w:trPr>
          <w:jc w:val="center"/>
        </w:trPr>
        <w:tc>
          <w:tcPr>
            <w:tcW w:w="0" w:type="auto"/>
          </w:tcPr>
          <w:p w:rsidR="00ED7CED" w:rsidRPr="00E37E9A" w:rsidRDefault="00ED7CED" w:rsidP="00ED7CED">
            <w:pPr>
              <w:rPr>
                <w:sz w:val="24"/>
                <w:szCs w:val="24"/>
              </w:rPr>
            </w:pPr>
            <w:r>
              <w:rPr>
                <w:sz w:val="24"/>
                <w:szCs w:val="24"/>
              </w:rPr>
              <w:t>Scenario</w:t>
            </w:r>
          </w:p>
        </w:tc>
        <w:tc>
          <w:tcPr>
            <w:tcW w:w="0" w:type="auto"/>
          </w:tcPr>
          <w:p w:rsidR="00ED7CED" w:rsidRPr="00E37E9A" w:rsidRDefault="00ED7CED" w:rsidP="00ED7CED">
            <w:pPr>
              <w:rPr>
                <w:sz w:val="24"/>
                <w:szCs w:val="24"/>
              </w:rPr>
            </w:pPr>
            <w:r>
              <w:rPr>
                <w:sz w:val="24"/>
                <w:szCs w:val="24"/>
              </w:rPr>
              <w:t>Max outage (when used or implemented)</w:t>
            </w:r>
          </w:p>
        </w:tc>
        <w:tc>
          <w:tcPr>
            <w:tcW w:w="0" w:type="auto"/>
          </w:tcPr>
          <w:p w:rsidR="00ED7CED" w:rsidRPr="00E37E9A" w:rsidRDefault="00ED7CED" w:rsidP="00ED7CED">
            <w:pPr>
              <w:rPr>
                <w:sz w:val="24"/>
                <w:szCs w:val="24"/>
              </w:rPr>
            </w:pPr>
            <w:r>
              <w:rPr>
                <w:sz w:val="24"/>
                <w:szCs w:val="24"/>
              </w:rPr>
              <w:t>Strategies to Cover Essential Function</w:t>
            </w:r>
          </w:p>
        </w:tc>
        <w:tc>
          <w:tcPr>
            <w:tcW w:w="0" w:type="auto"/>
          </w:tcPr>
          <w:p w:rsidR="00ED7CED" w:rsidRDefault="00ED7CED" w:rsidP="00ED7CED">
            <w:pPr>
              <w:rPr>
                <w:sz w:val="24"/>
                <w:szCs w:val="24"/>
              </w:rPr>
            </w:pPr>
            <w:r>
              <w:rPr>
                <w:sz w:val="24"/>
                <w:szCs w:val="24"/>
              </w:rPr>
              <w:t>Resources Needed*</w:t>
            </w:r>
          </w:p>
        </w:tc>
        <w:tc>
          <w:tcPr>
            <w:tcW w:w="0" w:type="auto"/>
          </w:tcPr>
          <w:p w:rsidR="00ED7CED" w:rsidRDefault="00ED7CED" w:rsidP="00ED7CED">
            <w:pPr>
              <w:rPr>
                <w:sz w:val="24"/>
                <w:szCs w:val="24"/>
              </w:rPr>
            </w:pPr>
            <w:r>
              <w:rPr>
                <w:sz w:val="24"/>
                <w:szCs w:val="24"/>
              </w:rPr>
              <w:t>Strategies/Resources in Place? (Y/N/In Progress)</w:t>
            </w:r>
          </w:p>
        </w:tc>
        <w:tc>
          <w:tcPr>
            <w:tcW w:w="0" w:type="auto"/>
          </w:tcPr>
          <w:p w:rsidR="00ED7CED" w:rsidRDefault="00ED7CED" w:rsidP="00ED7CED">
            <w:pPr>
              <w:rPr>
                <w:rFonts w:ascii="Andalus" w:hAnsi="Andalus"/>
              </w:rPr>
            </w:pPr>
            <w:r>
              <w:rPr>
                <w:sz w:val="24"/>
                <w:szCs w:val="24"/>
              </w:rPr>
              <w:t>Accountable Team Member</w:t>
            </w:r>
          </w:p>
          <w:p w:rsidR="00ED7CED" w:rsidRPr="003538C4" w:rsidRDefault="00ED7CED" w:rsidP="00ED7CED">
            <w:pPr>
              <w:rPr>
                <w:sz w:val="24"/>
                <w:szCs w:val="24"/>
              </w:rPr>
            </w:pPr>
          </w:p>
        </w:tc>
        <w:tc>
          <w:tcPr>
            <w:tcW w:w="0" w:type="auto"/>
          </w:tcPr>
          <w:p w:rsidR="00ED7CED" w:rsidRDefault="00ED7CED" w:rsidP="00ED7CED">
            <w:pPr>
              <w:rPr>
                <w:sz w:val="24"/>
                <w:szCs w:val="24"/>
              </w:rPr>
            </w:pPr>
            <w:r w:rsidRPr="003538C4">
              <w:rPr>
                <w:sz w:val="24"/>
                <w:szCs w:val="24"/>
              </w:rPr>
              <w:t>DHS Partner</w:t>
            </w:r>
          </w:p>
          <w:p w:rsidR="00ED7CED" w:rsidRPr="003538C4" w:rsidRDefault="00ED7CED" w:rsidP="00ED7CED">
            <w:pPr>
              <w:rPr>
                <w:sz w:val="24"/>
                <w:szCs w:val="24"/>
              </w:rPr>
            </w:pPr>
            <w:r>
              <w:rPr>
                <w:sz w:val="24"/>
                <w:szCs w:val="24"/>
              </w:rPr>
              <w:t>Name or N/A</w:t>
            </w:r>
          </w:p>
        </w:tc>
        <w:tc>
          <w:tcPr>
            <w:tcW w:w="0" w:type="auto"/>
          </w:tcPr>
          <w:p w:rsidR="00ED7CED" w:rsidRPr="003538C4" w:rsidRDefault="00ED7CED" w:rsidP="00ED7CED">
            <w:pPr>
              <w:rPr>
                <w:sz w:val="24"/>
                <w:szCs w:val="24"/>
              </w:rPr>
            </w:pPr>
            <w:r w:rsidRPr="003538C4">
              <w:rPr>
                <w:sz w:val="24"/>
                <w:szCs w:val="24"/>
              </w:rPr>
              <w:t>DHS Support Role</w:t>
            </w:r>
          </w:p>
        </w:tc>
        <w:tc>
          <w:tcPr>
            <w:tcW w:w="0" w:type="auto"/>
          </w:tcPr>
          <w:p w:rsidR="00ED7CED" w:rsidRPr="003538C4" w:rsidRDefault="00ED7CED" w:rsidP="00ED7CED">
            <w:pPr>
              <w:rPr>
                <w:sz w:val="24"/>
                <w:szCs w:val="24"/>
              </w:rPr>
            </w:pPr>
            <w:r w:rsidRPr="003538C4">
              <w:rPr>
                <w:sz w:val="24"/>
                <w:szCs w:val="24"/>
              </w:rPr>
              <w:t>DHS Partner Contact Info</w:t>
            </w:r>
          </w:p>
        </w:tc>
      </w:tr>
      <w:tr w:rsidR="0061368F" w:rsidRPr="00721CEF" w:rsidTr="00D64627">
        <w:trPr>
          <w:trHeight w:val="339"/>
          <w:jc w:val="center"/>
        </w:trPr>
        <w:tc>
          <w:tcPr>
            <w:tcW w:w="0" w:type="auto"/>
            <w:vMerge w:val="restart"/>
          </w:tcPr>
          <w:p w:rsidR="0061368F" w:rsidRPr="00721CEF" w:rsidRDefault="0061368F" w:rsidP="0061368F">
            <w:pPr>
              <w:rPr>
                <w:rFonts w:cstheme="minorHAnsi"/>
              </w:rPr>
            </w:pPr>
            <w:r>
              <w:rPr>
                <w:rFonts w:cstheme="minorHAnsi"/>
              </w:rPr>
              <w:t>&lt;49% of the consortium is down</w:t>
            </w:r>
          </w:p>
          <w:p w:rsidR="0061368F" w:rsidRPr="00721CEF" w:rsidRDefault="0061368F" w:rsidP="0061368F">
            <w:pPr>
              <w:rPr>
                <w:rFonts w:cstheme="minorHAnsi"/>
              </w:rPr>
            </w:pPr>
          </w:p>
        </w:tc>
        <w:tc>
          <w:tcPr>
            <w:tcW w:w="0" w:type="auto"/>
          </w:tcPr>
          <w:p w:rsidR="0061368F" w:rsidRPr="00721CEF" w:rsidRDefault="0061368F" w:rsidP="0061368F">
            <w:pPr>
              <w:rPr>
                <w:rFonts w:cstheme="minorHAnsi"/>
              </w:rPr>
            </w:pPr>
            <w:r>
              <w:rPr>
                <w:rFonts w:cstheme="minorHAnsi"/>
              </w:rPr>
              <w:t>1 day</w:t>
            </w:r>
          </w:p>
        </w:tc>
        <w:tc>
          <w:tcPr>
            <w:tcW w:w="0" w:type="auto"/>
          </w:tcPr>
          <w:p w:rsidR="0061368F" w:rsidRPr="00721CEF" w:rsidRDefault="0061368F" w:rsidP="0061368F">
            <w:pPr>
              <w:rPr>
                <w:rFonts w:cstheme="minorHAnsi"/>
              </w:rPr>
            </w:pPr>
            <w:r>
              <w:rPr>
                <w:rFonts w:cstheme="minorHAnsi"/>
              </w:rPr>
              <w:t>Report emergency to the Call Center, provide Status reports through the duration of event.</w:t>
            </w:r>
          </w:p>
        </w:tc>
        <w:tc>
          <w:tcPr>
            <w:tcW w:w="0" w:type="auto"/>
          </w:tcPr>
          <w:p w:rsidR="0061368F" w:rsidRPr="00721CEF" w:rsidRDefault="0061368F" w:rsidP="0061368F">
            <w:pPr>
              <w:rPr>
                <w:rFonts w:cstheme="minorHAnsi"/>
              </w:rPr>
            </w:pPr>
            <w:r>
              <w:rPr>
                <w:rFonts w:cstheme="minorHAnsi"/>
              </w:rPr>
              <w:t>Internet access, computers, phones, email service</w:t>
            </w:r>
          </w:p>
        </w:tc>
        <w:tc>
          <w:tcPr>
            <w:tcW w:w="0" w:type="auto"/>
          </w:tcPr>
          <w:p w:rsidR="0061368F" w:rsidRPr="00721CEF" w:rsidRDefault="0061368F" w:rsidP="0061368F">
            <w:pPr>
              <w:rPr>
                <w:rFonts w:cstheme="minorHAnsi"/>
              </w:rPr>
            </w:pPr>
            <w:r>
              <w:rPr>
                <w:rFonts w:cstheme="minorHAnsi"/>
              </w:rPr>
              <w:t>Y</w:t>
            </w:r>
          </w:p>
        </w:tc>
        <w:tc>
          <w:tcPr>
            <w:tcW w:w="0" w:type="auto"/>
          </w:tcPr>
          <w:p w:rsidR="0061368F" w:rsidRPr="00721CEF" w:rsidRDefault="007056B0" w:rsidP="0061368F">
            <w:pPr>
              <w:rPr>
                <w:rFonts w:cstheme="minorHAnsi"/>
              </w:rPr>
            </w:pPr>
            <w:r>
              <w:rPr>
                <w:rFonts w:cstheme="minorHAnsi"/>
              </w:rPr>
              <w:t>Antonio Esterrich</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Julie Taylor</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Autumn Arnold</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FNS</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Pr="00721CEF" w:rsidRDefault="0061368F" w:rsidP="0061368F">
            <w:pPr>
              <w:rPr>
                <w:rFonts w:cstheme="minorHAnsi"/>
              </w:rPr>
            </w:pPr>
            <w:r>
              <w:rPr>
                <w:rFonts w:ascii="Calibri" w:hAnsi="Calibri" w:cs="Calibri"/>
                <w:sz w:val="24"/>
                <w:szCs w:val="24"/>
              </w:rPr>
              <w:t>CMS</w:t>
            </w: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rsidR="0061368F" w:rsidRDefault="0061368F" w:rsidP="0061368F">
            <w:pPr>
              <w:rPr>
                <w:rFonts w:ascii="Calibri" w:hAnsi="Calibri" w:cs="Calibri"/>
                <w:color w:val="000000"/>
              </w:rPr>
            </w:pPr>
            <w:r>
              <w:rPr>
                <w:rFonts w:ascii="Calibri" w:hAnsi="Calibri" w:cs="Calibri"/>
                <w:color w:val="000000"/>
              </w:rPr>
              <w:t>(608) 66-8471</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rsidR="0061368F" w:rsidRPr="00721CEF" w:rsidRDefault="0061368F" w:rsidP="0061368F">
            <w:pPr>
              <w:rPr>
                <w:rFonts w:cstheme="minorHAnsi"/>
              </w:rPr>
            </w:pPr>
            <w:r>
              <w:rPr>
                <w:rFonts w:ascii="Calibri" w:hAnsi="Calibri" w:cs="Calibri"/>
                <w:color w:val="000000"/>
              </w:rPr>
              <w:t>(608) 261‐6869</w:t>
            </w:r>
          </w:p>
        </w:tc>
      </w:tr>
      <w:tr w:rsidR="0061368F" w:rsidRPr="00721CEF" w:rsidTr="00D64627">
        <w:trPr>
          <w:trHeight w:val="373"/>
          <w:jc w:val="center"/>
        </w:trPr>
        <w:tc>
          <w:tcPr>
            <w:tcW w:w="0" w:type="auto"/>
            <w:vMerge/>
          </w:tcPr>
          <w:p w:rsidR="0061368F" w:rsidRDefault="0061368F" w:rsidP="0061368F">
            <w:pPr>
              <w:rPr>
                <w:rFonts w:cstheme="minorHAnsi"/>
              </w:rPr>
            </w:pPr>
          </w:p>
        </w:tc>
        <w:tc>
          <w:tcPr>
            <w:tcW w:w="0" w:type="auto"/>
          </w:tcPr>
          <w:p w:rsidR="0061368F" w:rsidRPr="00721CEF" w:rsidRDefault="0061368F" w:rsidP="0061368F">
            <w:pPr>
              <w:rPr>
                <w:rFonts w:cstheme="minorHAnsi"/>
              </w:rPr>
            </w:pPr>
            <w:r>
              <w:rPr>
                <w:rFonts w:cstheme="minorHAnsi"/>
              </w:rPr>
              <w:t>2-7 days</w:t>
            </w:r>
          </w:p>
        </w:tc>
        <w:tc>
          <w:tcPr>
            <w:tcW w:w="0" w:type="auto"/>
          </w:tcPr>
          <w:p w:rsidR="0061368F" w:rsidRPr="00721CEF" w:rsidRDefault="0061368F" w:rsidP="0061368F">
            <w:pPr>
              <w:rPr>
                <w:rFonts w:cstheme="minorHAnsi"/>
              </w:rPr>
            </w:pPr>
            <w:r>
              <w:rPr>
                <w:rFonts w:cstheme="minorHAnsi"/>
              </w:rPr>
              <w:t xml:space="preserve">Report to the Call Center the actions taken to continue to provide essential services. Continue with the status reports through the duration of event. </w:t>
            </w:r>
          </w:p>
        </w:tc>
        <w:tc>
          <w:tcPr>
            <w:tcW w:w="0" w:type="auto"/>
          </w:tcPr>
          <w:p w:rsidR="0061368F" w:rsidRPr="00721CEF" w:rsidRDefault="0061368F" w:rsidP="0061368F">
            <w:pPr>
              <w:rPr>
                <w:rFonts w:cstheme="minorHAnsi"/>
              </w:rPr>
            </w:pPr>
            <w:r>
              <w:rPr>
                <w:rFonts w:cstheme="minorHAnsi"/>
              </w:rPr>
              <w:t>Internet access, computers, phones, email service</w:t>
            </w:r>
          </w:p>
        </w:tc>
        <w:tc>
          <w:tcPr>
            <w:tcW w:w="0" w:type="auto"/>
          </w:tcPr>
          <w:p w:rsidR="0061368F" w:rsidRPr="00721CEF" w:rsidRDefault="0061368F" w:rsidP="0061368F">
            <w:pPr>
              <w:rPr>
                <w:rFonts w:cstheme="minorHAnsi"/>
              </w:rPr>
            </w:pPr>
            <w:r>
              <w:rPr>
                <w:rFonts w:cstheme="minorHAnsi"/>
              </w:rPr>
              <w:t>y</w:t>
            </w:r>
          </w:p>
        </w:tc>
        <w:tc>
          <w:tcPr>
            <w:tcW w:w="0" w:type="auto"/>
          </w:tcPr>
          <w:p w:rsidR="0061368F" w:rsidRPr="00721CEF" w:rsidRDefault="00F67480" w:rsidP="0061368F">
            <w:pPr>
              <w:rPr>
                <w:rFonts w:cstheme="minorHAnsi"/>
              </w:rPr>
            </w:pPr>
            <w:r>
              <w:rPr>
                <w:rFonts w:cstheme="minorHAnsi"/>
              </w:rPr>
              <w:t>Shawn Tessmann</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Julie Taylor</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Autumn Arnold</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FNS</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Pr="00721CEF" w:rsidRDefault="0061368F" w:rsidP="0061368F">
            <w:pPr>
              <w:rPr>
                <w:rFonts w:cstheme="minorHAnsi"/>
              </w:rPr>
            </w:pPr>
            <w:r>
              <w:rPr>
                <w:rFonts w:ascii="Calibri" w:hAnsi="Calibri" w:cs="Calibri"/>
                <w:sz w:val="24"/>
                <w:szCs w:val="24"/>
              </w:rPr>
              <w:t>CMS</w:t>
            </w: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rsidR="0061368F" w:rsidRDefault="0061368F" w:rsidP="0061368F">
            <w:pPr>
              <w:rPr>
                <w:rFonts w:ascii="Calibri" w:hAnsi="Calibri" w:cs="Calibri"/>
                <w:color w:val="000000"/>
              </w:rPr>
            </w:pPr>
            <w:r>
              <w:rPr>
                <w:rFonts w:ascii="Calibri" w:hAnsi="Calibri" w:cs="Calibri"/>
                <w:color w:val="000000"/>
              </w:rPr>
              <w:t>(608) 66-8471</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rsidR="0061368F" w:rsidRPr="00721CEF" w:rsidRDefault="0061368F" w:rsidP="0061368F">
            <w:pPr>
              <w:rPr>
                <w:rFonts w:cstheme="minorHAnsi"/>
              </w:rPr>
            </w:pPr>
            <w:r>
              <w:rPr>
                <w:rFonts w:ascii="Calibri" w:hAnsi="Calibri" w:cs="Calibri"/>
                <w:color w:val="000000"/>
              </w:rPr>
              <w:t>(608) 261‐6869</w:t>
            </w:r>
          </w:p>
        </w:tc>
      </w:tr>
      <w:tr w:rsidR="0061368F" w:rsidRPr="00721CEF" w:rsidTr="00D64627">
        <w:trPr>
          <w:trHeight w:val="338"/>
          <w:jc w:val="center"/>
        </w:trPr>
        <w:tc>
          <w:tcPr>
            <w:tcW w:w="0" w:type="auto"/>
            <w:vMerge/>
            <w:tcBorders>
              <w:bottom w:val="single" w:sz="12" w:space="0" w:color="auto"/>
            </w:tcBorders>
          </w:tcPr>
          <w:p w:rsidR="0061368F" w:rsidRDefault="0061368F" w:rsidP="0061368F">
            <w:pPr>
              <w:rPr>
                <w:rFonts w:cstheme="minorHAnsi"/>
              </w:rPr>
            </w:pPr>
          </w:p>
        </w:tc>
        <w:tc>
          <w:tcPr>
            <w:tcW w:w="0" w:type="auto"/>
            <w:tcBorders>
              <w:bottom w:val="single" w:sz="12" w:space="0" w:color="auto"/>
            </w:tcBorders>
          </w:tcPr>
          <w:p w:rsidR="0061368F" w:rsidRPr="00721CEF" w:rsidRDefault="0061368F" w:rsidP="0061368F">
            <w:pPr>
              <w:rPr>
                <w:rFonts w:cstheme="minorHAnsi"/>
              </w:rPr>
            </w:pPr>
            <w:r>
              <w:rPr>
                <w:rFonts w:cstheme="minorHAnsi"/>
              </w:rPr>
              <w:t>7 more days</w:t>
            </w:r>
          </w:p>
        </w:tc>
        <w:tc>
          <w:tcPr>
            <w:tcW w:w="0" w:type="auto"/>
            <w:tcBorders>
              <w:bottom w:val="single" w:sz="12" w:space="0" w:color="auto"/>
            </w:tcBorders>
          </w:tcPr>
          <w:p w:rsidR="0061368F" w:rsidRPr="00721CEF" w:rsidRDefault="0061368F" w:rsidP="0061368F">
            <w:pPr>
              <w:rPr>
                <w:rFonts w:cstheme="minorHAnsi"/>
              </w:rPr>
            </w:pPr>
            <w:r>
              <w:t xml:space="preserve">Communicate reconstruction/recovery strategy, timeline, and alternate location.  </w:t>
            </w:r>
            <w:r>
              <w:rPr>
                <w:rFonts w:cstheme="minorHAnsi"/>
              </w:rPr>
              <w:t>Continue with the status reports through the duration of event.</w:t>
            </w:r>
          </w:p>
        </w:tc>
        <w:tc>
          <w:tcPr>
            <w:tcW w:w="0" w:type="auto"/>
            <w:tcBorders>
              <w:bottom w:val="single" w:sz="12" w:space="0" w:color="auto"/>
            </w:tcBorders>
          </w:tcPr>
          <w:p w:rsidR="0061368F" w:rsidRPr="00721CEF" w:rsidRDefault="0061368F" w:rsidP="0061368F">
            <w:pPr>
              <w:rPr>
                <w:rFonts w:cstheme="minorHAnsi"/>
              </w:rPr>
            </w:pPr>
            <w:r>
              <w:rPr>
                <w:rFonts w:cstheme="minorHAnsi"/>
              </w:rPr>
              <w:t>Internet access, computers, phones, email service</w:t>
            </w:r>
          </w:p>
        </w:tc>
        <w:tc>
          <w:tcPr>
            <w:tcW w:w="0" w:type="auto"/>
            <w:tcBorders>
              <w:bottom w:val="single" w:sz="12" w:space="0" w:color="auto"/>
            </w:tcBorders>
          </w:tcPr>
          <w:p w:rsidR="0061368F" w:rsidRPr="00721CEF" w:rsidRDefault="0061368F" w:rsidP="0061368F">
            <w:pPr>
              <w:rPr>
                <w:rFonts w:cstheme="minorHAnsi"/>
              </w:rPr>
            </w:pPr>
            <w:r>
              <w:rPr>
                <w:rFonts w:cstheme="minorHAnsi"/>
              </w:rPr>
              <w:t>y</w:t>
            </w:r>
          </w:p>
        </w:tc>
        <w:tc>
          <w:tcPr>
            <w:tcW w:w="0" w:type="auto"/>
            <w:tcBorders>
              <w:bottom w:val="single" w:sz="12" w:space="0" w:color="auto"/>
            </w:tcBorders>
          </w:tcPr>
          <w:p w:rsidR="0061368F" w:rsidRPr="00721CEF" w:rsidRDefault="0061368F" w:rsidP="0061368F">
            <w:pPr>
              <w:rPr>
                <w:rFonts w:cstheme="minorHAnsi"/>
              </w:rPr>
            </w:pPr>
            <w:r>
              <w:rPr>
                <w:rFonts w:cstheme="minorHAnsi"/>
              </w:rPr>
              <w:t>Tony Sis</w:t>
            </w:r>
          </w:p>
        </w:tc>
        <w:tc>
          <w:tcPr>
            <w:tcW w:w="0" w:type="auto"/>
            <w:tcBorders>
              <w:bottom w:val="single" w:sz="12" w:space="0" w:color="auto"/>
            </w:tcBorders>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Julie Taylor</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Autumn Arnold</w:t>
            </w:r>
          </w:p>
          <w:p w:rsidR="0061368F" w:rsidRPr="00721CEF" w:rsidRDefault="0061368F" w:rsidP="0061368F">
            <w:pPr>
              <w:rPr>
                <w:rFonts w:cstheme="minorHAnsi"/>
              </w:rPr>
            </w:pPr>
          </w:p>
        </w:tc>
        <w:tc>
          <w:tcPr>
            <w:tcW w:w="0" w:type="auto"/>
            <w:tcBorders>
              <w:bottom w:val="single" w:sz="12" w:space="0" w:color="auto"/>
            </w:tcBorders>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FNS</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Pr="00721CEF" w:rsidRDefault="0061368F" w:rsidP="0061368F">
            <w:pPr>
              <w:rPr>
                <w:rFonts w:cstheme="minorHAnsi"/>
              </w:rPr>
            </w:pPr>
            <w:r>
              <w:rPr>
                <w:rFonts w:ascii="Calibri" w:hAnsi="Calibri" w:cs="Calibri"/>
                <w:sz w:val="24"/>
                <w:szCs w:val="24"/>
              </w:rPr>
              <w:t>CMS</w:t>
            </w:r>
          </w:p>
        </w:tc>
        <w:tc>
          <w:tcPr>
            <w:tcW w:w="0" w:type="auto"/>
            <w:tcBorders>
              <w:bottom w:val="single" w:sz="12" w:space="0" w:color="auto"/>
            </w:tcBorders>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rsidR="0061368F" w:rsidRDefault="0061368F" w:rsidP="0061368F">
            <w:pPr>
              <w:rPr>
                <w:rFonts w:ascii="Calibri" w:hAnsi="Calibri" w:cs="Calibri"/>
                <w:color w:val="000000"/>
              </w:rPr>
            </w:pPr>
            <w:r>
              <w:rPr>
                <w:rFonts w:ascii="Calibri" w:hAnsi="Calibri" w:cs="Calibri"/>
                <w:color w:val="000000"/>
              </w:rPr>
              <w:t>(608) 66-8471</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rsidR="0061368F" w:rsidRPr="00721CEF" w:rsidRDefault="0061368F" w:rsidP="0061368F">
            <w:pPr>
              <w:rPr>
                <w:rFonts w:cstheme="minorHAnsi"/>
              </w:rPr>
            </w:pPr>
            <w:r>
              <w:rPr>
                <w:rFonts w:ascii="Calibri" w:hAnsi="Calibri" w:cs="Calibri"/>
                <w:color w:val="000000"/>
              </w:rPr>
              <w:t>(608) 261‐6869</w:t>
            </w:r>
          </w:p>
        </w:tc>
      </w:tr>
      <w:tr w:rsidR="0061368F" w:rsidRPr="00721CEF" w:rsidTr="00D64627">
        <w:trPr>
          <w:trHeight w:val="465"/>
          <w:jc w:val="center"/>
        </w:trPr>
        <w:tc>
          <w:tcPr>
            <w:tcW w:w="0" w:type="auto"/>
            <w:vMerge w:val="restart"/>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50% or more of the consortium is down</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1 day</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Report emergency to the Call Center, provide Status reports to the consortium through the duration of event.</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Internet access, computers, phones, email service</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7056B0" w:rsidP="0061368F">
            <w:pPr>
              <w:rPr>
                <w:rFonts w:cstheme="minorHAnsi"/>
              </w:rPr>
            </w:pPr>
            <w:r>
              <w:rPr>
                <w:rFonts w:cstheme="minorHAnsi"/>
              </w:rPr>
              <w:t>Antonio Esterrich</w:t>
            </w:r>
          </w:p>
        </w:tc>
        <w:tc>
          <w:tcPr>
            <w:tcW w:w="0" w:type="auto"/>
            <w:tcBorders>
              <w:top w:val="single" w:sz="12" w:space="0" w:color="auto"/>
              <w:left w:val="single" w:sz="12" w:space="0" w:color="auto"/>
              <w:bottom w:val="single" w:sz="12" w:space="0" w:color="auto"/>
              <w:right w:val="single" w:sz="12" w:space="0" w:color="auto"/>
            </w:tcBorders>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Julie Taylor</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Autumn Arnold</w:t>
            </w:r>
          </w:p>
          <w:p w:rsidR="0061368F" w:rsidRPr="00721CEF" w:rsidRDefault="0061368F" w:rsidP="0061368F">
            <w:pPr>
              <w:rPr>
                <w:rFonts w:cstheme="minorHAnsi"/>
              </w:rPr>
            </w:pPr>
          </w:p>
        </w:tc>
        <w:tc>
          <w:tcPr>
            <w:tcW w:w="0" w:type="auto"/>
            <w:tcBorders>
              <w:top w:val="single" w:sz="12" w:space="0" w:color="auto"/>
              <w:left w:val="single" w:sz="12" w:space="0" w:color="auto"/>
              <w:bottom w:val="single" w:sz="12" w:space="0" w:color="auto"/>
              <w:right w:val="single" w:sz="12" w:space="0" w:color="auto"/>
            </w:tcBorders>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FNS</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Pr="00721CEF" w:rsidRDefault="0061368F" w:rsidP="0061368F">
            <w:pPr>
              <w:rPr>
                <w:rFonts w:cstheme="minorHAnsi"/>
              </w:rPr>
            </w:pPr>
            <w:r>
              <w:rPr>
                <w:rFonts w:ascii="Calibri" w:hAnsi="Calibri" w:cs="Calibri"/>
                <w:sz w:val="24"/>
                <w:szCs w:val="24"/>
              </w:rPr>
              <w:t>CMS</w:t>
            </w:r>
          </w:p>
        </w:tc>
        <w:tc>
          <w:tcPr>
            <w:tcW w:w="0" w:type="auto"/>
            <w:tcBorders>
              <w:top w:val="single" w:sz="12" w:space="0" w:color="auto"/>
              <w:left w:val="single" w:sz="12" w:space="0" w:color="auto"/>
              <w:bottom w:val="single" w:sz="12" w:space="0" w:color="auto"/>
              <w:right w:val="single" w:sz="12" w:space="0" w:color="auto"/>
            </w:tcBorders>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rsidR="0061368F" w:rsidRDefault="0061368F" w:rsidP="0061368F">
            <w:pPr>
              <w:rPr>
                <w:rFonts w:ascii="Calibri" w:hAnsi="Calibri" w:cs="Calibri"/>
                <w:color w:val="000000"/>
              </w:rPr>
            </w:pPr>
            <w:r>
              <w:rPr>
                <w:rFonts w:ascii="Calibri" w:hAnsi="Calibri" w:cs="Calibri"/>
                <w:color w:val="000000"/>
              </w:rPr>
              <w:t>(608) 66-8471</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rsidR="0061368F" w:rsidRPr="00721CEF" w:rsidRDefault="0061368F" w:rsidP="0061368F">
            <w:pPr>
              <w:rPr>
                <w:rFonts w:cstheme="minorHAnsi"/>
              </w:rPr>
            </w:pPr>
            <w:r>
              <w:rPr>
                <w:rFonts w:ascii="Calibri" w:hAnsi="Calibri" w:cs="Calibri"/>
                <w:color w:val="000000"/>
              </w:rPr>
              <w:t>(608) 261‐6869</w:t>
            </w:r>
          </w:p>
        </w:tc>
      </w:tr>
      <w:tr w:rsidR="0061368F" w:rsidRPr="00721CEF" w:rsidTr="00D64627">
        <w:trPr>
          <w:trHeight w:val="420"/>
          <w:jc w:val="center"/>
        </w:trPr>
        <w:tc>
          <w:tcPr>
            <w:tcW w:w="0" w:type="auto"/>
            <w:vMerge/>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2-7 days</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 xml:space="preserve">Report to the Call Center the actions taken to continue to provide essential services. Continue with the status reports to the consortium partners through the duration of event. </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Internet access, computers, phones, email service</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F67480" w:rsidP="0061368F">
            <w:pPr>
              <w:rPr>
                <w:rFonts w:cstheme="minorHAnsi"/>
              </w:rPr>
            </w:pPr>
            <w:r>
              <w:rPr>
                <w:rFonts w:cstheme="minorHAnsi"/>
              </w:rPr>
              <w:t>Shawn Tessmann</w:t>
            </w:r>
          </w:p>
        </w:tc>
        <w:tc>
          <w:tcPr>
            <w:tcW w:w="0" w:type="auto"/>
            <w:tcBorders>
              <w:top w:val="single" w:sz="12" w:space="0" w:color="auto"/>
              <w:left w:val="single" w:sz="12" w:space="0" w:color="auto"/>
              <w:bottom w:val="single" w:sz="12" w:space="0" w:color="auto"/>
              <w:right w:val="single" w:sz="12" w:space="0" w:color="auto"/>
            </w:tcBorders>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Julie Taylor</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lastRenderedPageBreak/>
              <w:t>Autumn Arnold</w:t>
            </w:r>
          </w:p>
          <w:p w:rsidR="0061368F" w:rsidRPr="00721CEF" w:rsidRDefault="0061368F" w:rsidP="0061368F">
            <w:pPr>
              <w:rPr>
                <w:rFonts w:cstheme="minorHAnsi"/>
              </w:rPr>
            </w:pPr>
          </w:p>
        </w:tc>
        <w:tc>
          <w:tcPr>
            <w:tcW w:w="0" w:type="auto"/>
            <w:tcBorders>
              <w:top w:val="single" w:sz="12" w:space="0" w:color="auto"/>
              <w:left w:val="single" w:sz="12" w:space="0" w:color="auto"/>
              <w:bottom w:val="single" w:sz="12" w:space="0" w:color="auto"/>
              <w:right w:val="single" w:sz="12" w:space="0" w:color="auto"/>
            </w:tcBorders>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FNS</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rsidR="0061368F" w:rsidRPr="00721CEF" w:rsidRDefault="0061368F" w:rsidP="0061368F">
            <w:pPr>
              <w:rPr>
                <w:rFonts w:cstheme="minorHAnsi"/>
              </w:rPr>
            </w:pPr>
            <w:r>
              <w:rPr>
                <w:rFonts w:ascii="Calibri" w:hAnsi="Calibri" w:cs="Calibri"/>
                <w:sz w:val="24"/>
                <w:szCs w:val="24"/>
              </w:rPr>
              <w:t>CMS</w:t>
            </w:r>
          </w:p>
        </w:tc>
        <w:tc>
          <w:tcPr>
            <w:tcW w:w="0" w:type="auto"/>
            <w:tcBorders>
              <w:top w:val="single" w:sz="12" w:space="0" w:color="auto"/>
              <w:left w:val="single" w:sz="12" w:space="0" w:color="auto"/>
              <w:bottom w:val="single" w:sz="12" w:space="0" w:color="auto"/>
              <w:right w:val="single" w:sz="12" w:space="0" w:color="auto"/>
            </w:tcBorders>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rsidR="0061368F" w:rsidRDefault="0061368F" w:rsidP="0061368F">
            <w:pPr>
              <w:rPr>
                <w:rFonts w:ascii="Calibri" w:hAnsi="Calibri" w:cs="Calibri"/>
                <w:color w:val="000000"/>
              </w:rPr>
            </w:pPr>
            <w:r>
              <w:rPr>
                <w:rFonts w:ascii="Calibri" w:hAnsi="Calibri" w:cs="Calibri"/>
                <w:color w:val="000000"/>
              </w:rPr>
              <w:t>(608) 66-8471</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rsidR="0061368F" w:rsidRPr="00721CEF" w:rsidRDefault="0061368F" w:rsidP="0061368F">
            <w:pPr>
              <w:rPr>
                <w:rFonts w:cstheme="minorHAnsi"/>
              </w:rPr>
            </w:pPr>
            <w:r>
              <w:rPr>
                <w:rFonts w:ascii="Calibri" w:hAnsi="Calibri" w:cs="Calibri"/>
                <w:color w:val="000000"/>
              </w:rPr>
              <w:lastRenderedPageBreak/>
              <w:t>(608) 261‐6869</w:t>
            </w:r>
          </w:p>
        </w:tc>
      </w:tr>
      <w:tr w:rsidR="0061368F" w:rsidRPr="00721CEF" w:rsidTr="00D64627">
        <w:trPr>
          <w:trHeight w:val="384"/>
          <w:jc w:val="center"/>
        </w:trPr>
        <w:tc>
          <w:tcPr>
            <w:tcW w:w="0" w:type="auto"/>
            <w:vMerge/>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7 or more days</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t xml:space="preserve">Communicate reconstruction/recovery strategy, timeline, and alternate location.  </w:t>
            </w:r>
            <w:r>
              <w:rPr>
                <w:rFonts w:cstheme="minorHAnsi"/>
              </w:rPr>
              <w:t>Continue with the status reports to the consortium through the duration of event.</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Internet access, computers, phones, email service</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61368F" w:rsidP="0061368F">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rsidR="0061368F" w:rsidRPr="00721CEF" w:rsidRDefault="00F67480" w:rsidP="0061368F">
            <w:pPr>
              <w:rPr>
                <w:rFonts w:cstheme="minorHAnsi"/>
              </w:rPr>
            </w:pPr>
            <w:r>
              <w:rPr>
                <w:rFonts w:cstheme="minorHAnsi"/>
              </w:rPr>
              <w:t>Shawn Tessmann</w:t>
            </w:r>
          </w:p>
        </w:tc>
        <w:tc>
          <w:tcPr>
            <w:tcW w:w="0" w:type="auto"/>
            <w:tcBorders>
              <w:top w:val="single" w:sz="12" w:space="0" w:color="auto"/>
              <w:left w:val="single" w:sz="12" w:space="0" w:color="auto"/>
              <w:bottom w:val="single" w:sz="12" w:space="0" w:color="auto"/>
              <w:right w:val="single" w:sz="12" w:space="0" w:color="auto"/>
            </w:tcBorders>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Julie Taylor</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Autumn Arnold</w:t>
            </w:r>
          </w:p>
          <w:p w:rsidR="0061368F" w:rsidRPr="00721CEF" w:rsidRDefault="0061368F" w:rsidP="0061368F">
            <w:pPr>
              <w:rPr>
                <w:rFonts w:cstheme="minorHAnsi"/>
              </w:rPr>
            </w:pPr>
          </w:p>
        </w:tc>
        <w:tc>
          <w:tcPr>
            <w:tcW w:w="0" w:type="auto"/>
            <w:tcBorders>
              <w:top w:val="single" w:sz="12" w:space="0" w:color="auto"/>
              <w:left w:val="single" w:sz="12" w:space="0" w:color="auto"/>
              <w:bottom w:val="single" w:sz="12" w:space="0" w:color="auto"/>
              <w:right w:val="single" w:sz="12" w:space="0" w:color="auto"/>
            </w:tcBorders>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FNS</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Pr="00721CEF" w:rsidRDefault="0061368F" w:rsidP="0061368F">
            <w:pPr>
              <w:rPr>
                <w:rFonts w:cstheme="minorHAnsi"/>
              </w:rPr>
            </w:pPr>
            <w:r>
              <w:rPr>
                <w:rFonts w:ascii="Calibri" w:hAnsi="Calibri" w:cs="Calibri"/>
                <w:sz w:val="24"/>
                <w:szCs w:val="24"/>
              </w:rPr>
              <w:t>CMS</w:t>
            </w:r>
          </w:p>
        </w:tc>
        <w:tc>
          <w:tcPr>
            <w:tcW w:w="0" w:type="auto"/>
            <w:tcBorders>
              <w:top w:val="single" w:sz="12" w:space="0" w:color="auto"/>
              <w:left w:val="single" w:sz="12" w:space="0" w:color="auto"/>
              <w:bottom w:val="single" w:sz="12" w:space="0" w:color="auto"/>
              <w:right w:val="single" w:sz="12" w:space="0" w:color="auto"/>
            </w:tcBorders>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rsidR="0061368F" w:rsidRDefault="0061368F" w:rsidP="0061368F">
            <w:pPr>
              <w:rPr>
                <w:rFonts w:ascii="Calibri" w:hAnsi="Calibri" w:cs="Calibri"/>
                <w:color w:val="000000"/>
              </w:rPr>
            </w:pPr>
            <w:r>
              <w:rPr>
                <w:rFonts w:ascii="Calibri" w:hAnsi="Calibri" w:cs="Calibri"/>
                <w:color w:val="000000"/>
              </w:rPr>
              <w:t>(608) 66-8471</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rsidR="0061368F" w:rsidRPr="00721CEF" w:rsidRDefault="0061368F" w:rsidP="0061368F">
            <w:pPr>
              <w:rPr>
                <w:rFonts w:cstheme="minorHAnsi"/>
              </w:rPr>
            </w:pPr>
            <w:r>
              <w:rPr>
                <w:rFonts w:ascii="Calibri" w:hAnsi="Calibri" w:cs="Calibri"/>
                <w:color w:val="000000"/>
              </w:rPr>
              <w:t>(608) 261‐6869</w:t>
            </w:r>
          </w:p>
        </w:tc>
      </w:tr>
      <w:tr w:rsidR="0061368F" w:rsidRPr="00721CEF" w:rsidTr="00D64627">
        <w:trPr>
          <w:trHeight w:val="366"/>
          <w:jc w:val="center"/>
        </w:trPr>
        <w:tc>
          <w:tcPr>
            <w:tcW w:w="0" w:type="auto"/>
            <w:vMerge w:val="restart"/>
            <w:tcBorders>
              <w:top w:val="single" w:sz="12" w:space="0" w:color="auto"/>
            </w:tcBorders>
          </w:tcPr>
          <w:p w:rsidR="0061368F" w:rsidRDefault="0061368F" w:rsidP="0061368F">
            <w:pPr>
              <w:rPr>
                <w:rFonts w:cstheme="minorHAnsi"/>
              </w:rPr>
            </w:pPr>
            <w:r>
              <w:rPr>
                <w:rFonts w:cstheme="minorHAnsi"/>
              </w:rPr>
              <w:t>DHS is down</w:t>
            </w:r>
          </w:p>
        </w:tc>
        <w:tc>
          <w:tcPr>
            <w:tcW w:w="0" w:type="auto"/>
            <w:tcBorders>
              <w:top w:val="single" w:sz="12" w:space="0" w:color="auto"/>
            </w:tcBorders>
          </w:tcPr>
          <w:p w:rsidR="0061368F" w:rsidRPr="00721CEF" w:rsidRDefault="0061368F" w:rsidP="0061368F">
            <w:pPr>
              <w:rPr>
                <w:rFonts w:cstheme="minorHAnsi"/>
              </w:rPr>
            </w:pPr>
            <w:r>
              <w:rPr>
                <w:rFonts w:cstheme="minorHAnsi"/>
              </w:rPr>
              <w:t>1 day</w:t>
            </w:r>
          </w:p>
        </w:tc>
        <w:tc>
          <w:tcPr>
            <w:tcW w:w="0" w:type="auto"/>
            <w:tcBorders>
              <w:top w:val="single" w:sz="12" w:space="0" w:color="auto"/>
            </w:tcBorders>
          </w:tcPr>
          <w:p w:rsidR="0061368F" w:rsidRPr="00721CEF" w:rsidRDefault="0061368F" w:rsidP="0061368F">
            <w:pPr>
              <w:rPr>
                <w:rFonts w:cstheme="minorHAnsi"/>
              </w:rPr>
            </w:pPr>
            <w:r>
              <w:rPr>
                <w:rFonts w:cstheme="minorHAnsi"/>
              </w:rPr>
              <w:t xml:space="preserve">Relay DHS status to the consortium staff and customers. </w:t>
            </w:r>
          </w:p>
        </w:tc>
        <w:tc>
          <w:tcPr>
            <w:tcW w:w="0" w:type="auto"/>
            <w:tcBorders>
              <w:top w:val="single" w:sz="12" w:space="0" w:color="auto"/>
            </w:tcBorders>
          </w:tcPr>
          <w:p w:rsidR="0061368F" w:rsidRPr="00721CEF" w:rsidRDefault="0061368F" w:rsidP="0061368F">
            <w:pPr>
              <w:rPr>
                <w:rFonts w:cstheme="minorHAnsi"/>
              </w:rPr>
            </w:pPr>
            <w:r>
              <w:rPr>
                <w:rFonts w:cstheme="minorHAnsi"/>
              </w:rPr>
              <w:t>Internet access, computers, phones, email service</w:t>
            </w:r>
          </w:p>
        </w:tc>
        <w:tc>
          <w:tcPr>
            <w:tcW w:w="0" w:type="auto"/>
            <w:tcBorders>
              <w:top w:val="single" w:sz="12" w:space="0" w:color="auto"/>
            </w:tcBorders>
          </w:tcPr>
          <w:p w:rsidR="0061368F" w:rsidRPr="00721CEF" w:rsidRDefault="0061368F" w:rsidP="0061368F">
            <w:pPr>
              <w:rPr>
                <w:rFonts w:cstheme="minorHAnsi"/>
              </w:rPr>
            </w:pPr>
            <w:r>
              <w:rPr>
                <w:rFonts w:cstheme="minorHAnsi"/>
              </w:rPr>
              <w:t>y</w:t>
            </w:r>
          </w:p>
        </w:tc>
        <w:tc>
          <w:tcPr>
            <w:tcW w:w="0" w:type="auto"/>
            <w:tcBorders>
              <w:top w:val="single" w:sz="12" w:space="0" w:color="auto"/>
            </w:tcBorders>
          </w:tcPr>
          <w:p w:rsidR="0061368F" w:rsidRPr="00721CEF" w:rsidRDefault="007056B0" w:rsidP="0061368F">
            <w:pPr>
              <w:rPr>
                <w:rFonts w:cstheme="minorHAnsi"/>
              </w:rPr>
            </w:pPr>
            <w:r>
              <w:rPr>
                <w:rFonts w:cstheme="minorHAnsi"/>
              </w:rPr>
              <w:t>Antonio Esterrich</w:t>
            </w:r>
          </w:p>
        </w:tc>
        <w:tc>
          <w:tcPr>
            <w:tcW w:w="0" w:type="auto"/>
            <w:tcBorders>
              <w:top w:val="single" w:sz="12" w:space="0" w:color="auto"/>
            </w:tcBorders>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Julie Taylor</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Autumn Arnold</w:t>
            </w:r>
          </w:p>
          <w:p w:rsidR="0061368F" w:rsidRPr="00721CEF" w:rsidRDefault="0061368F" w:rsidP="0061368F">
            <w:pPr>
              <w:rPr>
                <w:rFonts w:cstheme="minorHAnsi"/>
              </w:rPr>
            </w:pPr>
          </w:p>
        </w:tc>
        <w:tc>
          <w:tcPr>
            <w:tcW w:w="0" w:type="auto"/>
            <w:tcBorders>
              <w:top w:val="single" w:sz="12" w:space="0" w:color="auto"/>
            </w:tcBorders>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FNS</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Pr="00721CEF" w:rsidRDefault="0061368F" w:rsidP="0061368F">
            <w:pPr>
              <w:rPr>
                <w:rFonts w:cstheme="minorHAnsi"/>
              </w:rPr>
            </w:pPr>
            <w:r>
              <w:rPr>
                <w:rFonts w:ascii="Calibri" w:hAnsi="Calibri" w:cs="Calibri"/>
                <w:sz w:val="24"/>
                <w:szCs w:val="24"/>
              </w:rPr>
              <w:t>CMS</w:t>
            </w:r>
          </w:p>
        </w:tc>
        <w:tc>
          <w:tcPr>
            <w:tcW w:w="0" w:type="auto"/>
            <w:tcBorders>
              <w:top w:val="single" w:sz="12" w:space="0" w:color="auto"/>
            </w:tcBorders>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rsidR="0061368F" w:rsidRDefault="0061368F" w:rsidP="0061368F">
            <w:pPr>
              <w:rPr>
                <w:rFonts w:ascii="Calibri" w:hAnsi="Calibri" w:cs="Calibri"/>
                <w:color w:val="000000"/>
              </w:rPr>
            </w:pPr>
            <w:r>
              <w:rPr>
                <w:rFonts w:ascii="Calibri" w:hAnsi="Calibri" w:cs="Calibri"/>
                <w:color w:val="000000"/>
              </w:rPr>
              <w:t>(608) 66-8471</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rsidR="0061368F" w:rsidRPr="00721CEF" w:rsidRDefault="0061368F" w:rsidP="0061368F">
            <w:pPr>
              <w:rPr>
                <w:rFonts w:cstheme="minorHAnsi"/>
              </w:rPr>
            </w:pPr>
            <w:r>
              <w:rPr>
                <w:rFonts w:ascii="Calibri" w:hAnsi="Calibri" w:cs="Calibri"/>
                <w:color w:val="000000"/>
              </w:rPr>
              <w:t>(608) 261‐6869</w:t>
            </w:r>
          </w:p>
        </w:tc>
      </w:tr>
      <w:tr w:rsidR="0061368F" w:rsidRPr="00721CEF" w:rsidTr="00D64627">
        <w:trPr>
          <w:trHeight w:val="431"/>
          <w:jc w:val="center"/>
        </w:trPr>
        <w:tc>
          <w:tcPr>
            <w:tcW w:w="0" w:type="auto"/>
            <w:vMerge/>
          </w:tcPr>
          <w:p w:rsidR="0061368F" w:rsidRDefault="0061368F" w:rsidP="0061368F">
            <w:pPr>
              <w:rPr>
                <w:rFonts w:cstheme="minorHAnsi"/>
              </w:rPr>
            </w:pPr>
          </w:p>
        </w:tc>
        <w:tc>
          <w:tcPr>
            <w:tcW w:w="0" w:type="auto"/>
          </w:tcPr>
          <w:p w:rsidR="0061368F" w:rsidRPr="00721CEF" w:rsidRDefault="0061368F" w:rsidP="0061368F">
            <w:pPr>
              <w:rPr>
                <w:rFonts w:cstheme="minorHAnsi"/>
              </w:rPr>
            </w:pPr>
            <w:r>
              <w:rPr>
                <w:rFonts w:cstheme="minorHAnsi"/>
              </w:rPr>
              <w:t>2-7 days</w:t>
            </w:r>
          </w:p>
        </w:tc>
        <w:tc>
          <w:tcPr>
            <w:tcW w:w="0" w:type="auto"/>
          </w:tcPr>
          <w:p w:rsidR="0061368F" w:rsidRPr="00721CEF" w:rsidRDefault="0061368F" w:rsidP="0061368F">
            <w:pPr>
              <w:rPr>
                <w:rFonts w:cstheme="minorHAnsi"/>
              </w:rPr>
            </w:pPr>
            <w:r>
              <w:rPr>
                <w:rFonts w:cstheme="minorHAnsi"/>
              </w:rPr>
              <w:t xml:space="preserve">Continue with the status reports through the consortium during the duration of event. </w:t>
            </w:r>
          </w:p>
        </w:tc>
        <w:tc>
          <w:tcPr>
            <w:tcW w:w="0" w:type="auto"/>
          </w:tcPr>
          <w:p w:rsidR="0061368F" w:rsidRPr="00721CEF" w:rsidRDefault="0061368F" w:rsidP="0061368F">
            <w:pPr>
              <w:rPr>
                <w:rFonts w:cstheme="minorHAnsi"/>
              </w:rPr>
            </w:pPr>
            <w:r>
              <w:rPr>
                <w:rFonts w:cstheme="minorHAnsi"/>
              </w:rPr>
              <w:t>Internet access, computers, phones, email service</w:t>
            </w:r>
          </w:p>
        </w:tc>
        <w:tc>
          <w:tcPr>
            <w:tcW w:w="0" w:type="auto"/>
          </w:tcPr>
          <w:p w:rsidR="0061368F" w:rsidRPr="00721CEF" w:rsidRDefault="0061368F" w:rsidP="0061368F">
            <w:pPr>
              <w:rPr>
                <w:rFonts w:cstheme="minorHAnsi"/>
              </w:rPr>
            </w:pPr>
            <w:r>
              <w:rPr>
                <w:rFonts w:cstheme="minorHAnsi"/>
              </w:rPr>
              <w:t>y</w:t>
            </w:r>
          </w:p>
        </w:tc>
        <w:tc>
          <w:tcPr>
            <w:tcW w:w="0" w:type="auto"/>
          </w:tcPr>
          <w:p w:rsidR="0061368F" w:rsidRPr="00721CEF" w:rsidRDefault="00F67480" w:rsidP="0061368F">
            <w:pPr>
              <w:rPr>
                <w:rFonts w:cstheme="minorHAnsi"/>
              </w:rPr>
            </w:pPr>
            <w:r>
              <w:rPr>
                <w:rFonts w:cstheme="minorHAnsi"/>
              </w:rPr>
              <w:t>Shawn Tessmann</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Julie Taylor</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Autumn Arnold</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lastRenderedPageBreak/>
              <w:t>FNS</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Pr="00721CEF" w:rsidRDefault="0061368F" w:rsidP="0061368F">
            <w:pPr>
              <w:rPr>
                <w:rFonts w:cstheme="minorHAnsi"/>
              </w:rPr>
            </w:pPr>
            <w:r>
              <w:rPr>
                <w:rFonts w:ascii="Calibri" w:hAnsi="Calibri" w:cs="Calibri"/>
                <w:sz w:val="24"/>
                <w:szCs w:val="24"/>
              </w:rPr>
              <w:t>CMS</w:t>
            </w: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rsidR="0061368F" w:rsidRDefault="0061368F" w:rsidP="0061368F">
            <w:pPr>
              <w:rPr>
                <w:rFonts w:ascii="Calibri" w:hAnsi="Calibri" w:cs="Calibri"/>
                <w:color w:val="000000"/>
              </w:rPr>
            </w:pPr>
            <w:r>
              <w:rPr>
                <w:rFonts w:ascii="Calibri" w:hAnsi="Calibri" w:cs="Calibri"/>
                <w:color w:val="000000"/>
              </w:rPr>
              <w:t>(608) 66-8471</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rsidR="0061368F" w:rsidRPr="00721CEF" w:rsidRDefault="0061368F" w:rsidP="0061368F">
            <w:pPr>
              <w:rPr>
                <w:rFonts w:cstheme="minorHAnsi"/>
              </w:rPr>
            </w:pPr>
            <w:r>
              <w:rPr>
                <w:rFonts w:ascii="Calibri" w:hAnsi="Calibri" w:cs="Calibri"/>
                <w:color w:val="000000"/>
              </w:rPr>
              <w:t>(608) 261‐6869</w:t>
            </w:r>
          </w:p>
        </w:tc>
      </w:tr>
      <w:tr w:rsidR="0061368F" w:rsidRPr="00721CEF" w:rsidTr="00D64627">
        <w:trPr>
          <w:trHeight w:val="440"/>
          <w:jc w:val="center"/>
        </w:trPr>
        <w:tc>
          <w:tcPr>
            <w:tcW w:w="0" w:type="auto"/>
            <w:vMerge/>
          </w:tcPr>
          <w:p w:rsidR="0061368F" w:rsidRDefault="0061368F" w:rsidP="0061368F">
            <w:pPr>
              <w:rPr>
                <w:rFonts w:cstheme="minorHAnsi"/>
              </w:rPr>
            </w:pPr>
          </w:p>
        </w:tc>
        <w:tc>
          <w:tcPr>
            <w:tcW w:w="0" w:type="auto"/>
          </w:tcPr>
          <w:p w:rsidR="0061368F" w:rsidRPr="00721CEF" w:rsidRDefault="0061368F" w:rsidP="0061368F">
            <w:pPr>
              <w:rPr>
                <w:rFonts w:cstheme="minorHAnsi"/>
              </w:rPr>
            </w:pPr>
            <w:r>
              <w:rPr>
                <w:rFonts w:cstheme="minorHAnsi"/>
              </w:rPr>
              <w:t>7 or more days</w:t>
            </w:r>
          </w:p>
        </w:tc>
        <w:tc>
          <w:tcPr>
            <w:tcW w:w="0" w:type="auto"/>
          </w:tcPr>
          <w:p w:rsidR="0061368F" w:rsidRPr="00721CEF" w:rsidRDefault="0061368F" w:rsidP="0061368F">
            <w:pPr>
              <w:rPr>
                <w:rFonts w:cstheme="minorHAnsi"/>
              </w:rPr>
            </w:pPr>
            <w:r>
              <w:t xml:space="preserve">Communicate reconstruction/recovery strategy, timeline, and possible alternate locations.  </w:t>
            </w:r>
            <w:r>
              <w:rPr>
                <w:rFonts w:cstheme="minorHAnsi"/>
              </w:rPr>
              <w:t>Continue with the status reports through the consortium during duration of event.</w:t>
            </w:r>
          </w:p>
        </w:tc>
        <w:tc>
          <w:tcPr>
            <w:tcW w:w="0" w:type="auto"/>
          </w:tcPr>
          <w:p w:rsidR="0061368F" w:rsidRPr="00721CEF" w:rsidRDefault="0061368F" w:rsidP="0061368F">
            <w:pPr>
              <w:rPr>
                <w:rFonts w:cstheme="minorHAnsi"/>
              </w:rPr>
            </w:pPr>
            <w:r>
              <w:rPr>
                <w:rFonts w:cstheme="minorHAnsi"/>
              </w:rPr>
              <w:t>Internet access, computers, phones, email service</w:t>
            </w:r>
          </w:p>
        </w:tc>
        <w:tc>
          <w:tcPr>
            <w:tcW w:w="0" w:type="auto"/>
          </w:tcPr>
          <w:p w:rsidR="0061368F" w:rsidRPr="00721CEF" w:rsidRDefault="0061368F" w:rsidP="0061368F">
            <w:pPr>
              <w:rPr>
                <w:rFonts w:cstheme="minorHAnsi"/>
              </w:rPr>
            </w:pPr>
            <w:r>
              <w:rPr>
                <w:rFonts w:cstheme="minorHAnsi"/>
              </w:rPr>
              <w:t>y</w:t>
            </w:r>
          </w:p>
        </w:tc>
        <w:tc>
          <w:tcPr>
            <w:tcW w:w="0" w:type="auto"/>
          </w:tcPr>
          <w:p w:rsidR="0061368F" w:rsidRPr="00721CEF" w:rsidRDefault="00F67480" w:rsidP="0061368F">
            <w:pPr>
              <w:rPr>
                <w:rFonts w:cstheme="minorHAnsi"/>
              </w:rPr>
            </w:pPr>
            <w:r>
              <w:rPr>
                <w:rFonts w:cstheme="minorHAnsi"/>
              </w:rPr>
              <w:t>Shawn Tessmann</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Julie Taylor</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Autumn Arnold</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FNS</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Pr="00721CEF" w:rsidRDefault="0061368F" w:rsidP="0061368F">
            <w:pPr>
              <w:rPr>
                <w:rFonts w:cstheme="minorHAnsi"/>
              </w:rPr>
            </w:pPr>
            <w:r>
              <w:rPr>
                <w:rFonts w:ascii="Calibri" w:hAnsi="Calibri" w:cs="Calibri"/>
                <w:sz w:val="24"/>
                <w:szCs w:val="24"/>
              </w:rPr>
              <w:t>CMS</w:t>
            </w: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rsidR="0061368F" w:rsidRDefault="0061368F" w:rsidP="0061368F">
            <w:pPr>
              <w:rPr>
                <w:rFonts w:ascii="Calibri" w:hAnsi="Calibri" w:cs="Calibri"/>
                <w:color w:val="000000"/>
              </w:rPr>
            </w:pPr>
            <w:r>
              <w:rPr>
                <w:rFonts w:ascii="Calibri" w:hAnsi="Calibri" w:cs="Calibri"/>
                <w:color w:val="000000"/>
              </w:rPr>
              <w:t>(608) 66-8471</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rsidR="0061368F" w:rsidRPr="00721CEF" w:rsidRDefault="0061368F" w:rsidP="0061368F">
            <w:pPr>
              <w:rPr>
                <w:rFonts w:cstheme="minorHAnsi"/>
              </w:rPr>
            </w:pPr>
            <w:r>
              <w:rPr>
                <w:rFonts w:ascii="Calibri" w:hAnsi="Calibri" w:cs="Calibri"/>
                <w:color w:val="000000"/>
              </w:rPr>
              <w:t>(608) 261‐6869</w:t>
            </w:r>
          </w:p>
        </w:tc>
      </w:tr>
      <w:tr w:rsidR="0061368F" w:rsidRPr="00721CEF" w:rsidTr="00D64627">
        <w:trPr>
          <w:trHeight w:val="449"/>
          <w:jc w:val="center"/>
        </w:trPr>
        <w:tc>
          <w:tcPr>
            <w:tcW w:w="0" w:type="auto"/>
            <w:vMerge w:val="restart"/>
          </w:tcPr>
          <w:p w:rsidR="0061368F" w:rsidRPr="00721CEF" w:rsidRDefault="0061368F" w:rsidP="0061368F">
            <w:pPr>
              <w:rPr>
                <w:rFonts w:cstheme="minorHAnsi"/>
              </w:rPr>
            </w:pPr>
            <w:r>
              <w:rPr>
                <w:rFonts w:cstheme="minorHAnsi"/>
              </w:rPr>
              <w:t>DHS and consortium are down</w:t>
            </w:r>
          </w:p>
        </w:tc>
        <w:tc>
          <w:tcPr>
            <w:tcW w:w="0" w:type="auto"/>
          </w:tcPr>
          <w:p w:rsidR="0061368F" w:rsidRPr="00721CEF" w:rsidRDefault="0061368F" w:rsidP="0061368F">
            <w:pPr>
              <w:rPr>
                <w:rFonts w:cstheme="minorHAnsi"/>
              </w:rPr>
            </w:pPr>
            <w:r>
              <w:rPr>
                <w:rFonts w:cstheme="minorHAnsi"/>
              </w:rPr>
              <w:t>1 day</w:t>
            </w:r>
          </w:p>
        </w:tc>
        <w:tc>
          <w:tcPr>
            <w:tcW w:w="0" w:type="auto"/>
          </w:tcPr>
          <w:p w:rsidR="0061368F" w:rsidRPr="00721CEF" w:rsidRDefault="0061368F" w:rsidP="0061368F">
            <w:pPr>
              <w:rPr>
                <w:rFonts w:cstheme="minorHAnsi"/>
              </w:rPr>
            </w:pPr>
            <w:r>
              <w:rPr>
                <w:rFonts w:cstheme="minorHAnsi"/>
              </w:rPr>
              <w:t xml:space="preserve">Relay DHS status to the consortium staff and customers. </w:t>
            </w:r>
          </w:p>
        </w:tc>
        <w:tc>
          <w:tcPr>
            <w:tcW w:w="0" w:type="auto"/>
          </w:tcPr>
          <w:p w:rsidR="0061368F" w:rsidRPr="00721CEF" w:rsidRDefault="0061368F" w:rsidP="0061368F">
            <w:pPr>
              <w:rPr>
                <w:rFonts w:cstheme="minorHAnsi"/>
              </w:rPr>
            </w:pPr>
            <w:r>
              <w:rPr>
                <w:rFonts w:cstheme="minorHAnsi"/>
              </w:rPr>
              <w:t>Internet access, computers, phones, email service</w:t>
            </w:r>
          </w:p>
        </w:tc>
        <w:tc>
          <w:tcPr>
            <w:tcW w:w="0" w:type="auto"/>
          </w:tcPr>
          <w:p w:rsidR="0061368F" w:rsidRPr="00721CEF" w:rsidRDefault="0061368F" w:rsidP="0061368F">
            <w:pPr>
              <w:rPr>
                <w:rFonts w:cstheme="minorHAnsi"/>
              </w:rPr>
            </w:pPr>
            <w:r>
              <w:rPr>
                <w:rFonts w:cstheme="minorHAnsi"/>
              </w:rPr>
              <w:t>y</w:t>
            </w:r>
          </w:p>
        </w:tc>
        <w:tc>
          <w:tcPr>
            <w:tcW w:w="0" w:type="auto"/>
          </w:tcPr>
          <w:p w:rsidR="0061368F" w:rsidRPr="00721CEF" w:rsidRDefault="007056B0" w:rsidP="0061368F">
            <w:pPr>
              <w:rPr>
                <w:rFonts w:cstheme="minorHAnsi"/>
              </w:rPr>
            </w:pPr>
            <w:r>
              <w:rPr>
                <w:rFonts w:cstheme="minorHAnsi"/>
              </w:rPr>
              <w:t>Antonio Esterrich</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Julie Taylor</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Autumn Arnold</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FNS</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Pr="00721CEF" w:rsidRDefault="0061368F" w:rsidP="0061368F">
            <w:pPr>
              <w:rPr>
                <w:rFonts w:cstheme="minorHAnsi"/>
              </w:rPr>
            </w:pPr>
            <w:r>
              <w:rPr>
                <w:rFonts w:ascii="Calibri" w:hAnsi="Calibri" w:cs="Calibri"/>
                <w:sz w:val="24"/>
                <w:szCs w:val="24"/>
              </w:rPr>
              <w:t>CMS</w:t>
            </w: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rsidR="0061368F" w:rsidRDefault="0061368F" w:rsidP="0061368F">
            <w:pPr>
              <w:rPr>
                <w:rFonts w:ascii="Calibri" w:hAnsi="Calibri" w:cs="Calibri"/>
                <w:color w:val="000000"/>
              </w:rPr>
            </w:pPr>
            <w:r>
              <w:rPr>
                <w:rFonts w:ascii="Calibri" w:hAnsi="Calibri" w:cs="Calibri"/>
                <w:color w:val="000000"/>
              </w:rPr>
              <w:t>(608) 66-8471</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rsidR="0061368F" w:rsidRPr="00721CEF" w:rsidRDefault="0061368F" w:rsidP="0061368F">
            <w:pPr>
              <w:rPr>
                <w:rFonts w:cstheme="minorHAnsi"/>
              </w:rPr>
            </w:pPr>
            <w:r>
              <w:rPr>
                <w:rFonts w:ascii="Calibri" w:hAnsi="Calibri" w:cs="Calibri"/>
                <w:color w:val="000000"/>
              </w:rPr>
              <w:t>(608) 261‐6869</w:t>
            </w:r>
          </w:p>
        </w:tc>
      </w:tr>
      <w:tr w:rsidR="0061368F" w:rsidRPr="00721CEF" w:rsidTr="00D64627">
        <w:trPr>
          <w:trHeight w:val="440"/>
          <w:jc w:val="center"/>
        </w:trPr>
        <w:tc>
          <w:tcPr>
            <w:tcW w:w="0" w:type="auto"/>
            <w:vMerge/>
          </w:tcPr>
          <w:p w:rsidR="0061368F" w:rsidRPr="00721CEF" w:rsidRDefault="0061368F" w:rsidP="0061368F">
            <w:pPr>
              <w:rPr>
                <w:rFonts w:cstheme="minorHAnsi"/>
              </w:rPr>
            </w:pPr>
          </w:p>
        </w:tc>
        <w:tc>
          <w:tcPr>
            <w:tcW w:w="0" w:type="auto"/>
          </w:tcPr>
          <w:p w:rsidR="0061368F" w:rsidRPr="00721CEF" w:rsidRDefault="0061368F" w:rsidP="0061368F">
            <w:pPr>
              <w:rPr>
                <w:rFonts w:cstheme="minorHAnsi"/>
              </w:rPr>
            </w:pPr>
            <w:r>
              <w:rPr>
                <w:rFonts w:cstheme="minorHAnsi"/>
              </w:rPr>
              <w:t>2-7 days</w:t>
            </w:r>
          </w:p>
        </w:tc>
        <w:tc>
          <w:tcPr>
            <w:tcW w:w="0" w:type="auto"/>
          </w:tcPr>
          <w:p w:rsidR="0061368F" w:rsidRPr="00721CEF" w:rsidRDefault="0061368F" w:rsidP="0061368F">
            <w:pPr>
              <w:rPr>
                <w:rFonts w:cstheme="minorHAnsi"/>
              </w:rPr>
            </w:pPr>
            <w:r>
              <w:rPr>
                <w:rFonts w:cstheme="minorHAnsi"/>
              </w:rPr>
              <w:t>Continue with the status reports through the consortium during duration of event.</w:t>
            </w:r>
          </w:p>
        </w:tc>
        <w:tc>
          <w:tcPr>
            <w:tcW w:w="0" w:type="auto"/>
          </w:tcPr>
          <w:p w:rsidR="0061368F" w:rsidRPr="00721CEF" w:rsidRDefault="0061368F" w:rsidP="0061368F">
            <w:pPr>
              <w:rPr>
                <w:rFonts w:cstheme="minorHAnsi"/>
              </w:rPr>
            </w:pPr>
            <w:r>
              <w:rPr>
                <w:rFonts w:cstheme="minorHAnsi"/>
              </w:rPr>
              <w:t xml:space="preserve">Internet access, computers, phones, </w:t>
            </w:r>
            <w:r>
              <w:rPr>
                <w:rFonts w:cstheme="minorHAnsi"/>
              </w:rPr>
              <w:lastRenderedPageBreak/>
              <w:t>email service</w:t>
            </w:r>
          </w:p>
        </w:tc>
        <w:tc>
          <w:tcPr>
            <w:tcW w:w="0" w:type="auto"/>
          </w:tcPr>
          <w:p w:rsidR="0061368F" w:rsidRPr="00721CEF" w:rsidRDefault="0061368F" w:rsidP="0061368F">
            <w:pPr>
              <w:rPr>
                <w:rFonts w:cstheme="minorHAnsi"/>
              </w:rPr>
            </w:pPr>
            <w:r>
              <w:rPr>
                <w:rFonts w:cstheme="minorHAnsi"/>
              </w:rPr>
              <w:lastRenderedPageBreak/>
              <w:t>y</w:t>
            </w:r>
          </w:p>
        </w:tc>
        <w:tc>
          <w:tcPr>
            <w:tcW w:w="0" w:type="auto"/>
          </w:tcPr>
          <w:p w:rsidR="0061368F" w:rsidRPr="00721CEF" w:rsidRDefault="00F67480" w:rsidP="0061368F">
            <w:pPr>
              <w:rPr>
                <w:rFonts w:cstheme="minorHAnsi"/>
              </w:rPr>
            </w:pPr>
            <w:r>
              <w:rPr>
                <w:rFonts w:cstheme="minorHAnsi"/>
              </w:rPr>
              <w:t>Shawn Tessmann</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lastRenderedPageBreak/>
              <w:t>Julie Taylor</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Autumn Arnold</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rsidR="0061368F" w:rsidRDefault="0061368F" w:rsidP="0061368F">
            <w:pPr>
              <w:rPr>
                <w:rFonts w:ascii="Calibri" w:hAnsi="Calibri" w:cs="Calibri"/>
                <w:sz w:val="24"/>
                <w:szCs w:val="24"/>
              </w:rPr>
            </w:pPr>
            <w:r>
              <w:rPr>
                <w:rFonts w:ascii="Calibri" w:hAnsi="Calibri" w:cs="Calibri"/>
                <w:sz w:val="24"/>
                <w:szCs w:val="24"/>
              </w:rPr>
              <w:t>FNS</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Pr="00721CEF" w:rsidRDefault="0061368F" w:rsidP="0061368F">
            <w:pPr>
              <w:rPr>
                <w:rFonts w:cstheme="minorHAnsi"/>
              </w:rPr>
            </w:pPr>
            <w:r>
              <w:rPr>
                <w:rFonts w:ascii="Calibri" w:hAnsi="Calibri" w:cs="Calibri"/>
                <w:sz w:val="24"/>
                <w:szCs w:val="24"/>
              </w:rPr>
              <w:t>CMS</w:t>
            </w: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rsidR="0061368F" w:rsidRDefault="0061368F" w:rsidP="0061368F">
            <w:pPr>
              <w:rPr>
                <w:rFonts w:ascii="Calibri" w:hAnsi="Calibri" w:cs="Calibri"/>
                <w:color w:val="000000"/>
              </w:rPr>
            </w:pPr>
            <w:r>
              <w:rPr>
                <w:rFonts w:ascii="Calibri" w:hAnsi="Calibri" w:cs="Calibri"/>
                <w:color w:val="000000"/>
              </w:rPr>
              <w:lastRenderedPageBreak/>
              <w:t>(608) 66-8471</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rsidR="0061368F" w:rsidRPr="00721CEF" w:rsidRDefault="0061368F" w:rsidP="0061368F">
            <w:pPr>
              <w:rPr>
                <w:rFonts w:cstheme="minorHAnsi"/>
              </w:rPr>
            </w:pPr>
            <w:r>
              <w:rPr>
                <w:rFonts w:ascii="Calibri" w:hAnsi="Calibri" w:cs="Calibri"/>
                <w:color w:val="000000"/>
              </w:rPr>
              <w:t>(608) 261‐6869</w:t>
            </w:r>
          </w:p>
        </w:tc>
      </w:tr>
      <w:tr w:rsidR="0061368F" w:rsidRPr="00721CEF" w:rsidTr="00D64627">
        <w:trPr>
          <w:trHeight w:val="386"/>
          <w:jc w:val="center"/>
        </w:trPr>
        <w:tc>
          <w:tcPr>
            <w:tcW w:w="0" w:type="auto"/>
            <w:vMerge/>
          </w:tcPr>
          <w:p w:rsidR="0061368F" w:rsidRPr="00721CEF" w:rsidRDefault="0061368F" w:rsidP="0061368F">
            <w:pPr>
              <w:rPr>
                <w:rFonts w:cstheme="minorHAnsi"/>
              </w:rPr>
            </w:pPr>
          </w:p>
        </w:tc>
        <w:tc>
          <w:tcPr>
            <w:tcW w:w="0" w:type="auto"/>
          </w:tcPr>
          <w:p w:rsidR="0061368F" w:rsidRPr="00721CEF" w:rsidRDefault="0061368F" w:rsidP="0061368F">
            <w:pPr>
              <w:rPr>
                <w:rFonts w:cstheme="minorHAnsi"/>
              </w:rPr>
            </w:pPr>
            <w:r>
              <w:rPr>
                <w:rFonts w:cstheme="minorHAnsi"/>
              </w:rPr>
              <w:t>7 or more days</w:t>
            </w:r>
          </w:p>
        </w:tc>
        <w:tc>
          <w:tcPr>
            <w:tcW w:w="0" w:type="auto"/>
          </w:tcPr>
          <w:p w:rsidR="0061368F" w:rsidRDefault="0061368F" w:rsidP="0061368F">
            <w:pPr>
              <w:rPr>
                <w:rFonts w:cstheme="minorHAnsi"/>
              </w:rPr>
            </w:pPr>
            <w:r>
              <w:t xml:space="preserve">Communicate reconstruction/recovery strategy, timeline, and possible alternate locations.  </w:t>
            </w:r>
            <w:r>
              <w:rPr>
                <w:rFonts w:cstheme="minorHAnsi"/>
              </w:rPr>
              <w:t>Continue with the status reports through the consortium</w:t>
            </w:r>
          </w:p>
          <w:p w:rsidR="0061368F" w:rsidRPr="00721CEF" w:rsidRDefault="0061368F" w:rsidP="0061368F">
            <w:pPr>
              <w:rPr>
                <w:rFonts w:cstheme="minorHAnsi"/>
              </w:rPr>
            </w:pPr>
            <w:r>
              <w:rPr>
                <w:rFonts w:cstheme="minorHAnsi"/>
              </w:rPr>
              <w:t xml:space="preserve"> during duration of event.</w:t>
            </w:r>
          </w:p>
        </w:tc>
        <w:tc>
          <w:tcPr>
            <w:tcW w:w="0" w:type="auto"/>
          </w:tcPr>
          <w:p w:rsidR="0061368F" w:rsidRPr="00721CEF" w:rsidRDefault="0061368F" w:rsidP="0061368F">
            <w:pPr>
              <w:rPr>
                <w:rFonts w:cstheme="minorHAnsi"/>
              </w:rPr>
            </w:pPr>
            <w:r>
              <w:rPr>
                <w:rFonts w:cstheme="minorHAnsi"/>
              </w:rPr>
              <w:t>Internet access, computers, phones, email service</w:t>
            </w:r>
          </w:p>
        </w:tc>
        <w:tc>
          <w:tcPr>
            <w:tcW w:w="0" w:type="auto"/>
          </w:tcPr>
          <w:p w:rsidR="0061368F" w:rsidRPr="00721CEF" w:rsidRDefault="0061368F" w:rsidP="0061368F">
            <w:pPr>
              <w:rPr>
                <w:rFonts w:cstheme="minorHAnsi"/>
              </w:rPr>
            </w:pPr>
            <w:r>
              <w:rPr>
                <w:rFonts w:cstheme="minorHAnsi"/>
              </w:rPr>
              <w:t>y</w:t>
            </w:r>
          </w:p>
        </w:tc>
        <w:tc>
          <w:tcPr>
            <w:tcW w:w="0" w:type="auto"/>
          </w:tcPr>
          <w:p w:rsidR="0061368F" w:rsidRPr="00721CEF" w:rsidRDefault="00F67480" w:rsidP="0061368F">
            <w:pPr>
              <w:rPr>
                <w:rFonts w:cstheme="minorHAnsi"/>
              </w:rPr>
            </w:pPr>
            <w:r>
              <w:rPr>
                <w:rFonts w:cstheme="minorHAnsi"/>
              </w:rPr>
              <w:t>Shawn Tessmann</w:t>
            </w:r>
          </w:p>
        </w:tc>
        <w:tc>
          <w:tcPr>
            <w:tcW w:w="0" w:type="auto"/>
          </w:tcPr>
          <w:p w:rsidR="0061368F" w:rsidRDefault="0061368F" w:rsidP="0061368F">
            <w:pPr>
              <w:rPr>
                <w:rFonts w:ascii="Calibri" w:hAnsi="Calibri" w:cs="Calibri"/>
              </w:rPr>
            </w:pPr>
            <w:proofErr w:type="spellStart"/>
            <w:r>
              <w:rPr>
                <w:rFonts w:ascii="Calibri" w:hAnsi="Calibri" w:cs="Calibri"/>
              </w:rPr>
              <w:t>Jonelle</w:t>
            </w:r>
            <w:proofErr w:type="spellEnd"/>
            <w:r>
              <w:rPr>
                <w:rFonts w:ascii="Calibri" w:hAnsi="Calibri" w:cs="Calibri"/>
              </w:rPr>
              <w:t xml:space="preserve"> </w:t>
            </w:r>
            <w:proofErr w:type="spellStart"/>
            <w:r>
              <w:rPr>
                <w:rFonts w:ascii="Calibri" w:hAnsi="Calibri" w:cs="Calibri"/>
              </w:rPr>
              <w:t>Brom</w:t>
            </w:r>
            <w:proofErr w:type="spellEnd"/>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Julie Taylor</w:t>
            </w:r>
          </w:p>
          <w:p w:rsidR="0061368F" w:rsidRDefault="0061368F" w:rsidP="0061368F">
            <w:pPr>
              <w:rPr>
                <w:rFonts w:ascii="Calibri" w:hAnsi="Calibri" w:cs="Calibri"/>
              </w:rPr>
            </w:pPr>
          </w:p>
          <w:p w:rsidR="0061368F" w:rsidRDefault="0061368F" w:rsidP="0061368F">
            <w:pPr>
              <w:rPr>
                <w:rFonts w:ascii="Calibri" w:hAnsi="Calibri" w:cs="Calibri"/>
              </w:rPr>
            </w:pPr>
          </w:p>
          <w:p w:rsidR="0061368F" w:rsidRDefault="0061368F" w:rsidP="0061368F">
            <w:pPr>
              <w:rPr>
                <w:rFonts w:ascii="Calibri" w:hAnsi="Calibri" w:cs="Calibri"/>
              </w:rPr>
            </w:pPr>
            <w:r>
              <w:rPr>
                <w:rFonts w:ascii="Calibri" w:hAnsi="Calibri" w:cs="Calibri"/>
              </w:rPr>
              <w:t>Autumn Arnold</w:t>
            </w:r>
          </w:p>
          <w:p w:rsidR="0061368F" w:rsidRPr="00721CEF" w:rsidRDefault="0061368F" w:rsidP="0061368F">
            <w:pPr>
              <w:rPr>
                <w:rFonts w:cstheme="minorHAnsi"/>
              </w:rPr>
            </w:pPr>
          </w:p>
        </w:tc>
        <w:tc>
          <w:tcPr>
            <w:tcW w:w="0" w:type="auto"/>
          </w:tcPr>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Consortium</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Default="0061368F" w:rsidP="0061368F">
            <w:pPr>
              <w:rPr>
                <w:rFonts w:ascii="Calibri" w:hAnsi="Calibri" w:cs="Calibri"/>
                <w:sz w:val="24"/>
                <w:szCs w:val="24"/>
              </w:rPr>
            </w:pPr>
            <w:r>
              <w:rPr>
                <w:rFonts w:ascii="Calibri" w:hAnsi="Calibri" w:cs="Calibri"/>
                <w:sz w:val="24"/>
                <w:szCs w:val="24"/>
              </w:rPr>
              <w:t>FNS</w:t>
            </w:r>
          </w:p>
          <w:p w:rsidR="0061368F" w:rsidRDefault="0061368F" w:rsidP="0061368F">
            <w:pPr>
              <w:rPr>
                <w:rFonts w:ascii="Calibri" w:hAnsi="Calibri" w:cs="Calibri"/>
                <w:sz w:val="24"/>
                <w:szCs w:val="24"/>
              </w:rPr>
            </w:pPr>
          </w:p>
          <w:p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rsidR="0061368F" w:rsidRPr="00721CEF" w:rsidRDefault="0061368F" w:rsidP="0061368F">
            <w:pPr>
              <w:rPr>
                <w:rFonts w:cstheme="minorHAnsi"/>
              </w:rPr>
            </w:pPr>
            <w:r>
              <w:rPr>
                <w:rFonts w:ascii="Calibri" w:hAnsi="Calibri" w:cs="Calibri"/>
                <w:sz w:val="24"/>
                <w:szCs w:val="24"/>
              </w:rPr>
              <w:t>CMS</w:t>
            </w:r>
          </w:p>
        </w:tc>
        <w:tc>
          <w:tcPr>
            <w:tcW w:w="0" w:type="auto"/>
          </w:tcPr>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rsidR="0061368F" w:rsidRDefault="0061368F" w:rsidP="0061368F">
            <w:pPr>
              <w:rPr>
                <w:rFonts w:ascii="Calibri" w:hAnsi="Calibri" w:cs="Calibri"/>
                <w:color w:val="000000"/>
              </w:rPr>
            </w:pPr>
            <w:r>
              <w:rPr>
                <w:rFonts w:ascii="Calibri" w:hAnsi="Calibri" w:cs="Calibri"/>
                <w:color w:val="000000"/>
              </w:rPr>
              <w:t>(608) 867-4515</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rsidR="0061368F" w:rsidRDefault="0061368F" w:rsidP="0061368F">
            <w:pPr>
              <w:rPr>
                <w:rFonts w:ascii="Calibri" w:hAnsi="Calibri" w:cs="Calibri"/>
                <w:color w:val="000000"/>
              </w:rPr>
            </w:pPr>
            <w:r>
              <w:rPr>
                <w:rFonts w:ascii="Calibri" w:hAnsi="Calibri" w:cs="Calibri"/>
                <w:color w:val="000000"/>
              </w:rPr>
              <w:t>(608) 66-8471</w:t>
            </w: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rPr>
                <w:rFonts w:ascii="Calibri" w:hAnsi="Calibri" w:cs="Calibri"/>
                <w:color w:val="000000"/>
              </w:rPr>
            </w:pPr>
          </w:p>
          <w:p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rsidR="0061368F" w:rsidRPr="00721CEF" w:rsidRDefault="0061368F" w:rsidP="0061368F">
            <w:pPr>
              <w:rPr>
                <w:rFonts w:cstheme="minorHAnsi"/>
              </w:rPr>
            </w:pPr>
            <w:r>
              <w:rPr>
                <w:rFonts w:ascii="Calibri" w:hAnsi="Calibri" w:cs="Calibri"/>
                <w:color w:val="000000"/>
              </w:rPr>
              <w:t>(608) 261‐6869</w:t>
            </w:r>
          </w:p>
        </w:tc>
      </w:tr>
      <w:tr w:rsidR="00B93A31" w:rsidRPr="00721CEF" w:rsidTr="0061368F">
        <w:trPr>
          <w:trHeight w:val="134"/>
          <w:jc w:val="center"/>
        </w:trPr>
        <w:tc>
          <w:tcPr>
            <w:tcW w:w="1309" w:type="dxa"/>
          </w:tcPr>
          <w:p w:rsidR="00B93A31" w:rsidRDefault="00B93A31" w:rsidP="00F554F4">
            <w:pPr>
              <w:pStyle w:val="ListParagraph"/>
              <w:jc w:val="center"/>
              <w:rPr>
                <w:rFonts w:cstheme="minorHAnsi"/>
              </w:rPr>
            </w:pPr>
          </w:p>
        </w:tc>
        <w:tc>
          <w:tcPr>
            <w:tcW w:w="15961" w:type="dxa"/>
            <w:gridSpan w:val="8"/>
          </w:tcPr>
          <w:p w:rsidR="00B93A31" w:rsidRPr="00284F67" w:rsidRDefault="00B93A31" w:rsidP="00F554F4">
            <w:pPr>
              <w:pStyle w:val="ListParagraph"/>
              <w:jc w:val="center"/>
              <w:rPr>
                <w:rFonts w:cstheme="minorHAnsi"/>
              </w:rPr>
            </w:pPr>
            <w:r>
              <w:rPr>
                <w:rFonts w:cstheme="minorHAnsi"/>
              </w:rPr>
              <w:t>*Technology, Equipment, Staff, Forms &amp; Policy Documents</w:t>
            </w:r>
          </w:p>
          <w:p w:rsidR="00B93A31" w:rsidRPr="00721CEF" w:rsidRDefault="00B93A31" w:rsidP="00ED7CED">
            <w:pPr>
              <w:jc w:val="right"/>
              <w:rPr>
                <w:rFonts w:cstheme="minorHAnsi"/>
              </w:rPr>
            </w:pPr>
          </w:p>
        </w:tc>
      </w:tr>
    </w:tbl>
    <w:p w:rsidR="008E598C" w:rsidRPr="00ED7CED" w:rsidRDefault="008E598C" w:rsidP="00ED7CED">
      <w:pPr>
        <w:pStyle w:val="NoSpacing"/>
        <w:jc w:val="center"/>
        <w:rPr>
          <w:b/>
          <w:sz w:val="28"/>
          <w:szCs w:val="28"/>
          <w:u w:val="single"/>
        </w:rPr>
      </w:pPr>
      <w:r>
        <w:br w:type="page"/>
      </w:r>
    </w:p>
    <w:p w:rsidR="00291589" w:rsidRPr="00BE50A7" w:rsidRDefault="00291589" w:rsidP="00291589">
      <w:pPr>
        <w:pStyle w:val="NoSpacing"/>
        <w:jc w:val="center"/>
        <w:rPr>
          <w:b/>
          <w:sz w:val="36"/>
          <w:szCs w:val="36"/>
        </w:rPr>
      </w:pPr>
      <w:r w:rsidRPr="00BE50A7">
        <w:rPr>
          <w:b/>
          <w:sz w:val="36"/>
          <w:szCs w:val="36"/>
        </w:rPr>
        <w:lastRenderedPageBreak/>
        <w:t>Non-Essential Functions &amp;</w:t>
      </w:r>
    </w:p>
    <w:p w:rsidR="00291589" w:rsidRPr="00BE50A7" w:rsidRDefault="00291589" w:rsidP="00291589">
      <w:pPr>
        <w:pStyle w:val="NoSpacing"/>
        <w:jc w:val="center"/>
        <w:rPr>
          <w:b/>
          <w:sz w:val="36"/>
          <w:szCs w:val="36"/>
        </w:rPr>
      </w:pPr>
      <w:r w:rsidRPr="00BE50A7">
        <w:rPr>
          <w:b/>
          <w:sz w:val="36"/>
          <w:szCs w:val="36"/>
        </w:rPr>
        <w:t>Reconstruction Planning</w:t>
      </w:r>
    </w:p>
    <w:tbl>
      <w:tblPr>
        <w:tblStyle w:val="TableGrid"/>
        <w:tblW w:w="17478" w:type="dxa"/>
        <w:tblLayout w:type="fixed"/>
        <w:tblLook w:val="04A0" w:firstRow="1" w:lastRow="0" w:firstColumn="1" w:lastColumn="0" w:noHBand="0" w:noVBand="1"/>
      </w:tblPr>
      <w:tblGrid>
        <w:gridCol w:w="1998"/>
        <w:gridCol w:w="2340"/>
        <w:gridCol w:w="2430"/>
        <w:gridCol w:w="1620"/>
        <w:gridCol w:w="2340"/>
        <w:gridCol w:w="1530"/>
        <w:gridCol w:w="2430"/>
        <w:gridCol w:w="2790"/>
      </w:tblGrid>
      <w:tr w:rsidR="00291589" w:rsidRPr="00066E4A" w:rsidTr="00092164">
        <w:tc>
          <w:tcPr>
            <w:tcW w:w="1998" w:type="dxa"/>
          </w:tcPr>
          <w:p w:rsidR="00291589" w:rsidRPr="00066E4A" w:rsidRDefault="00291589" w:rsidP="00092164">
            <w:pPr>
              <w:pStyle w:val="NoSpacing"/>
              <w:jc w:val="both"/>
              <w:rPr>
                <w:b/>
                <w:sz w:val="24"/>
                <w:szCs w:val="24"/>
              </w:rPr>
            </w:pPr>
            <w:r>
              <w:rPr>
                <w:b/>
                <w:sz w:val="24"/>
                <w:szCs w:val="24"/>
              </w:rPr>
              <w:t xml:space="preserve">Non-Essential </w:t>
            </w:r>
            <w:r w:rsidRPr="00066E4A">
              <w:rPr>
                <w:b/>
                <w:sz w:val="24"/>
                <w:szCs w:val="24"/>
              </w:rPr>
              <w:t>Function</w:t>
            </w:r>
          </w:p>
        </w:tc>
        <w:tc>
          <w:tcPr>
            <w:tcW w:w="2340" w:type="dxa"/>
          </w:tcPr>
          <w:p w:rsidR="00291589" w:rsidRPr="00066E4A" w:rsidRDefault="00291589" w:rsidP="00092164">
            <w:pPr>
              <w:pStyle w:val="NoSpacing"/>
              <w:rPr>
                <w:b/>
                <w:sz w:val="24"/>
                <w:szCs w:val="24"/>
              </w:rPr>
            </w:pPr>
            <w:r w:rsidRPr="00066E4A">
              <w:rPr>
                <w:b/>
                <w:sz w:val="24"/>
                <w:szCs w:val="24"/>
              </w:rPr>
              <w:t>Reconstruction/</w:t>
            </w:r>
            <w:r w:rsidRPr="00066E4A">
              <w:rPr>
                <w:b/>
                <w:sz w:val="24"/>
                <w:szCs w:val="24"/>
              </w:rPr>
              <w:br/>
              <w:t xml:space="preserve">Recovery </w:t>
            </w:r>
            <w:r w:rsidRPr="00066E4A">
              <w:rPr>
                <w:b/>
                <w:sz w:val="24"/>
                <w:szCs w:val="24"/>
              </w:rPr>
              <w:br/>
              <w:t>Strategy</w:t>
            </w:r>
          </w:p>
        </w:tc>
        <w:tc>
          <w:tcPr>
            <w:tcW w:w="2430" w:type="dxa"/>
          </w:tcPr>
          <w:p w:rsidR="00291589" w:rsidRPr="00066E4A" w:rsidRDefault="00291589" w:rsidP="00092164">
            <w:pPr>
              <w:pStyle w:val="NoSpacing"/>
              <w:jc w:val="both"/>
              <w:rPr>
                <w:b/>
                <w:sz w:val="24"/>
                <w:szCs w:val="24"/>
              </w:rPr>
            </w:pPr>
            <w:r w:rsidRPr="00066E4A">
              <w:rPr>
                <w:b/>
                <w:sz w:val="24"/>
                <w:szCs w:val="24"/>
              </w:rPr>
              <w:t>Reconstruction/</w:t>
            </w:r>
            <w:r>
              <w:rPr>
                <w:b/>
                <w:sz w:val="24"/>
                <w:szCs w:val="24"/>
              </w:rPr>
              <w:br/>
            </w:r>
            <w:r w:rsidRPr="00066E4A">
              <w:rPr>
                <w:b/>
                <w:sz w:val="24"/>
                <w:szCs w:val="24"/>
              </w:rPr>
              <w:t>Recovery Timetable/</w:t>
            </w:r>
            <w:r>
              <w:rPr>
                <w:b/>
                <w:sz w:val="24"/>
                <w:szCs w:val="24"/>
              </w:rPr>
              <w:br/>
            </w:r>
            <w:r w:rsidRPr="00066E4A">
              <w:rPr>
                <w:b/>
                <w:sz w:val="24"/>
                <w:szCs w:val="24"/>
              </w:rPr>
              <w:t xml:space="preserve">Expectation </w:t>
            </w:r>
          </w:p>
        </w:tc>
        <w:tc>
          <w:tcPr>
            <w:tcW w:w="1620" w:type="dxa"/>
          </w:tcPr>
          <w:p w:rsidR="00291589" w:rsidRPr="00066E4A" w:rsidRDefault="00291589" w:rsidP="00092164">
            <w:pPr>
              <w:pStyle w:val="NoSpacing"/>
              <w:jc w:val="both"/>
              <w:rPr>
                <w:b/>
                <w:sz w:val="24"/>
                <w:szCs w:val="24"/>
              </w:rPr>
            </w:pPr>
            <w:r w:rsidRPr="00066E4A">
              <w:rPr>
                <w:b/>
                <w:sz w:val="24"/>
                <w:szCs w:val="24"/>
              </w:rPr>
              <w:t xml:space="preserve">Resources </w:t>
            </w:r>
            <w:r w:rsidRPr="00066E4A">
              <w:rPr>
                <w:b/>
                <w:sz w:val="24"/>
                <w:szCs w:val="24"/>
              </w:rPr>
              <w:br/>
              <w:t>Needed</w:t>
            </w:r>
            <w:r>
              <w:rPr>
                <w:b/>
                <w:sz w:val="24"/>
                <w:szCs w:val="24"/>
              </w:rPr>
              <w:t>*</w:t>
            </w:r>
          </w:p>
        </w:tc>
        <w:tc>
          <w:tcPr>
            <w:tcW w:w="2340" w:type="dxa"/>
          </w:tcPr>
          <w:p w:rsidR="00291589" w:rsidRPr="00066E4A" w:rsidRDefault="00291589" w:rsidP="00092164">
            <w:pPr>
              <w:pStyle w:val="NoSpacing"/>
              <w:jc w:val="both"/>
              <w:rPr>
                <w:b/>
                <w:sz w:val="24"/>
                <w:szCs w:val="24"/>
              </w:rPr>
            </w:pPr>
            <w:r>
              <w:rPr>
                <w:b/>
                <w:sz w:val="24"/>
                <w:szCs w:val="24"/>
              </w:rPr>
              <w:t>Responsible Reconstruction Lead or Team Staff</w:t>
            </w:r>
          </w:p>
        </w:tc>
        <w:tc>
          <w:tcPr>
            <w:tcW w:w="1530" w:type="dxa"/>
          </w:tcPr>
          <w:p w:rsidR="00291589" w:rsidRPr="00066E4A" w:rsidRDefault="00291589" w:rsidP="00092164">
            <w:pPr>
              <w:pStyle w:val="NoSpacing"/>
              <w:jc w:val="both"/>
              <w:rPr>
                <w:b/>
                <w:sz w:val="24"/>
                <w:szCs w:val="24"/>
              </w:rPr>
            </w:pPr>
            <w:r w:rsidRPr="00066E4A">
              <w:rPr>
                <w:b/>
                <w:sz w:val="24"/>
                <w:szCs w:val="24"/>
              </w:rPr>
              <w:t>Contact Info</w:t>
            </w:r>
          </w:p>
        </w:tc>
        <w:tc>
          <w:tcPr>
            <w:tcW w:w="2430" w:type="dxa"/>
          </w:tcPr>
          <w:p w:rsidR="00291589" w:rsidRPr="00066E4A" w:rsidRDefault="00291589" w:rsidP="00092164">
            <w:pPr>
              <w:pStyle w:val="NoSpacing"/>
              <w:jc w:val="both"/>
              <w:rPr>
                <w:b/>
                <w:sz w:val="24"/>
                <w:szCs w:val="24"/>
              </w:rPr>
            </w:pPr>
            <w:r w:rsidRPr="00066E4A">
              <w:rPr>
                <w:b/>
                <w:sz w:val="24"/>
                <w:szCs w:val="24"/>
              </w:rPr>
              <w:t>DHS Role</w:t>
            </w:r>
          </w:p>
        </w:tc>
        <w:tc>
          <w:tcPr>
            <w:tcW w:w="2790" w:type="dxa"/>
          </w:tcPr>
          <w:p w:rsidR="00291589" w:rsidRPr="00066E4A" w:rsidRDefault="00291589" w:rsidP="00092164">
            <w:pPr>
              <w:pStyle w:val="NoSpacing"/>
              <w:jc w:val="both"/>
              <w:rPr>
                <w:b/>
                <w:sz w:val="24"/>
                <w:szCs w:val="24"/>
              </w:rPr>
            </w:pPr>
            <w:r>
              <w:rPr>
                <w:b/>
                <w:sz w:val="24"/>
                <w:szCs w:val="24"/>
              </w:rPr>
              <w:t>DHS Partner</w:t>
            </w:r>
          </w:p>
        </w:tc>
      </w:tr>
      <w:tr w:rsidR="00291589" w:rsidRPr="00161F12" w:rsidTr="00092164">
        <w:tc>
          <w:tcPr>
            <w:tcW w:w="1998" w:type="dxa"/>
          </w:tcPr>
          <w:p w:rsidR="00291589" w:rsidRPr="00310FBA" w:rsidRDefault="00291589" w:rsidP="00092164">
            <w:pPr>
              <w:pStyle w:val="NoSpacing"/>
              <w:jc w:val="center"/>
            </w:pPr>
            <w:r>
              <w:t xml:space="preserve">SWICAS </w:t>
            </w:r>
          </w:p>
        </w:tc>
        <w:tc>
          <w:tcPr>
            <w:tcW w:w="2340" w:type="dxa"/>
          </w:tcPr>
          <w:p w:rsidR="00291589" w:rsidRPr="00310FBA" w:rsidRDefault="00291589" w:rsidP="00092164">
            <w:pPr>
              <w:pStyle w:val="NoSpacing"/>
              <w:jc w:val="center"/>
            </w:pPr>
            <w:r>
              <w:t xml:space="preserve">Damage assessment </w:t>
            </w:r>
          </w:p>
        </w:tc>
        <w:tc>
          <w:tcPr>
            <w:tcW w:w="2430" w:type="dxa"/>
          </w:tcPr>
          <w:p w:rsidR="00291589" w:rsidRPr="00161F12" w:rsidRDefault="00291589" w:rsidP="00092164">
            <w:pPr>
              <w:jc w:val="center"/>
            </w:pPr>
            <w:r w:rsidRPr="00161F12">
              <w:t>1 day</w:t>
            </w:r>
          </w:p>
        </w:tc>
        <w:tc>
          <w:tcPr>
            <w:tcW w:w="1620" w:type="dxa"/>
          </w:tcPr>
          <w:p w:rsidR="00291589" w:rsidRPr="00161F12" w:rsidRDefault="00291589" w:rsidP="00092164">
            <w:pPr>
              <w:jc w:val="center"/>
            </w:pPr>
            <w:r w:rsidRPr="00161F12">
              <w:t>Fiber optic line</w:t>
            </w:r>
          </w:p>
        </w:tc>
        <w:tc>
          <w:tcPr>
            <w:tcW w:w="2340" w:type="dxa"/>
          </w:tcPr>
          <w:p w:rsidR="00291589" w:rsidRPr="00161F12" w:rsidRDefault="00291589" w:rsidP="00092164">
            <w:pPr>
              <w:jc w:val="center"/>
            </w:pPr>
            <w:r w:rsidRPr="00161F12">
              <w:t xml:space="preserve">AT&amp;T </w:t>
            </w:r>
          </w:p>
        </w:tc>
        <w:tc>
          <w:tcPr>
            <w:tcW w:w="1530" w:type="dxa"/>
          </w:tcPr>
          <w:p w:rsidR="00291589" w:rsidRPr="00161F12" w:rsidRDefault="00291589" w:rsidP="00D91B0E">
            <w:pPr>
              <w:pStyle w:val="NoSpacing"/>
              <w:jc w:val="center"/>
            </w:pPr>
            <w:r>
              <w:t>K</w:t>
            </w:r>
            <w:r w:rsidR="00D91B0E">
              <w:t>a</w:t>
            </w:r>
            <w:r>
              <w:t>ri Clemens</w:t>
            </w:r>
          </w:p>
        </w:tc>
        <w:tc>
          <w:tcPr>
            <w:tcW w:w="2430" w:type="dxa"/>
          </w:tcPr>
          <w:p w:rsidR="00291589" w:rsidRPr="00161F12" w:rsidRDefault="00355148" w:rsidP="00092164">
            <w:pPr>
              <w:pStyle w:val="NoSpacing"/>
              <w:jc w:val="center"/>
            </w:pPr>
            <w:r>
              <w:t>CARES</w:t>
            </w:r>
          </w:p>
        </w:tc>
        <w:tc>
          <w:tcPr>
            <w:tcW w:w="2790" w:type="dxa"/>
          </w:tcPr>
          <w:p w:rsidR="00291589" w:rsidRPr="00161F12" w:rsidRDefault="00E0076C" w:rsidP="00092164">
            <w:pPr>
              <w:pStyle w:val="NoSpacing"/>
              <w:jc w:val="center"/>
            </w:pPr>
            <w:r>
              <w:t>Christian Moran</w:t>
            </w:r>
          </w:p>
        </w:tc>
      </w:tr>
      <w:tr w:rsidR="00291589" w:rsidRPr="00161F12" w:rsidTr="00092164">
        <w:tc>
          <w:tcPr>
            <w:tcW w:w="1998" w:type="dxa"/>
          </w:tcPr>
          <w:p w:rsidR="00291589" w:rsidRPr="00310FBA" w:rsidRDefault="00291589" w:rsidP="00092164">
            <w:pPr>
              <w:pStyle w:val="NoSpacing"/>
              <w:jc w:val="center"/>
            </w:pPr>
            <w:r>
              <w:t>Process Overpayments</w:t>
            </w:r>
          </w:p>
        </w:tc>
        <w:tc>
          <w:tcPr>
            <w:tcW w:w="2340" w:type="dxa"/>
          </w:tcPr>
          <w:p w:rsidR="00D70A73" w:rsidRDefault="00291589" w:rsidP="00D70A73">
            <w:pPr>
              <w:pStyle w:val="NoSpacing"/>
              <w:jc w:val="center"/>
            </w:pPr>
            <w:r>
              <w:t>Plan and execute a reconstruction/</w:t>
            </w:r>
          </w:p>
          <w:p w:rsidR="00291589" w:rsidRPr="00310FBA" w:rsidRDefault="00291589" w:rsidP="00D70A73">
            <w:pPr>
              <w:pStyle w:val="NoSpacing"/>
              <w:jc w:val="center"/>
            </w:pPr>
            <w:r>
              <w:t>recover</w:t>
            </w:r>
            <w:r w:rsidR="00D70A73">
              <w:t>y</w:t>
            </w:r>
            <w:r>
              <w:t xml:space="preserve"> strategy consistent with the local county disaster recovery strategies</w:t>
            </w:r>
            <w:r w:rsidR="00D70A73">
              <w:t>.</w:t>
            </w:r>
          </w:p>
        </w:tc>
        <w:tc>
          <w:tcPr>
            <w:tcW w:w="2430" w:type="dxa"/>
          </w:tcPr>
          <w:p w:rsidR="00291589" w:rsidRPr="00161F12" w:rsidRDefault="00291589" w:rsidP="00092164">
            <w:pPr>
              <w:jc w:val="center"/>
            </w:pPr>
            <w:r w:rsidRPr="00161F12">
              <w:t>&lt;30 days</w:t>
            </w:r>
          </w:p>
        </w:tc>
        <w:tc>
          <w:tcPr>
            <w:tcW w:w="1620" w:type="dxa"/>
          </w:tcPr>
          <w:p w:rsidR="00291589" w:rsidRPr="00161F12" w:rsidRDefault="00291589" w:rsidP="00092164">
            <w:pPr>
              <w:jc w:val="center"/>
            </w:pPr>
            <w:r w:rsidRPr="00161F12">
              <w:t>Shared Drive Storage</w:t>
            </w:r>
          </w:p>
        </w:tc>
        <w:tc>
          <w:tcPr>
            <w:tcW w:w="2340" w:type="dxa"/>
          </w:tcPr>
          <w:p w:rsidR="00291589" w:rsidRPr="00161F12" w:rsidRDefault="00291589" w:rsidP="00092164">
            <w:pPr>
              <w:jc w:val="center"/>
            </w:pPr>
            <w:r w:rsidRPr="00161F12">
              <w:t xml:space="preserve">Dane County IT </w:t>
            </w:r>
          </w:p>
        </w:tc>
        <w:tc>
          <w:tcPr>
            <w:tcW w:w="1530" w:type="dxa"/>
          </w:tcPr>
          <w:p w:rsidR="00291589" w:rsidRPr="00161F12" w:rsidRDefault="007C521C" w:rsidP="007C521C">
            <w:pPr>
              <w:pStyle w:val="NoSpacing"/>
              <w:jc w:val="center"/>
            </w:pPr>
            <w:r>
              <w:t xml:space="preserve">Kari Clemens </w:t>
            </w:r>
          </w:p>
        </w:tc>
        <w:tc>
          <w:tcPr>
            <w:tcW w:w="2430" w:type="dxa"/>
          </w:tcPr>
          <w:p w:rsidR="00291589" w:rsidRDefault="00355148" w:rsidP="00092164">
            <w:pPr>
              <w:pStyle w:val="NoSpacing"/>
              <w:jc w:val="center"/>
            </w:pPr>
            <w:r>
              <w:t>BRITTS</w:t>
            </w:r>
          </w:p>
          <w:p w:rsidR="00355148" w:rsidRDefault="00355148" w:rsidP="00092164">
            <w:pPr>
              <w:pStyle w:val="NoSpacing"/>
              <w:jc w:val="center"/>
            </w:pPr>
          </w:p>
          <w:p w:rsidR="00355148" w:rsidRPr="00161F12" w:rsidRDefault="00355148" w:rsidP="00092164">
            <w:pPr>
              <w:pStyle w:val="NoSpacing"/>
              <w:jc w:val="center"/>
            </w:pPr>
            <w:r>
              <w:t>CARES</w:t>
            </w:r>
          </w:p>
        </w:tc>
        <w:tc>
          <w:tcPr>
            <w:tcW w:w="2790" w:type="dxa"/>
          </w:tcPr>
          <w:p w:rsidR="00291589" w:rsidRDefault="00D31300" w:rsidP="00092164">
            <w:pPr>
              <w:pStyle w:val="NoSpacing"/>
              <w:jc w:val="center"/>
            </w:pPr>
            <w:r>
              <w:t>DCF</w:t>
            </w:r>
          </w:p>
          <w:p w:rsidR="00355148" w:rsidRDefault="00355148" w:rsidP="00092164">
            <w:pPr>
              <w:pStyle w:val="NoSpacing"/>
              <w:jc w:val="center"/>
            </w:pPr>
          </w:p>
          <w:p w:rsidR="00355148" w:rsidRPr="00161F12" w:rsidRDefault="00E0076C" w:rsidP="00092164">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r>
              <w:t>Quest card tracking reports</w:t>
            </w:r>
          </w:p>
        </w:tc>
        <w:tc>
          <w:tcPr>
            <w:tcW w:w="2340" w:type="dxa"/>
          </w:tcPr>
          <w:p w:rsidR="00355148" w:rsidRPr="00310FBA" w:rsidRDefault="00355148" w:rsidP="00092164">
            <w:pPr>
              <w:pStyle w:val="NoSpacing"/>
              <w:jc w:val="center"/>
            </w:pPr>
            <w:r>
              <w:t>Find alternate locations</w:t>
            </w:r>
          </w:p>
        </w:tc>
        <w:tc>
          <w:tcPr>
            <w:tcW w:w="2430" w:type="dxa"/>
          </w:tcPr>
          <w:p w:rsidR="00355148" w:rsidRPr="00161F12" w:rsidRDefault="00355148" w:rsidP="00092164">
            <w:pPr>
              <w:jc w:val="center"/>
            </w:pPr>
            <w:r w:rsidRPr="00161F12">
              <w:t>1 day</w:t>
            </w:r>
          </w:p>
        </w:tc>
        <w:tc>
          <w:tcPr>
            <w:tcW w:w="1620" w:type="dxa"/>
          </w:tcPr>
          <w:p w:rsidR="00355148" w:rsidRPr="00161F12" w:rsidRDefault="00355148" w:rsidP="00092164">
            <w:pPr>
              <w:jc w:val="center"/>
            </w:pPr>
            <w:r w:rsidRPr="00161F12">
              <w:t>Servers</w:t>
            </w:r>
          </w:p>
        </w:tc>
        <w:tc>
          <w:tcPr>
            <w:tcW w:w="2340" w:type="dxa"/>
          </w:tcPr>
          <w:p w:rsidR="00355148" w:rsidRPr="00161F12" w:rsidRDefault="00355148" w:rsidP="00092164">
            <w:pPr>
              <w:jc w:val="center"/>
            </w:pPr>
            <w:r w:rsidRPr="00161F12">
              <w:t>Dane County IT</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355148" w:rsidP="00092164">
            <w:pPr>
              <w:pStyle w:val="NoSpacing"/>
              <w:jc w:val="center"/>
            </w:pPr>
            <w:r>
              <w:t xml:space="preserve">Telecommute </w:t>
            </w:r>
          </w:p>
        </w:tc>
        <w:tc>
          <w:tcPr>
            <w:tcW w:w="2430" w:type="dxa"/>
          </w:tcPr>
          <w:p w:rsidR="00355148" w:rsidRPr="00161F12" w:rsidRDefault="00355148" w:rsidP="00092164">
            <w:pPr>
              <w:jc w:val="center"/>
            </w:pPr>
            <w:r w:rsidRPr="00161F12">
              <w:t>1 day</w:t>
            </w:r>
          </w:p>
        </w:tc>
        <w:tc>
          <w:tcPr>
            <w:tcW w:w="1620" w:type="dxa"/>
          </w:tcPr>
          <w:p w:rsidR="00355148" w:rsidRPr="00161F12" w:rsidRDefault="00355148" w:rsidP="00092164">
            <w:pPr>
              <w:jc w:val="center"/>
            </w:pPr>
            <w:r w:rsidRPr="00161F12">
              <w:t>Internal Network</w:t>
            </w:r>
          </w:p>
        </w:tc>
        <w:tc>
          <w:tcPr>
            <w:tcW w:w="2340" w:type="dxa"/>
          </w:tcPr>
          <w:p w:rsidR="00355148" w:rsidRPr="00161F12" w:rsidRDefault="00355148" w:rsidP="00092164">
            <w:pPr>
              <w:jc w:val="center"/>
            </w:pPr>
            <w:r w:rsidRPr="00161F12">
              <w:t>Dane County IT</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FD6FB0" w:rsidP="00092164">
            <w:pPr>
              <w:pStyle w:val="NoSpacing"/>
              <w:jc w:val="center"/>
            </w:pPr>
            <w:r>
              <w:t>Building reconstruction</w:t>
            </w:r>
          </w:p>
        </w:tc>
        <w:tc>
          <w:tcPr>
            <w:tcW w:w="2430" w:type="dxa"/>
          </w:tcPr>
          <w:p w:rsidR="00355148" w:rsidRPr="00161F12" w:rsidRDefault="00355148" w:rsidP="00092164">
            <w:pPr>
              <w:jc w:val="center"/>
            </w:pPr>
            <w:r w:rsidRPr="00161F12">
              <w:t>1 day</w:t>
            </w:r>
          </w:p>
        </w:tc>
        <w:tc>
          <w:tcPr>
            <w:tcW w:w="1620" w:type="dxa"/>
          </w:tcPr>
          <w:p w:rsidR="00355148" w:rsidRPr="00161F12" w:rsidRDefault="00355148" w:rsidP="00092164">
            <w:pPr>
              <w:jc w:val="center"/>
            </w:pPr>
            <w:r w:rsidRPr="00161F12">
              <w:t>Internet</w:t>
            </w:r>
          </w:p>
        </w:tc>
        <w:tc>
          <w:tcPr>
            <w:tcW w:w="2340" w:type="dxa"/>
          </w:tcPr>
          <w:p w:rsidR="00355148" w:rsidRPr="00161F12" w:rsidRDefault="00355148" w:rsidP="00092164">
            <w:pPr>
              <w:jc w:val="center"/>
            </w:pPr>
            <w:r w:rsidRPr="00161F12">
              <w:t>Dane County IT</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FD6FB0" w:rsidP="00092164">
            <w:pPr>
              <w:pStyle w:val="NoSpacing"/>
              <w:jc w:val="center"/>
            </w:pPr>
            <w:r>
              <w:t>Building reconstruction</w:t>
            </w:r>
          </w:p>
        </w:tc>
        <w:tc>
          <w:tcPr>
            <w:tcW w:w="2430" w:type="dxa"/>
          </w:tcPr>
          <w:p w:rsidR="00355148" w:rsidRPr="00161F12" w:rsidRDefault="00355148" w:rsidP="00092164">
            <w:pPr>
              <w:jc w:val="center"/>
            </w:pPr>
            <w:r w:rsidRPr="00161F12">
              <w:t>1 day</w:t>
            </w:r>
          </w:p>
        </w:tc>
        <w:tc>
          <w:tcPr>
            <w:tcW w:w="1620" w:type="dxa"/>
          </w:tcPr>
          <w:p w:rsidR="00355148" w:rsidRPr="00161F12" w:rsidRDefault="00355148" w:rsidP="00092164">
            <w:pPr>
              <w:jc w:val="center"/>
            </w:pPr>
            <w:r w:rsidRPr="00161F12">
              <w:t>Mitel Phones</w:t>
            </w:r>
          </w:p>
        </w:tc>
        <w:tc>
          <w:tcPr>
            <w:tcW w:w="2340" w:type="dxa"/>
          </w:tcPr>
          <w:p w:rsidR="00355148" w:rsidRPr="00161F12" w:rsidRDefault="00355148" w:rsidP="00092164">
            <w:pPr>
              <w:jc w:val="center"/>
            </w:pPr>
            <w:r w:rsidRPr="00161F12">
              <w:t>Dane County IT</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FD6FB0" w:rsidP="00092164">
            <w:pPr>
              <w:pStyle w:val="NoSpacing"/>
              <w:jc w:val="center"/>
            </w:pPr>
            <w:r>
              <w:t>Building reconstruction</w:t>
            </w:r>
          </w:p>
        </w:tc>
        <w:tc>
          <w:tcPr>
            <w:tcW w:w="2430" w:type="dxa"/>
          </w:tcPr>
          <w:p w:rsidR="00355148" w:rsidRPr="00161F12" w:rsidRDefault="00355148" w:rsidP="00092164">
            <w:pPr>
              <w:jc w:val="center"/>
            </w:pPr>
            <w:r w:rsidRPr="00161F12">
              <w:t>1 day</w:t>
            </w:r>
          </w:p>
        </w:tc>
        <w:tc>
          <w:tcPr>
            <w:tcW w:w="1620" w:type="dxa"/>
          </w:tcPr>
          <w:p w:rsidR="00355148" w:rsidRPr="00161F12" w:rsidRDefault="00355148" w:rsidP="00092164">
            <w:pPr>
              <w:jc w:val="center"/>
            </w:pPr>
            <w:r w:rsidRPr="00161F12">
              <w:t>Fax machines/ Analog</w:t>
            </w:r>
          </w:p>
        </w:tc>
        <w:tc>
          <w:tcPr>
            <w:tcW w:w="2340" w:type="dxa"/>
          </w:tcPr>
          <w:p w:rsidR="00355148" w:rsidRPr="00161F12" w:rsidRDefault="00355148" w:rsidP="00092164">
            <w:pPr>
              <w:jc w:val="center"/>
            </w:pPr>
            <w:r w:rsidRPr="00161F12">
              <w:t>Dane County IT</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FD6FB0" w:rsidP="00092164">
            <w:pPr>
              <w:pStyle w:val="NoSpacing"/>
              <w:jc w:val="center"/>
            </w:pPr>
            <w:r>
              <w:t>Building reconstruction</w:t>
            </w:r>
          </w:p>
        </w:tc>
        <w:tc>
          <w:tcPr>
            <w:tcW w:w="2430" w:type="dxa"/>
          </w:tcPr>
          <w:p w:rsidR="00355148" w:rsidRPr="00161F12" w:rsidRDefault="00355148" w:rsidP="00092164">
            <w:pPr>
              <w:jc w:val="center"/>
            </w:pPr>
            <w:r w:rsidRPr="00161F12">
              <w:t>1 day</w:t>
            </w:r>
          </w:p>
        </w:tc>
        <w:tc>
          <w:tcPr>
            <w:tcW w:w="1620" w:type="dxa"/>
          </w:tcPr>
          <w:p w:rsidR="00355148" w:rsidRPr="00161F12" w:rsidRDefault="00355148" w:rsidP="00092164">
            <w:pPr>
              <w:jc w:val="center"/>
            </w:pPr>
            <w:r w:rsidRPr="00161F12">
              <w:t>Analog lines for client phones</w:t>
            </w:r>
          </w:p>
        </w:tc>
        <w:tc>
          <w:tcPr>
            <w:tcW w:w="2340" w:type="dxa"/>
          </w:tcPr>
          <w:p w:rsidR="00355148" w:rsidRPr="00161F12" w:rsidRDefault="00355148" w:rsidP="00092164">
            <w:pPr>
              <w:jc w:val="center"/>
            </w:pPr>
            <w:r w:rsidRPr="00161F12">
              <w:t>Dane County IT</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FD6FB0" w:rsidP="00092164">
            <w:pPr>
              <w:pStyle w:val="NoSpacing"/>
              <w:jc w:val="center"/>
            </w:pPr>
            <w:r>
              <w:t>Building reconstruction</w:t>
            </w:r>
          </w:p>
        </w:tc>
        <w:tc>
          <w:tcPr>
            <w:tcW w:w="2430" w:type="dxa"/>
          </w:tcPr>
          <w:p w:rsidR="00355148" w:rsidRPr="00161F12" w:rsidRDefault="00355148" w:rsidP="00092164">
            <w:pPr>
              <w:jc w:val="center"/>
            </w:pPr>
            <w:r w:rsidRPr="00161F12">
              <w:t>&gt;30 days</w:t>
            </w:r>
          </w:p>
        </w:tc>
        <w:tc>
          <w:tcPr>
            <w:tcW w:w="1620" w:type="dxa"/>
          </w:tcPr>
          <w:p w:rsidR="00355148" w:rsidRPr="00161F12" w:rsidRDefault="00355148" w:rsidP="00092164">
            <w:pPr>
              <w:jc w:val="center"/>
            </w:pPr>
            <w:r w:rsidRPr="00161F12">
              <w:t>Cell phones</w:t>
            </w:r>
          </w:p>
        </w:tc>
        <w:tc>
          <w:tcPr>
            <w:tcW w:w="2340" w:type="dxa"/>
          </w:tcPr>
          <w:p w:rsidR="00355148" w:rsidRPr="00161F12" w:rsidRDefault="00355148" w:rsidP="00092164">
            <w:pPr>
              <w:jc w:val="center"/>
            </w:pPr>
            <w:r w:rsidRPr="00161F12">
              <w:t>Verizon</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FD6FB0" w:rsidP="00092164">
            <w:pPr>
              <w:pStyle w:val="NoSpacing"/>
              <w:jc w:val="center"/>
            </w:pPr>
            <w:r>
              <w:t>Building reconstruction</w:t>
            </w:r>
          </w:p>
        </w:tc>
        <w:tc>
          <w:tcPr>
            <w:tcW w:w="2430" w:type="dxa"/>
          </w:tcPr>
          <w:p w:rsidR="00355148" w:rsidRPr="00161F12" w:rsidRDefault="00355148" w:rsidP="00092164">
            <w:pPr>
              <w:jc w:val="center"/>
            </w:pPr>
            <w:r w:rsidRPr="00161F12">
              <w:t>&gt;30 days</w:t>
            </w:r>
          </w:p>
        </w:tc>
        <w:tc>
          <w:tcPr>
            <w:tcW w:w="1620" w:type="dxa"/>
          </w:tcPr>
          <w:p w:rsidR="00355148" w:rsidRPr="00161F12" w:rsidRDefault="00355148" w:rsidP="00092164">
            <w:pPr>
              <w:jc w:val="center"/>
            </w:pPr>
            <w:r w:rsidRPr="00161F12">
              <w:t>iPads</w:t>
            </w:r>
          </w:p>
        </w:tc>
        <w:tc>
          <w:tcPr>
            <w:tcW w:w="2340" w:type="dxa"/>
          </w:tcPr>
          <w:p w:rsidR="00355148" w:rsidRPr="00161F12" w:rsidRDefault="00355148" w:rsidP="00092164">
            <w:pPr>
              <w:jc w:val="center"/>
            </w:pPr>
            <w:r w:rsidRPr="00161F12">
              <w:t>Verizon</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FD6FB0" w:rsidP="00092164">
            <w:pPr>
              <w:pStyle w:val="NoSpacing"/>
              <w:jc w:val="center"/>
            </w:pPr>
            <w:r>
              <w:t>Building reconstruction</w:t>
            </w:r>
          </w:p>
        </w:tc>
        <w:tc>
          <w:tcPr>
            <w:tcW w:w="2430" w:type="dxa"/>
          </w:tcPr>
          <w:p w:rsidR="00355148" w:rsidRPr="00161F12" w:rsidRDefault="00355148" w:rsidP="00092164">
            <w:pPr>
              <w:jc w:val="center"/>
            </w:pPr>
            <w:r w:rsidRPr="00161F12">
              <w:t>&gt;30 days</w:t>
            </w:r>
          </w:p>
        </w:tc>
        <w:tc>
          <w:tcPr>
            <w:tcW w:w="1620" w:type="dxa"/>
          </w:tcPr>
          <w:p w:rsidR="00355148" w:rsidRPr="00161F12" w:rsidRDefault="00355148" w:rsidP="00092164">
            <w:pPr>
              <w:jc w:val="center"/>
            </w:pPr>
            <w:r w:rsidRPr="00161F12">
              <w:t>Wi-Fi</w:t>
            </w:r>
          </w:p>
        </w:tc>
        <w:tc>
          <w:tcPr>
            <w:tcW w:w="2340" w:type="dxa"/>
          </w:tcPr>
          <w:p w:rsidR="00355148" w:rsidRPr="00161F12" w:rsidRDefault="00355148" w:rsidP="00092164">
            <w:pPr>
              <w:jc w:val="center"/>
            </w:pPr>
            <w:r w:rsidRPr="00161F12">
              <w:t>Dane County IT</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FD6FB0" w:rsidP="00092164">
            <w:pPr>
              <w:pStyle w:val="NoSpacing"/>
              <w:jc w:val="center"/>
            </w:pPr>
            <w:r>
              <w:t>Building reconstruction</w:t>
            </w:r>
          </w:p>
        </w:tc>
        <w:tc>
          <w:tcPr>
            <w:tcW w:w="2430" w:type="dxa"/>
          </w:tcPr>
          <w:p w:rsidR="00355148" w:rsidRPr="00161F12" w:rsidRDefault="00355148" w:rsidP="00092164">
            <w:pPr>
              <w:jc w:val="center"/>
            </w:pPr>
            <w:r w:rsidRPr="00161F12">
              <w:t>1 day</w:t>
            </w:r>
          </w:p>
        </w:tc>
        <w:tc>
          <w:tcPr>
            <w:tcW w:w="1620" w:type="dxa"/>
          </w:tcPr>
          <w:p w:rsidR="00355148" w:rsidRPr="00161F12" w:rsidRDefault="00355148" w:rsidP="00092164">
            <w:pPr>
              <w:jc w:val="center"/>
            </w:pPr>
            <w:r w:rsidRPr="00161F12">
              <w:t>Radio Connection to Annex</w:t>
            </w:r>
          </w:p>
        </w:tc>
        <w:tc>
          <w:tcPr>
            <w:tcW w:w="2340" w:type="dxa"/>
          </w:tcPr>
          <w:p w:rsidR="00355148" w:rsidRPr="00161F12" w:rsidRDefault="00355148" w:rsidP="00092164">
            <w:pPr>
              <w:jc w:val="center"/>
            </w:pPr>
            <w:r w:rsidRPr="00161F12">
              <w:t>Dane County IT</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FD6FB0" w:rsidP="00092164">
            <w:pPr>
              <w:pStyle w:val="NoSpacing"/>
              <w:jc w:val="center"/>
            </w:pPr>
            <w:r>
              <w:t>Building reconstruction</w:t>
            </w:r>
          </w:p>
        </w:tc>
        <w:tc>
          <w:tcPr>
            <w:tcW w:w="2430" w:type="dxa"/>
          </w:tcPr>
          <w:p w:rsidR="00355148" w:rsidRPr="00161F12" w:rsidRDefault="00355148" w:rsidP="00092164">
            <w:pPr>
              <w:jc w:val="center"/>
            </w:pPr>
            <w:r w:rsidRPr="00161F12">
              <w:t>1 day</w:t>
            </w:r>
          </w:p>
        </w:tc>
        <w:tc>
          <w:tcPr>
            <w:tcW w:w="1620" w:type="dxa"/>
          </w:tcPr>
          <w:p w:rsidR="00355148" w:rsidRPr="00161F12" w:rsidRDefault="00355148" w:rsidP="00092164">
            <w:pPr>
              <w:jc w:val="center"/>
            </w:pPr>
            <w:r w:rsidRPr="00161F12">
              <w:t>Door System</w:t>
            </w:r>
          </w:p>
        </w:tc>
        <w:tc>
          <w:tcPr>
            <w:tcW w:w="2340" w:type="dxa"/>
          </w:tcPr>
          <w:p w:rsidR="00355148" w:rsidRPr="00161F12" w:rsidRDefault="00355148" w:rsidP="00092164">
            <w:pPr>
              <w:jc w:val="center"/>
            </w:pPr>
            <w:r w:rsidRPr="00161F12">
              <w:t>Dane County IT</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FD6FB0" w:rsidP="00092164">
            <w:pPr>
              <w:pStyle w:val="NoSpacing"/>
              <w:jc w:val="center"/>
            </w:pPr>
            <w:r>
              <w:t>Building reconstruction</w:t>
            </w:r>
          </w:p>
        </w:tc>
        <w:tc>
          <w:tcPr>
            <w:tcW w:w="2430" w:type="dxa"/>
          </w:tcPr>
          <w:p w:rsidR="00355148" w:rsidRPr="00161F12" w:rsidRDefault="00355148" w:rsidP="00092164">
            <w:pPr>
              <w:jc w:val="center"/>
            </w:pPr>
            <w:r w:rsidRPr="00161F12">
              <w:t>&gt;30 days</w:t>
            </w:r>
          </w:p>
        </w:tc>
        <w:tc>
          <w:tcPr>
            <w:tcW w:w="1620" w:type="dxa"/>
          </w:tcPr>
          <w:p w:rsidR="00355148" w:rsidRPr="00161F12" w:rsidRDefault="00355148" w:rsidP="00092164">
            <w:pPr>
              <w:jc w:val="center"/>
            </w:pPr>
            <w:r w:rsidRPr="00161F12">
              <w:t>Room AV Equipment</w:t>
            </w:r>
          </w:p>
        </w:tc>
        <w:tc>
          <w:tcPr>
            <w:tcW w:w="2340" w:type="dxa"/>
          </w:tcPr>
          <w:p w:rsidR="00355148" w:rsidRPr="00161F12" w:rsidRDefault="00355148" w:rsidP="00092164">
            <w:pPr>
              <w:jc w:val="center"/>
            </w:pPr>
            <w:r w:rsidRPr="00161F12">
              <w:t>Dane County IT</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FD6FB0" w:rsidP="00092164">
            <w:pPr>
              <w:pStyle w:val="NoSpacing"/>
              <w:jc w:val="center"/>
            </w:pPr>
            <w:r>
              <w:t>Building reconstruction</w:t>
            </w:r>
          </w:p>
        </w:tc>
        <w:tc>
          <w:tcPr>
            <w:tcW w:w="2430" w:type="dxa"/>
          </w:tcPr>
          <w:p w:rsidR="00355148" w:rsidRPr="00161F12" w:rsidRDefault="00355148" w:rsidP="00092164">
            <w:pPr>
              <w:jc w:val="center"/>
            </w:pPr>
            <w:r w:rsidRPr="00161F12">
              <w:t>1 day</w:t>
            </w:r>
          </w:p>
        </w:tc>
        <w:tc>
          <w:tcPr>
            <w:tcW w:w="1620" w:type="dxa"/>
          </w:tcPr>
          <w:p w:rsidR="00355148" w:rsidRPr="00161F12" w:rsidRDefault="00355148" w:rsidP="00092164">
            <w:pPr>
              <w:jc w:val="center"/>
            </w:pPr>
            <w:r w:rsidRPr="00161F12">
              <w:t>Charter connection for client computers</w:t>
            </w:r>
          </w:p>
        </w:tc>
        <w:tc>
          <w:tcPr>
            <w:tcW w:w="2340" w:type="dxa"/>
          </w:tcPr>
          <w:p w:rsidR="00355148" w:rsidRPr="00161F12" w:rsidRDefault="00355148" w:rsidP="00092164">
            <w:pPr>
              <w:jc w:val="center"/>
            </w:pPr>
            <w:r w:rsidRPr="00161F12">
              <w:t>Charter Communications</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FD6FB0" w:rsidP="00092164">
            <w:pPr>
              <w:pStyle w:val="NoSpacing"/>
              <w:jc w:val="center"/>
            </w:pPr>
            <w:r>
              <w:t>Building reconstruction</w:t>
            </w:r>
          </w:p>
        </w:tc>
        <w:tc>
          <w:tcPr>
            <w:tcW w:w="2430" w:type="dxa"/>
          </w:tcPr>
          <w:p w:rsidR="00355148" w:rsidRPr="00161F12" w:rsidRDefault="00355148" w:rsidP="00092164">
            <w:pPr>
              <w:jc w:val="center"/>
            </w:pPr>
            <w:r w:rsidRPr="00161F12">
              <w:t>&lt;30 days</w:t>
            </w:r>
          </w:p>
        </w:tc>
        <w:tc>
          <w:tcPr>
            <w:tcW w:w="1620" w:type="dxa"/>
          </w:tcPr>
          <w:p w:rsidR="00355148" w:rsidRPr="00161F12" w:rsidRDefault="00355148" w:rsidP="00092164">
            <w:pPr>
              <w:jc w:val="center"/>
            </w:pPr>
            <w:r w:rsidRPr="00161F12">
              <w:t>Cameras / Security</w:t>
            </w:r>
          </w:p>
        </w:tc>
        <w:tc>
          <w:tcPr>
            <w:tcW w:w="2340" w:type="dxa"/>
          </w:tcPr>
          <w:p w:rsidR="00355148" w:rsidRPr="00161F12" w:rsidRDefault="00355148" w:rsidP="00092164">
            <w:pPr>
              <w:jc w:val="center"/>
            </w:pPr>
            <w:r w:rsidRPr="00161F12">
              <w:t>Dane County IT</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FD6FB0" w:rsidP="00092164">
            <w:pPr>
              <w:pStyle w:val="NoSpacing"/>
              <w:jc w:val="center"/>
            </w:pPr>
            <w:r>
              <w:t>Building reconstruction</w:t>
            </w:r>
          </w:p>
        </w:tc>
        <w:tc>
          <w:tcPr>
            <w:tcW w:w="2430" w:type="dxa"/>
          </w:tcPr>
          <w:p w:rsidR="00355148" w:rsidRPr="00161F12" w:rsidRDefault="00355148" w:rsidP="00092164">
            <w:pPr>
              <w:jc w:val="center"/>
            </w:pPr>
            <w:r w:rsidRPr="00161F12">
              <w:t>1 day</w:t>
            </w:r>
          </w:p>
        </w:tc>
        <w:tc>
          <w:tcPr>
            <w:tcW w:w="1620" w:type="dxa"/>
          </w:tcPr>
          <w:p w:rsidR="00355148" w:rsidRPr="00161F12" w:rsidRDefault="00355148" w:rsidP="00092164">
            <w:pPr>
              <w:jc w:val="center"/>
            </w:pPr>
            <w:proofErr w:type="spellStart"/>
            <w:r w:rsidRPr="00161F12">
              <w:t>BadgerNet</w:t>
            </w:r>
            <w:proofErr w:type="spellEnd"/>
            <w:r w:rsidRPr="00161F12">
              <w:t xml:space="preserve"> Link</w:t>
            </w:r>
          </w:p>
        </w:tc>
        <w:tc>
          <w:tcPr>
            <w:tcW w:w="2340" w:type="dxa"/>
          </w:tcPr>
          <w:p w:rsidR="00355148" w:rsidRPr="00161F12" w:rsidRDefault="00355148" w:rsidP="00092164">
            <w:pPr>
              <w:jc w:val="center"/>
            </w:pPr>
            <w:r w:rsidRPr="00161F12">
              <w:t>State of Wisconsin</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FD6FB0" w:rsidP="00092164">
            <w:pPr>
              <w:pStyle w:val="NoSpacing"/>
              <w:jc w:val="center"/>
            </w:pPr>
            <w:r>
              <w:t>Building reconstruction</w:t>
            </w:r>
          </w:p>
        </w:tc>
        <w:tc>
          <w:tcPr>
            <w:tcW w:w="2430" w:type="dxa"/>
          </w:tcPr>
          <w:p w:rsidR="00355148" w:rsidRPr="00161F12" w:rsidRDefault="00355148" w:rsidP="00092164">
            <w:pPr>
              <w:jc w:val="center"/>
            </w:pPr>
            <w:r w:rsidRPr="00161F12">
              <w:t>1 day</w:t>
            </w:r>
          </w:p>
        </w:tc>
        <w:tc>
          <w:tcPr>
            <w:tcW w:w="1620" w:type="dxa"/>
          </w:tcPr>
          <w:p w:rsidR="00355148" w:rsidRPr="00161F12" w:rsidRDefault="00355148" w:rsidP="00092164">
            <w:pPr>
              <w:jc w:val="center"/>
            </w:pPr>
            <w:r w:rsidRPr="00161F12">
              <w:t>Email</w:t>
            </w:r>
          </w:p>
        </w:tc>
        <w:tc>
          <w:tcPr>
            <w:tcW w:w="2340" w:type="dxa"/>
          </w:tcPr>
          <w:p w:rsidR="00355148" w:rsidRPr="00161F12" w:rsidRDefault="00355148" w:rsidP="00092164">
            <w:pPr>
              <w:jc w:val="center"/>
            </w:pPr>
            <w:r w:rsidRPr="00161F12">
              <w:t>Dane County IT</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FD6FB0" w:rsidP="00092164">
            <w:pPr>
              <w:pStyle w:val="NoSpacing"/>
              <w:jc w:val="center"/>
            </w:pPr>
            <w:r>
              <w:t>Building reconstruction</w:t>
            </w:r>
          </w:p>
        </w:tc>
        <w:tc>
          <w:tcPr>
            <w:tcW w:w="2430" w:type="dxa"/>
          </w:tcPr>
          <w:p w:rsidR="00355148" w:rsidRPr="00161F12" w:rsidRDefault="00355148" w:rsidP="00092164">
            <w:pPr>
              <w:jc w:val="center"/>
            </w:pPr>
            <w:r w:rsidRPr="00161F12">
              <w:t>&lt;30 days</w:t>
            </w:r>
          </w:p>
        </w:tc>
        <w:tc>
          <w:tcPr>
            <w:tcW w:w="1620" w:type="dxa"/>
          </w:tcPr>
          <w:p w:rsidR="00355148" w:rsidRPr="00161F12" w:rsidRDefault="00355148" w:rsidP="00092164">
            <w:pPr>
              <w:jc w:val="center"/>
            </w:pPr>
            <w:r w:rsidRPr="00161F12">
              <w:t>Storage</w:t>
            </w:r>
          </w:p>
        </w:tc>
        <w:tc>
          <w:tcPr>
            <w:tcW w:w="2340" w:type="dxa"/>
          </w:tcPr>
          <w:p w:rsidR="00355148" w:rsidRPr="00161F12" w:rsidRDefault="00355148" w:rsidP="00092164">
            <w:pPr>
              <w:jc w:val="center"/>
            </w:pPr>
            <w:r w:rsidRPr="00161F12">
              <w:t>Dane County IT</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RPr="00161F12" w:rsidTr="00092164">
        <w:tc>
          <w:tcPr>
            <w:tcW w:w="1998" w:type="dxa"/>
          </w:tcPr>
          <w:p w:rsidR="00355148" w:rsidRPr="00310FBA" w:rsidRDefault="00355148" w:rsidP="00092164">
            <w:pPr>
              <w:pStyle w:val="NoSpacing"/>
              <w:jc w:val="center"/>
            </w:pPr>
          </w:p>
        </w:tc>
        <w:tc>
          <w:tcPr>
            <w:tcW w:w="2340" w:type="dxa"/>
          </w:tcPr>
          <w:p w:rsidR="00355148" w:rsidRPr="00310FBA" w:rsidRDefault="00FD6FB0" w:rsidP="00092164">
            <w:pPr>
              <w:pStyle w:val="NoSpacing"/>
              <w:jc w:val="center"/>
            </w:pPr>
            <w:r>
              <w:t>Building reconstruction</w:t>
            </w:r>
          </w:p>
        </w:tc>
        <w:tc>
          <w:tcPr>
            <w:tcW w:w="2430" w:type="dxa"/>
          </w:tcPr>
          <w:p w:rsidR="00355148" w:rsidRPr="00161F12" w:rsidRDefault="00355148" w:rsidP="00092164">
            <w:pPr>
              <w:jc w:val="center"/>
            </w:pPr>
            <w:r w:rsidRPr="00161F12">
              <w:t>1 day</w:t>
            </w:r>
          </w:p>
        </w:tc>
        <w:tc>
          <w:tcPr>
            <w:tcW w:w="1620" w:type="dxa"/>
          </w:tcPr>
          <w:p w:rsidR="00355148" w:rsidRPr="00161F12" w:rsidRDefault="00355148" w:rsidP="00092164">
            <w:pPr>
              <w:jc w:val="center"/>
            </w:pPr>
            <w:r w:rsidRPr="00161F12">
              <w:t>Network Closet Cooling</w:t>
            </w:r>
          </w:p>
        </w:tc>
        <w:tc>
          <w:tcPr>
            <w:tcW w:w="2340" w:type="dxa"/>
          </w:tcPr>
          <w:p w:rsidR="00355148" w:rsidRPr="00161F12" w:rsidRDefault="00355148" w:rsidP="00092164">
            <w:pPr>
              <w:jc w:val="center"/>
            </w:pPr>
            <w:r w:rsidRPr="00161F12">
              <w:t>Dane County IT</w:t>
            </w:r>
          </w:p>
        </w:tc>
        <w:tc>
          <w:tcPr>
            <w:tcW w:w="1530" w:type="dxa"/>
          </w:tcPr>
          <w:p w:rsidR="00355148" w:rsidRPr="00161F12" w:rsidRDefault="00355148" w:rsidP="00092164">
            <w:pPr>
              <w:pStyle w:val="NoSpacing"/>
              <w:jc w:val="center"/>
            </w:pPr>
            <w:r>
              <w:t>Kari Clemens</w:t>
            </w:r>
          </w:p>
        </w:tc>
        <w:tc>
          <w:tcPr>
            <w:tcW w:w="2430" w:type="dxa"/>
          </w:tcPr>
          <w:p w:rsidR="00355148" w:rsidRPr="00161F12" w:rsidRDefault="00355148" w:rsidP="004C6A00">
            <w:pPr>
              <w:pStyle w:val="NoSpacing"/>
              <w:jc w:val="center"/>
            </w:pPr>
            <w:r>
              <w:t>CARES</w:t>
            </w:r>
          </w:p>
        </w:tc>
        <w:tc>
          <w:tcPr>
            <w:tcW w:w="2790" w:type="dxa"/>
          </w:tcPr>
          <w:p w:rsidR="00355148" w:rsidRPr="00161F12" w:rsidRDefault="00E0076C" w:rsidP="004C6A00">
            <w:pPr>
              <w:pStyle w:val="NoSpacing"/>
              <w:jc w:val="center"/>
            </w:pPr>
            <w:r>
              <w:t>Christian Moran</w:t>
            </w:r>
          </w:p>
        </w:tc>
      </w:tr>
      <w:tr w:rsidR="00355148" w:rsidTr="00092164">
        <w:tc>
          <w:tcPr>
            <w:tcW w:w="1998" w:type="dxa"/>
          </w:tcPr>
          <w:p w:rsidR="00355148" w:rsidRPr="00310FBA" w:rsidRDefault="00355148" w:rsidP="00092164">
            <w:pPr>
              <w:pStyle w:val="NoSpacing"/>
              <w:jc w:val="center"/>
            </w:pPr>
          </w:p>
        </w:tc>
        <w:tc>
          <w:tcPr>
            <w:tcW w:w="2340" w:type="dxa"/>
          </w:tcPr>
          <w:p w:rsidR="00355148" w:rsidRPr="00310FBA" w:rsidRDefault="00355148" w:rsidP="00092164">
            <w:pPr>
              <w:pStyle w:val="NoSpacing"/>
              <w:jc w:val="center"/>
            </w:pPr>
          </w:p>
        </w:tc>
        <w:tc>
          <w:tcPr>
            <w:tcW w:w="2430" w:type="dxa"/>
          </w:tcPr>
          <w:p w:rsidR="00355148" w:rsidRPr="00310FBA" w:rsidRDefault="00355148" w:rsidP="00092164">
            <w:pPr>
              <w:pStyle w:val="NoSpacing"/>
              <w:jc w:val="center"/>
            </w:pPr>
          </w:p>
        </w:tc>
        <w:tc>
          <w:tcPr>
            <w:tcW w:w="1620" w:type="dxa"/>
          </w:tcPr>
          <w:p w:rsidR="00355148" w:rsidRPr="00310FBA" w:rsidRDefault="00355148" w:rsidP="00092164">
            <w:pPr>
              <w:pStyle w:val="NoSpacing"/>
              <w:jc w:val="center"/>
            </w:pPr>
          </w:p>
        </w:tc>
        <w:tc>
          <w:tcPr>
            <w:tcW w:w="2340" w:type="dxa"/>
          </w:tcPr>
          <w:p w:rsidR="00355148" w:rsidRPr="00310FBA" w:rsidRDefault="00355148" w:rsidP="00092164">
            <w:pPr>
              <w:pStyle w:val="NoSpacing"/>
              <w:jc w:val="center"/>
            </w:pPr>
          </w:p>
        </w:tc>
        <w:tc>
          <w:tcPr>
            <w:tcW w:w="1530" w:type="dxa"/>
          </w:tcPr>
          <w:p w:rsidR="00355148" w:rsidRPr="00310FBA" w:rsidRDefault="00355148" w:rsidP="00092164">
            <w:pPr>
              <w:pStyle w:val="NoSpacing"/>
              <w:jc w:val="center"/>
            </w:pPr>
          </w:p>
        </w:tc>
        <w:tc>
          <w:tcPr>
            <w:tcW w:w="2430" w:type="dxa"/>
          </w:tcPr>
          <w:p w:rsidR="00355148" w:rsidRPr="00310FBA" w:rsidRDefault="00355148" w:rsidP="00092164">
            <w:pPr>
              <w:pStyle w:val="NoSpacing"/>
              <w:jc w:val="center"/>
            </w:pPr>
          </w:p>
        </w:tc>
        <w:tc>
          <w:tcPr>
            <w:tcW w:w="2790" w:type="dxa"/>
          </w:tcPr>
          <w:p w:rsidR="00355148" w:rsidRPr="00310FBA" w:rsidRDefault="00355148" w:rsidP="00092164">
            <w:pPr>
              <w:pStyle w:val="NoSpacing"/>
              <w:jc w:val="center"/>
            </w:pPr>
          </w:p>
        </w:tc>
      </w:tr>
      <w:tr w:rsidR="00355148" w:rsidTr="00092164">
        <w:tc>
          <w:tcPr>
            <w:tcW w:w="1998" w:type="dxa"/>
          </w:tcPr>
          <w:p w:rsidR="00355148" w:rsidRPr="00310FBA" w:rsidRDefault="00355148" w:rsidP="00092164">
            <w:pPr>
              <w:pStyle w:val="NoSpacing"/>
              <w:jc w:val="center"/>
            </w:pPr>
          </w:p>
        </w:tc>
        <w:tc>
          <w:tcPr>
            <w:tcW w:w="2340" w:type="dxa"/>
          </w:tcPr>
          <w:p w:rsidR="00355148" w:rsidRPr="00310FBA" w:rsidRDefault="00355148" w:rsidP="00092164">
            <w:pPr>
              <w:pStyle w:val="NoSpacing"/>
              <w:jc w:val="center"/>
            </w:pPr>
          </w:p>
        </w:tc>
        <w:tc>
          <w:tcPr>
            <w:tcW w:w="2430" w:type="dxa"/>
          </w:tcPr>
          <w:p w:rsidR="00355148" w:rsidRPr="00310FBA" w:rsidRDefault="00355148" w:rsidP="00092164">
            <w:pPr>
              <w:pStyle w:val="NoSpacing"/>
              <w:jc w:val="center"/>
            </w:pPr>
          </w:p>
        </w:tc>
        <w:tc>
          <w:tcPr>
            <w:tcW w:w="1620" w:type="dxa"/>
          </w:tcPr>
          <w:p w:rsidR="00355148" w:rsidRPr="00310FBA" w:rsidRDefault="00355148" w:rsidP="00092164">
            <w:pPr>
              <w:pStyle w:val="NoSpacing"/>
              <w:jc w:val="center"/>
            </w:pPr>
          </w:p>
        </w:tc>
        <w:tc>
          <w:tcPr>
            <w:tcW w:w="2340" w:type="dxa"/>
          </w:tcPr>
          <w:p w:rsidR="00355148" w:rsidRPr="00310FBA" w:rsidRDefault="00355148" w:rsidP="00092164">
            <w:pPr>
              <w:pStyle w:val="NoSpacing"/>
              <w:jc w:val="center"/>
            </w:pPr>
          </w:p>
        </w:tc>
        <w:tc>
          <w:tcPr>
            <w:tcW w:w="1530" w:type="dxa"/>
          </w:tcPr>
          <w:p w:rsidR="00355148" w:rsidRPr="00310FBA" w:rsidRDefault="00355148" w:rsidP="00092164">
            <w:pPr>
              <w:pStyle w:val="NoSpacing"/>
              <w:jc w:val="center"/>
            </w:pPr>
          </w:p>
        </w:tc>
        <w:tc>
          <w:tcPr>
            <w:tcW w:w="2430" w:type="dxa"/>
          </w:tcPr>
          <w:p w:rsidR="00355148" w:rsidRPr="00310FBA" w:rsidRDefault="00355148" w:rsidP="00092164">
            <w:pPr>
              <w:pStyle w:val="NoSpacing"/>
              <w:jc w:val="center"/>
            </w:pPr>
          </w:p>
        </w:tc>
        <w:tc>
          <w:tcPr>
            <w:tcW w:w="2790" w:type="dxa"/>
          </w:tcPr>
          <w:p w:rsidR="00355148" w:rsidRPr="00310FBA" w:rsidRDefault="00355148" w:rsidP="00092164">
            <w:pPr>
              <w:pStyle w:val="NoSpacing"/>
              <w:jc w:val="center"/>
            </w:pPr>
          </w:p>
        </w:tc>
      </w:tr>
      <w:tr w:rsidR="00355148" w:rsidTr="00092164">
        <w:tc>
          <w:tcPr>
            <w:tcW w:w="1998" w:type="dxa"/>
          </w:tcPr>
          <w:p w:rsidR="00355148" w:rsidRPr="00310FBA" w:rsidRDefault="00355148" w:rsidP="00092164">
            <w:pPr>
              <w:pStyle w:val="NoSpacing"/>
              <w:jc w:val="center"/>
            </w:pPr>
          </w:p>
        </w:tc>
        <w:tc>
          <w:tcPr>
            <w:tcW w:w="2340" w:type="dxa"/>
          </w:tcPr>
          <w:p w:rsidR="00355148" w:rsidRPr="00310FBA" w:rsidRDefault="00355148" w:rsidP="00092164">
            <w:pPr>
              <w:pStyle w:val="NoSpacing"/>
              <w:jc w:val="center"/>
            </w:pPr>
          </w:p>
        </w:tc>
        <w:tc>
          <w:tcPr>
            <w:tcW w:w="2430" w:type="dxa"/>
          </w:tcPr>
          <w:p w:rsidR="00355148" w:rsidRPr="00310FBA" w:rsidRDefault="00355148" w:rsidP="00092164">
            <w:pPr>
              <w:pStyle w:val="NoSpacing"/>
              <w:jc w:val="center"/>
            </w:pPr>
          </w:p>
        </w:tc>
        <w:tc>
          <w:tcPr>
            <w:tcW w:w="1620" w:type="dxa"/>
          </w:tcPr>
          <w:p w:rsidR="00355148" w:rsidRPr="00310FBA" w:rsidRDefault="00355148" w:rsidP="00092164">
            <w:pPr>
              <w:pStyle w:val="NoSpacing"/>
              <w:jc w:val="center"/>
            </w:pPr>
          </w:p>
        </w:tc>
        <w:tc>
          <w:tcPr>
            <w:tcW w:w="2340" w:type="dxa"/>
          </w:tcPr>
          <w:p w:rsidR="00355148" w:rsidRPr="00310FBA" w:rsidRDefault="00355148" w:rsidP="00092164">
            <w:pPr>
              <w:pStyle w:val="NoSpacing"/>
              <w:jc w:val="center"/>
            </w:pPr>
          </w:p>
        </w:tc>
        <w:tc>
          <w:tcPr>
            <w:tcW w:w="1530" w:type="dxa"/>
          </w:tcPr>
          <w:p w:rsidR="00355148" w:rsidRPr="00310FBA" w:rsidRDefault="00355148" w:rsidP="00092164">
            <w:pPr>
              <w:pStyle w:val="NoSpacing"/>
              <w:jc w:val="center"/>
            </w:pPr>
          </w:p>
        </w:tc>
        <w:tc>
          <w:tcPr>
            <w:tcW w:w="2430" w:type="dxa"/>
          </w:tcPr>
          <w:p w:rsidR="00355148" w:rsidRPr="00310FBA" w:rsidRDefault="00355148" w:rsidP="00092164">
            <w:pPr>
              <w:pStyle w:val="NoSpacing"/>
              <w:jc w:val="center"/>
            </w:pPr>
          </w:p>
        </w:tc>
        <w:tc>
          <w:tcPr>
            <w:tcW w:w="2790" w:type="dxa"/>
          </w:tcPr>
          <w:p w:rsidR="00355148" w:rsidRPr="00310FBA" w:rsidRDefault="00355148" w:rsidP="00092164">
            <w:pPr>
              <w:pStyle w:val="NoSpacing"/>
              <w:jc w:val="center"/>
            </w:pPr>
          </w:p>
        </w:tc>
      </w:tr>
      <w:tr w:rsidR="00355148" w:rsidTr="00092164">
        <w:tc>
          <w:tcPr>
            <w:tcW w:w="17478" w:type="dxa"/>
            <w:gridSpan w:val="8"/>
          </w:tcPr>
          <w:p w:rsidR="00355148" w:rsidRPr="008D0C1D" w:rsidRDefault="00355148" w:rsidP="00092164">
            <w:pPr>
              <w:jc w:val="center"/>
              <w:rPr>
                <w:rFonts w:cstheme="minorHAnsi"/>
              </w:rPr>
            </w:pPr>
            <w:r w:rsidRPr="008D0C1D">
              <w:rPr>
                <w:rFonts w:cstheme="minorHAnsi"/>
              </w:rPr>
              <w:t>* Technology, Equipment, Staff, Forms &amp; Policy Documents</w:t>
            </w:r>
          </w:p>
          <w:p w:rsidR="00355148" w:rsidRPr="00310FBA" w:rsidRDefault="00355148" w:rsidP="00092164">
            <w:pPr>
              <w:pStyle w:val="NoSpacing"/>
              <w:jc w:val="center"/>
            </w:pPr>
          </w:p>
        </w:tc>
      </w:tr>
    </w:tbl>
    <w:p w:rsidR="00291589" w:rsidRPr="00F537CE" w:rsidRDefault="00291589" w:rsidP="00291589">
      <w:pPr>
        <w:pStyle w:val="NoSpacing"/>
        <w:jc w:val="center"/>
        <w:rPr>
          <w:sz w:val="24"/>
          <w:szCs w:val="24"/>
        </w:rPr>
      </w:pPr>
    </w:p>
    <w:p w:rsidR="00291589" w:rsidRDefault="00291589" w:rsidP="00291589">
      <w:r>
        <w:br w:type="page"/>
      </w:r>
    </w:p>
    <w:p w:rsidR="00291589" w:rsidRPr="00D72BE9" w:rsidRDefault="00291589" w:rsidP="00291589">
      <w:pPr>
        <w:jc w:val="center"/>
        <w:rPr>
          <w:b/>
          <w:sz w:val="36"/>
          <w:szCs w:val="36"/>
        </w:rPr>
      </w:pPr>
      <w:r w:rsidRPr="00D72BE9">
        <w:rPr>
          <w:b/>
          <w:sz w:val="36"/>
          <w:szCs w:val="36"/>
        </w:rPr>
        <w:lastRenderedPageBreak/>
        <w:t xml:space="preserve">DHS COOP Event Scenarios &amp; </w:t>
      </w:r>
      <w:r>
        <w:rPr>
          <w:b/>
          <w:sz w:val="36"/>
          <w:szCs w:val="36"/>
        </w:rPr>
        <w:t xml:space="preserve">Internal </w:t>
      </w:r>
      <w:r w:rsidRPr="00D72BE9">
        <w:rPr>
          <w:b/>
          <w:sz w:val="36"/>
          <w:szCs w:val="36"/>
        </w:rPr>
        <w:t>Preparation</w:t>
      </w:r>
    </w:p>
    <w:tbl>
      <w:tblPr>
        <w:tblStyle w:val="TableGrid"/>
        <w:tblW w:w="17478" w:type="dxa"/>
        <w:tblLook w:val="04A0" w:firstRow="1" w:lastRow="0" w:firstColumn="1" w:lastColumn="0" w:noHBand="0" w:noVBand="1"/>
      </w:tblPr>
      <w:tblGrid>
        <w:gridCol w:w="2268"/>
        <w:gridCol w:w="5040"/>
        <w:gridCol w:w="5670"/>
        <w:gridCol w:w="4500"/>
      </w:tblGrid>
      <w:tr w:rsidR="00291589" w:rsidRPr="00E541CF" w:rsidTr="00092164">
        <w:tc>
          <w:tcPr>
            <w:tcW w:w="2268" w:type="dxa"/>
          </w:tcPr>
          <w:p w:rsidR="00291589" w:rsidRPr="00E541CF" w:rsidRDefault="00291589" w:rsidP="00092164">
            <w:pPr>
              <w:rPr>
                <w:b/>
                <w:sz w:val="24"/>
                <w:szCs w:val="24"/>
              </w:rPr>
            </w:pPr>
            <w:r w:rsidRPr="00E541CF">
              <w:rPr>
                <w:b/>
                <w:sz w:val="24"/>
                <w:szCs w:val="24"/>
              </w:rPr>
              <w:t>Responsibility</w:t>
            </w:r>
          </w:p>
        </w:tc>
        <w:tc>
          <w:tcPr>
            <w:tcW w:w="5040" w:type="dxa"/>
          </w:tcPr>
          <w:p w:rsidR="00291589" w:rsidRPr="00E541CF" w:rsidRDefault="00291589" w:rsidP="00092164">
            <w:pPr>
              <w:rPr>
                <w:b/>
                <w:sz w:val="24"/>
                <w:szCs w:val="24"/>
              </w:rPr>
            </w:pPr>
            <w:r>
              <w:rPr>
                <w:b/>
                <w:sz w:val="24"/>
                <w:szCs w:val="24"/>
              </w:rPr>
              <w:t>Strategies/Plan</w:t>
            </w:r>
          </w:p>
        </w:tc>
        <w:tc>
          <w:tcPr>
            <w:tcW w:w="5670" w:type="dxa"/>
          </w:tcPr>
          <w:p w:rsidR="00291589" w:rsidRPr="00E541CF" w:rsidRDefault="00291589" w:rsidP="00092164">
            <w:pPr>
              <w:rPr>
                <w:b/>
                <w:sz w:val="24"/>
                <w:szCs w:val="24"/>
              </w:rPr>
            </w:pPr>
            <w:r>
              <w:rPr>
                <w:b/>
                <w:sz w:val="24"/>
                <w:szCs w:val="24"/>
              </w:rPr>
              <w:t>DHS COOP Team Member Contact</w:t>
            </w:r>
          </w:p>
        </w:tc>
        <w:tc>
          <w:tcPr>
            <w:tcW w:w="4500" w:type="dxa"/>
          </w:tcPr>
          <w:p w:rsidR="00291589" w:rsidRPr="00E541CF" w:rsidRDefault="00291589" w:rsidP="00092164">
            <w:pPr>
              <w:rPr>
                <w:b/>
                <w:sz w:val="24"/>
                <w:szCs w:val="24"/>
              </w:rPr>
            </w:pPr>
            <w:r>
              <w:rPr>
                <w:b/>
                <w:sz w:val="24"/>
                <w:szCs w:val="24"/>
              </w:rPr>
              <w:t>Contact Info</w:t>
            </w:r>
          </w:p>
        </w:tc>
      </w:tr>
      <w:tr w:rsidR="00291589" w:rsidTr="00092164">
        <w:tc>
          <w:tcPr>
            <w:tcW w:w="2268" w:type="dxa"/>
          </w:tcPr>
          <w:p w:rsidR="00291589" w:rsidRPr="00E541CF" w:rsidRDefault="00291589" w:rsidP="00092164">
            <w:pPr>
              <w:rPr>
                <w:sz w:val="24"/>
                <w:szCs w:val="24"/>
              </w:rPr>
            </w:pPr>
            <w:r w:rsidRPr="00E541CF">
              <w:rPr>
                <w:sz w:val="24"/>
                <w:szCs w:val="24"/>
              </w:rPr>
              <w:t>CARES</w:t>
            </w:r>
          </w:p>
        </w:tc>
        <w:tc>
          <w:tcPr>
            <w:tcW w:w="5040" w:type="dxa"/>
          </w:tcPr>
          <w:p w:rsidR="00B9314E" w:rsidRDefault="00B9314E" w:rsidP="00B9314E">
            <w:pPr>
              <w:autoSpaceDE w:val="0"/>
              <w:autoSpaceDN w:val="0"/>
              <w:adjustRightInd w:val="0"/>
              <w:rPr>
                <w:rFonts w:ascii="Calibri" w:hAnsi="Calibri" w:cs="Calibri"/>
              </w:rPr>
            </w:pPr>
            <w:r>
              <w:rPr>
                <w:rFonts w:ascii="Calibri" w:hAnsi="Calibri" w:cs="Calibri"/>
              </w:rPr>
              <w:t>DCTM is responsible for triggering implementation of</w:t>
            </w:r>
          </w:p>
          <w:p w:rsidR="00B9314E" w:rsidRDefault="00B9314E" w:rsidP="00B9314E">
            <w:pPr>
              <w:autoSpaceDE w:val="0"/>
              <w:autoSpaceDN w:val="0"/>
              <w:adjustRightInd w:val="0"/>
              <w:rPr>
                <w:rFonts w:ascii="Calibri" w:hAnsi="Calibri" w:cs="Calibri"/>
              </w:rPr>
            </w:pPr>
            <w:r>
              <w:rPr>
                <w:rFonts w:ascii="Calibri" w:hAnsi="Calibri" w:cs="Calibri"/>
              </w:rPr>
              <w:t>the CARES COOP Plan and for implementation of</w:t>
            </w:r>
          </w:p>
          <w:p w:rsidR="00B9314E" w:rsidRDefault="00B9314E" w:rsidP="00B9314E">
            <w:pPr>
              <w:autoSpaceDE w:val="0"/>
              <w:autoSpaceDN w:val="0"/>
              <w:adjustRightInd w:val="0"/>
              <w:rPr>
                <w:rFonts w:ascii="Calibri" w:hAnsi="Calibri" w:cs="Calibri"/>
              </w:rPr>
            </w:pPr>
            <w:r>
              <w:rPr>
                <w:rFonts w:ascii="Calibri" w:hAnsi="Calibri" w:cs="Calibri"/>
              </w:rPr>
              <w:t>CARES related components of DHS’ overall COOP plan</w:t>
            </w:r>
          </w:p>
          <w:p w:rsidR="00B9314E" w:rsidRDefault="00B9314E" w:rsidP="00B9314E">
            <w:pPr>
              <w:autoSpaceDE w:val="0"/>
              <w:autoSpaceDN w:val="0"/>
              <w:adjustRightInd w:val="0"/>
              <w:rPr>
                <w:rFonts w:ascii="Calibri" w:hAnsi="Calibri" w:cs="Calibri"/>
              </w:rPr>
            </w:pPr>
            <w:r>
              <w:rPr>
                <w:rFonts w:ascii="Calibri" w:hAnsi="Calibri" w:cs="Calibri"/>
              </w:rPr>
              <w:t>in the event of a CARES related COOP event. This</w:t>
            </w:r>
          </w:p>
          <w:p w:rsidR="00B9314E" w:rsidRDefault="00B9314E" w:rsidP="00B9314E">
            <w:pPr>
              <w:autoSpaceDE w:val="0"/>
              <w:autoSpaceDN w:val="0"/>
              <w:adjustRightInd w:val="0"/>
              <w:rPr>
                <w:rFonts w:ascii="Calibri" w:hAnsi="Calibri" w:cs="Calibri"/>
              </w:rPr>
            </w:pPr>
            <w:r>
              <w:rPr>
                <w:rFonts w:ascii="Calibri" w:hAnsi="Calibri" w:cs="Calibri"/>
              </w:rPr>
              <w:t>shall include:</w:t>
            </w:r>
          </w:p>
          <w:p w:rsidR="00B9314E" w:rsidRDefault="00B9314E" w:rsidP="00B9314E">
            <w:pPr>
              <w:autoSpaceDE w:val="0"/>
              <w:autoSpaceDN w:val="0"/>
              <w:adjustRightInd w:val="0"/>
              <w:rPr>
                <w:rFonts w:ascii="Calibri" w:hAnsi="Calibri" w:cs="Calibri"/>
              </w:rPr>
            </w:pPr>
            <w:r>
              <w:rPr>
                <w:rFonts w:ascii="Calibri" w:hAnsi="Calibri" w:cs="Calibri"/>
              </w:rPr>
              <w:t>1) Serving as primary point of contact for</w:t>
            </w:r>
          </w:p>
          <w:p w:rsidR="00B9314E" w:rsidRDefault="00B9314E" w:rsidP="00B9314E">
            <w:pPr>
              <w:autoSpaceDE w:val="0"/>
              <w:autoSpaceDN w:val="0"/>
              <w:adjustRightInd w:val="0"/>
              <w:rPr>
                <w:rFonts w:ascii="Calibri" w:hAnsi="Calibri" w:cs="Calibri"/>
              </w:rPr>
            </w:pPr>
            <w:r>
              <w:rPr>
                <w:rFonts w:ascii="Calibri" w:hAnsi="Calibri" w:cs="Calibri"/>
              </w:rPr>
              <w:t>communication and problem resolution with CARES</w:t>
            </w:r>
          </w:p>
          <w:p w:rsidR="00B9314E" w:rsidRDefault="00B9314E" w:rsidP="00B9314E">
            <w:pPr>
              <w:autoSpaceDE w:val="0"/>
              <w:autoSpaceDN w:val="0"/>
              <w:adjustRightInd w:val="0"/>
              <w:rPr>
                <w:rFonts w:ascii="Calibri" w:hAnsi="Calibri" w:cs="Calibri"/>
              </w:rPr>
            </w:pPr>
            <w:r>
              <w:rPr>
                <w:rFonts w:ascii="Calibri" w:hAnsi="Calibri" w:cs="Calibri"/>
              </w:rPr>
              <w:t>vendor</w:t>
            </w:r>
          </w:p>
          <w:p w:rsidR="00B9314E" w:rsidRDefault="00B9314E" w:rsidP="00B9314E">
            <w:pPr>
              <w:autoSpaceDE w:val="0"/>
              <w:autoSpaceDN w:val="0"/>
              <w:adjustRightInd w:val="0"/>
              <w:rPr>
                <w:rFonts w:ascii="Calibri" w:hAnsi="Calibri" w:cs="Calibri"/>
              </w:rPr>
            </w:pPr>
            <w:r>
              <w:rPr>
                <w:rFonts w:ascii="Calibri" w:hAnsi="Calibri" w:cs="Calibri"/>
              </w:rPr>
              <w:t>2) (</w:t>
            </w:r>
            <w:r w:rsidR="005A0857">
              <w:rPr>
                <w:rFonts w:ascii="Calibri" w:hAnsi="Calibri" w:cs="Calibri"/>
              </w:rPr>
              <w:t>I</w:t>
            </w:r>
            <w:r>
              <w:rPr>
                <w:rFonts w:ascii="Calibri" w:hAnsi="Calibri" w:cs="Calibri"/>
              </w:rPr>
              <w:t>nsert other responsibilities?)</w:t>
            </w:r>
          </w:p>
          <w:p w:rsidR="00B9314E" w:rsidRDefault="00B9314E" w:rsidP="00B9314E">
            <w:pPr>
              <w:autoSpaceDE w:val="0"/>
              <w:autoSpaceDN w:val="0"/>
              <w:adjustRightInd w:val="0"/>
              <w:rPr>
                <w:rFonts w:ascii="Calibri" w:hAnsi="Calibri" w:cs="Calibri"/>
              </w:rPr>
            </w:pPr>
            <w:r>
              <w:rPr>
                <w:rFonts w:ascii="Calibri" w:hAnsi="Calibri" w:cs="Calibri"/>
              </w:rPr>
              <w:t xml:space="preserve">3) </w:t>
            </w:r>
            <w:r w:rsidR="005A0857">
              <w:rPr>
                <w:rFonts w:ascii="Calibri" w:hAnsi="Calibri" w:cs="Calibri"/>
              </w:rPr>
              <w:t>P</w:t>
            </w:r>
            <w:r>
              <w:rPr>
                <w:rFonts w:ascii="Calibri" w:hAnsi="Calibri" w:cs="Calibri"/>
              </w:rPr>
              <w:t>roviding or coordinating appropriate</w:t>
            </w:r>
          </w:p>
          <w:p w:rsidR="00B9314E" w:rsidRDefault="00B9314E" w:rsidP="00B9314E">
            <w:pPr>
              <w:autoSpaceDE w:val="0"/>
              <w:autoSpaceDN w:val="0"/>
              <w:adjustRightInd w:val="0"/>
              <w:rPr>
                <w:rFonts w:ascii="Calibri" w:hAnsi="Calibri" w:cs="Calibri"/>
              </w:rPr>
            </w:pPr>
            <w:r>
              <w:rPr>
                <w:rFonts w:ascii="Calibri" w:hAnsi="Calibri" w:cs="Calibri"/>
              </w:rPr>
              <w:t>communications of system status, instructions, work</w:t>
            </w:r>
          </w:p>
          <w:p w:rsidR="00B9314E" w:rsidRDefault="00B9314E" w:rsidP="00B9314E">
            <w:pPr>
              <w:autoSpaceDE w:val="0"/>
              <w:autoSpaceDN w:val="0"/>
              <w:adjustRightInd w:val="0"/>
              <w:rPr>
                <w:rFonts w:ascii="Calibri" w:hAnsi="Calibri" w:cs="Calibri"/>
              </w:rPr>
            </w:pPr>
            <w:proofErr w:type="spellStart"/>
            <w:r>
              <w:rPr>
                <w:rFonts w:ascii="Calibri" w:hAnsi="Calibri" w:cs="Calibri"/>
              </w:rPr>
              <w:t>arounds</w:t>
            </w:r>
            <w:proofErr w:type="spellEnd"/>
            <w:r>
              <w:rPr>
                <w:rFonts w:ascii="Calibri" w:hAnsi="Calibri" w:cs="Calibri"/>
              </w:rPr>
              <w:t>, and progress updates to Consortia COOP</w:t>
            </w:r>
          </w:p>
          <w:p w:rsidR="00291589" w:rsidRPr="000D5260" w:rsidRDefault="00B9314E" w:rsidP="002B0AEE">
            <w:r>
              <w:rPr>
                <w:rFonts w:ascii="Calibri" w:hAnsi="Calibri" w:cs="Calibri"/>
              </w:rPr>
              <w:t xml:space="preserve">Plan Leads and </w:t>
            </w:r>
            <w:r w:rsidR="002B0AEE">
              <w:rPr>
                <w:rFonts w:ascii="Calibri" w:hAnsi="Calibri" w:cs="Calibri"/>
              </w:rPr>
              <w:t>O</w:t>
            </w:r>
            <w:r>
              <w:rPr>
                <w:rFonts w:ascii="Calibri" w:hAnsi="Calibri" w:cs="Calibri"/>
              </w:rPr>
              <w:t xml:space="preserve">perational </w:t>
            </w:r>
            <w:r w:rsidR="002B0AEE">
              <w:rPr>
                <w:rFonts w:ascii="Calibri" w:hAnsi="Calibri" w:cs="Calibri"/>
              </w:rPr>
              <w:t>L</w:t>
            </w:r>
            <w:r>
              <w:rPr>
                <w:rFonts w:ascii="Calibri" w:hAnsi="Calibri" w:cs="Calibri"/>
              </w:rPr>
              <w:t>eads.</w:t>
            </w:r>
          </w:p>
        </w:tc>
        <w:tc>
          <w:tcPr>
            <w:tcW w:w="5670" w:type="dxa"/>
          </w:tcPr>
          <w:p w:rsidR="00B9314E" w:rsidRPr="000D5260" w:rsidRDefault="00E0076C" w:rsidP="00092164">
            <w:r>
              <w:t>Christian Moran</w:t>
            </w:r>
          </w:p>
        </w:tc>
        <w:tc>
          <w:tcPr>
            <w:tcW w:w="4500" w:type="dxa"/>
          </w:tcPr>
          <w:p w:rsidR="00B9314E" w:rsidRDefault="00E0076C" w:rsidP="00B9314E">
            <w:pPr>
              <w:autoSpaceDE w:val="0"/>
              <w:autoSpaceDN w:val="0"/>
              <w:adjustRightInd w:val="0"/>
              <w:rPr>
                <w:rFonts w:ascii="Calibri" w:hAnsi="Calibri" w:cs="Calibri"/>
                <w:color w:val="0000FF"/>
              </w:rPr>
            </w:pPr>
            <w:r>
              <w:rPr>
                <w:rFonts w:ascii="Calibri" w:hAnsi="Calibri" w:cs="Calibri"/>
                <w:color w:val="0000FF"/>
              </w:rPr>
              <w:t>Christian.Moran</w:t>
            </w:r>
            <w:r w:rsidR="00B9314E">
              <w:rPr>
                <w:rFonts w:ascii="Calibri" w:hAnsi="Calibri" w:cs="Calibri"/>
                <w:color w:val="0000FF"/>
              </w:rPr>
              <w:t>@dhs.wisconsin.gov</w:t>
            </w:r>
          </w:p>
          <w:p w:rsidR="00291589" w:rsidRPr="000D5260" w:rsidRDefault="00B9314E" w:rsidP="00B9314E">
            <w:r>
              <w:rPr>
                <w:rFonts w:ascii="Calibri" w:hAnsi="Calibri" w:cs="Calibri"/>
                <w:color w:val="000000"/>
              </w:rPr>
              <w:t xml:space="preserve">(608) </w:t>
            </w:r>
            <w:r w:rsidR="00282B3A">
              <w:rPr>
                <w:rFonts w:ascii="Calibri" w:eastAsia="Calibri" w:hAnsi="Calibri" w:cs="Calibri"/>
              </w:rPr>
              <w:t>266-8532</w:t>
            </w:r>
          </w:p>
        </w:tc>
      </w:tr>
      <w:tr w:rsidR="00291589" w:rsidTr="00092164">
        <w:tc>
          <w:tcPr>
            <w:tcW w:w="2268" w:type="dxa"/>
          </w:tcPr>
          <w:p w:rsidR="00291589" w:rsidRPr="00E541CF" w:rsidRDefault="001A73D5" w:rsidP="00092164">
            <w:pPr>
              <w:rPr>
                <w:sz w:val="24"/>
                <w:szCs w:val="24"/>
              </w:rPr>
            </w:pPr>
            <w:r w:rsidRPr="00E541CF">
              <w:rPr>
                <w:sz w:val="24"/>
                <w:szCs w:val="24"/>
              </w:rPr>
              <w:t>interchange</w:t>
            </w:r>
          </w:p>
        </w:tc>
        <w:tc>
          <w:tcPr>
            <w:tcW w:w="5040" w:type="dxa"/>
          </w:tcPr>
          <w:p w:rsidR="00B9314E" w:rsidRDefault="00B9314E" w:rsidP="00B9314E">
            <w:pPr>
              <w:autoSpaceDE w:val="0"/>
              <w:autoSpaceDN w:val="0"/>
              <w:adjustRightInd w:val="0"/>
              <w:rPr>
                <w:rFonts w:ascii="Calibri" w:hAnsi="Calibri" w:cs="Calibri"/>
              </w:rPr>
            </w:pPr>
            <w:r>
              <w:rPr>
                <w:rFonts w:ascii="Calibri" w:hAnsi="Calibri" w:cs="Calibri"/>
              </w:rPr>
              <w:t>DCTM is responsible for triggering implementation of</w:t>
            </w:r>
          </w:p>
          <w:p w:rsidR="00B9314E" w:rsidRDefault="00B9314E" w:rsidP="00B9314E">
            <w:pPr>
              <w:autoSpaceDE w:val="0"/>
              <w:autoSpaceDN w:val="0"/>
              <w:adjustRightInd w:val="0"/>
              <w:rPr>
                <w:rFonts w:ascii="Calibri" w:hAnsi="Calibri" w:cs="Calibri"/>
              </w:rPr>
            </w:pPr>
            <w:r>
              <w:rPr>
                <w:rFonts w:ascii="Calibri" w:hAnsi="Calibri" w:cs="Calibri"/>
              </w:rPr>
              <w:t>the interchange (</w:t>
            </w:r>
            <w:proofErr w:type="spellStart"/>
            <w:r>
              <w:rPr>
                <w:rFonts w:ascii="Calibri" w:hAnsi="Calibri" w:cs="Calibri"/>
              </w:rPr>
              <w:t>iC</w:t>
            </w:r>
            <w:proofErr w:type="spellEnd"/>
            <w:r>
              <w:rPr>
                <w:rFonts w:ascii="Calibri" w:hAnsi="Calibri" w:cs="Calibri"/>
              </w:rPr>
              <w:t>) COOP Plan and for</w:t>
            </w:r>
          </w:p>
          <w:p w:rsidR="00B9314E" w:rsidRDefault="00B9314E" w:rsidP="00B9314E">
            <w:pPr>
              <w:autoSpaceDE w:val="0"/>
              <w:autoSpaceDN w:val="0"/>
              <w:adjustRightInd w:val="0"/>
              <w:rPr>
                <w:rFonts w:ascii="Calibri" w:hAnsi="Calibri" w:cs="Calibri"/>
              </w:rPr>
            </w:pPr>
            <w:r>
              <w:rPr>
                <w:rFonts w:ascii="Calibri" w:hAnsi="Calibri" w:cs="Calibri"/>
              </w:rPr>
              <w:t xml:space="preserve">implementation of </w:t>
            </w:r>
            <w:proofErr w:type="spellStart"/>
            <w:r>
              <w:rPr>
                <w:rFonts w:ascii="Calibri" w:hAnsi="Calibri" w:cs="Calibri"/>
              </w:rPr>
              <w:t>iC</w:t>
            </w:r>
            <w:proofErr w:type="spellEnd"/>
            <w:r>
              <w:rPr>
                <w:rFonts w:ascii="Calibri" w:hAnsi="Calibri" w:cs="Calibri"/>
              </w:rPr>
              <w:t xml:space="preserve"> related components of DHS’</w:t>
            </w:r>
          </w:p>
          <w:p w:rsidR="00B9314E" w:rsidRDefault="00B9314E" w:rsidP="00B9314E">
            <w:pPr>
              <w:autoSpaceDE w:val="0"/>
              <w:autoSpaceDN w:val="0"/>
              <w:adjustRightInd w:val="0"/>
              <w:rPr>
                <w:rFonts w:ascii="Calibri" w:hAnsi="Calibri" w:cs="Calibri"/>
              </w:rPr>
            </w:pPr>
            <w:r>
              <w:rPr>
                <w:rFonts w:ascii="Calibri" w:hAnsi="Calibri" w:cs="Calibri"/>
              </w:rPr>
              <w:t xml:space="preserve">overall COOP plan in the event of an </w:t>
            </w:r>
            <w:proofErr w:type="spellStart"/>
            <w:r>
              <w:rPr>
                <w:rFonts w:ascii="Calibri" w:hAnsi="Calibri" w:cs="Calibri"/>
              </w:rPr>
              <w:t>iC</w:t>
            </w:r>
            <w:proofErr w:type="spellEnd"/>
            <w:r>
              <w:rPr>
                <w:rFonts w:ascii="Calibri" w:hAnsi="Calibri" w:cs="Calibri"/>
              </w:rPr>
              <w:t xml:space="preserve"> related COOP</w:t>
            </w:r>
          </w:p>
          <w:p w:rsidR="00B9314E" w:rsidRDefault="00B9314E" w:rsidP="00B9314E">
            <w:pPr>
              <w:autoSpaceDE w:val="0"/>
              <w:autoSpaceDN w:val="0"/>
              <w:adjustRightInd w:val="0"/>
              <w:rPr>
                <w:rFonts w:ascii="Calibri" w:hAnsi="Calibri" w:cs="Calibri"/>
              </w:rPr>
            </w:pPr>
            <w:r>
              <w:rPr>
                <w:rFonts w:ascii="Calibri" w:hAnsi="Calibri" w:cs="Calibri"/>
              </w:rPr>
              <w:t>event. This shall include:</w:t>
            </w:r>
          </w:p>
          <w:p w:rsidR="00B9314E" w:rsidRDefault="00B9314E" w:rsidP="00B9314E">
            <w:pPr>
              <w:autoSpaceDE w:val="0"/>
              <w:autoSpaceDN w:val="0"/>
              <w:adjustRightInd w:val="0"/>
              <w:rPr>
                <w:rFonts w:ascii="Calibri" w:hAnsi="Calibri" w:cs="Calibri"/>
              </w:rPr>
            </w:pPr>
            <w:r>
              <w:rPr>
                <w:rFonts w:ascii="Calibri" w:hAnsi="Calibri" w:cs="Calibri"/>
              </w:rPr>
              <w:t>1) Serving as primary point of contact for</w:t>
            </w:r>
          </w:p>
          <w:p w:rsidR="00B9314E" w:rsidRDefault="00B9314E" w:rsidP="00B9314E">
            <w:pPr>
              <w:autoSpaceDE w:val="0"/>
              <w:autoSpaceDN w:val="0"/>
              <w:adjustRightInd w:val="0"/>
              <w:rPr>
                <w:rFonts w:ascii="Calibri" w:hAnsi="Calibri" w:cs="Calibri"/>
              </w:rPr>
            </w:pPr>
            <w:r>
              <w:rPr>
                <w:rFonts w:ascii="Calibri" w:hAnsi="Calibri" w:cs="Calibri"/>
              </w:rPr>
              <w:t xml:space="preserve">communication and problem resolution with the </w:t>
            </w:r>
            <w:proofErr w:type="spellStart"/>
            <w:r>
              <w:rPr>
                <w:rFonts w:ascii="Calibri" w:hAnsi="Calibri" w:cs="Calibri"/>
              </w:rPr>
              <w:t>iC</w:t>
            </w:r>
            <w:proofErr w:type="spellEnd"/>
          </w:p>
          <w:p w:rsidR="00B9314E" w:rsidRDefault="00B9314E" w:rsidP="00B9314E">
            <w:pPr>
              <w:autoSpaceDE w:val="0"/>
              <w:autoSpaceDN w:val="0"/>
              <w:adjustRightInd w:val="0"/>
              <w:rPr>
                <w:rFonts w:ascii="Calibri" w:hAnsi="Calibri" w:cs="Calibri"/>
              </w:rPr>
            </w:pPr>
            <w:r>
              <w:rPr>
                <w:rFonts w:ascii="Calibri" w:hAnsi="Calibri" w:cs="Calibri"/>
              </w:rPr>
              <w:t>vendor</w:t>
            </w:r>
          </w:p>
          <w:p w:rsidR="00B9314E" w:rsidRDefault="00B9314E" w:rsidP="00B9314E">
            <w:pPr>
              <w:autoSpaceDE w:val="0"/>
              <w:autoSpaceDN w:val="0"/>
              <w:adjustRightInd w:val="0"/>
              <w:rPr>
                <w:rFonts w:ascii="Calibri" w:hAnsi="Calibri" w:cs="Calibri"/>
              </w:rPr>
            </w:pPr>
            <w:r>
              <w:rPr>
                <w:rFonts w:ascii="Calibri" w:hAnsi="Calibri" w:cs="Calibri"/>
              </w:rPr>
              <w:t>2) (</w:t>
            </w:r>
            <w:r w:rsidR="00D50C88">
              <w:rPr>
                <w:rFonts w:ascii="Calibri" w:hAnsi="Calibri" w:cs="Calibri"/>
              </w:rPr>
              <w:t>I</w:t>
            </w:r>
            <w:r>
              <w:rPr>
                <w:rFonts w:ascii="Calibri" w:hAnsi="Calibri" w:cs="Calibri"/>
              </w:rPr>
              <w:t>nsert other responsibilities?)</w:t>
            </w:r>
          </w:p>
          <w:p w:rsidR="00B9314E" w:rsidRDefault="00B9314E" w:rsidP="00B9314E">
            <w:pPr>
              <w:autoSpaceDE w:val="0"/>
              <w:autoSpaceDN w:val="0"/>
              <w:adjustRightInd w:val="0"/>
              <w:rPr>
                <w:rFonts w:ascii="Calibri" w:hAnsi="Calibri" w:cs="Calibri"/>
              </w:rPr>
            </w:pPr>
            <w:r>
              <w:rPr>
                <w:rFonts w:ascii="Calibri" w:hAnsi="Calibri" w:cs="Calibri"/>
              </w:rPr>
              <w:t xml:space="preserve">3) </w:t>
            </w:r>
            <w:r w:rsidR="00D50C88">
              <w:rPr>
                <w:rFonts w:ascii="Calibri" w:hAnsi="Calibri" w:cs="Calibri"/>
              </w:rPr>
              <w:t>P</w:t>
            </w:r>
            <w:r>
              <w:rPr>
                <w:rFonts w:ascii="Calibri" w:hAnsi="Calibri" w:cs="Calibri"/>
              </w:rPr>
              <w:t>roviding or coordinating appropriate</w:t>
            </w:r>
          </w:p>
          <w:p w:rsidR="00B9314E" w:rsidRDefault="00B9314E" w:rsidP="00B9314E">
            <w:pPr>
              <w:autoSpaceDE w:val="0"/>
              <w:autoSpaceDN w:val="0"/>
              <w:adjustRightInd w:val="0"/>
              <w:rPr>
                <w:rFonts w:ascii="Calibri" w:hAnsi="Calibri" w:cs="Calibri"/>
              </w:rPr>
            </w:pPr>
            <w:r>
              <w:rPr>
                <w:rFonts w:ascii="Calibri" w:hAnsi="Calibri" w:cs="Calibri"/>
              </w:rPr>
              <w:t>communications of system status, instructions, work</w:t>
            </w:r>
          </w:p>
          <w:p w:rsidR="00B9314E" w:rsidRDefault="00B9314E" w:rsidP="00B9314E">
            <w:pPr>
              <w:autoSpaceDE w:val="0"/>
              <w:autoSpaceDN w:val="0"/>
              <w:adjustRightInd w:val="0"/>
              <w:rPr>
                <w:rFonts w:ascii="Calibri" w:hAnsi="Calibri" w:cs="Calibri"/>
              </w:rPr>
            </w:pPr>
            <w:proofErr w:type="spellStart"/>
            <w:r>
              <w:rPr>
                <w:rFonts w:ascii="Calibri" w:hAnsi="Calibri" w:cs="Calibri"/>
              </w:rPr>
              <w:t>arounds</w:t>
            </w:r>
            <w:proofErr w:type="spellEnd"/>
            <w:r>
              <w:rPr>
                <w:rFonts w:ascii="Calibri" w:hAnsi="Calibri" w:cs="Calibri"/>
              </w:rPr>
              <w:t>, and progress updates to Consortia COOP</w:t>
            </w:r>
          </w:p>
          <w:p w:rsidR="00291589" w:rsidRPr="000D5260" w:rsidRDefault="00B9314E" w:rsidP="00D50C88">
            <w:r>
              <w:rPr>
                <w:rFonts w:ascii="Calibri" w:hAnsi="Calibri" w:cs="Calibri"/>
              </w:rPr>
              <w:t xml:space="preserve">Plan Leads and </w:t>
            </w:r>
            <w:r w:rsidR="00D50C88">
              <w:rPr>
                <w:rFonts w:ascii="Calibri" w:hAnsi="Calibri" w:cs="Calibri"/>
              </w:rPr>
              <w:t>O</w:t>
            </w:r>
            <w:r>
              <w:rPr>
                <w:rFonts w:ascii="Calibri" w:hAnsi="Calibri" w:cs="Calibri"/>
              </w:rPr>
              <w:t xml:space="preserve">perational </w:t>
            </w:r>
            <w:r w:rsidR="00D50C88">
              <w:rPr>
                <w:rFonts w:ascii="Calibri" w:hAnsi="Calibri" w:cs="Calibri"/>
              </w:rPr>
              <w:t>L</w:t>
            </w:r>
            <w:r>
              <w:rPr>
                <w:rFonts w:ascii="Calibri" w:hAnsi="Calibri" w:cs="Calibri"/>
              </w:rPr>
              <w:t>eads.</w:t>
            </w:r>
          </w:p>
        </w:tc>
        <w:tc>
          <w:tcPr>
            <w:tcW w:w="5670" w:type="dxa"/>
          </w:tcPr>
          <w:p w:rsidR="00291589" w:rsidRPr="000D5260" w:rsidRDefault="00B9314E" w:rsidP="00092164">
            <w:r>
              <w:rPr>
                <w:rFonts w:ascii="Calibri" w:hAnsi="Calibri" w:cs="Calibri"/>
              </w:rPr>
              <w:t>Nick Havens</w:t>
            </w:r>
          </w:p>
        </w:tc>
        <w:tc>
          <w:tcPr>
            <w:tcW w:w="4500" w:type="dxa"/>
          </w:tcPr>
          <w:p w:rsidR="00B9314E" w:rsidRDefault="00B9314E" w:rsidP="00B9314E">
            <w:pPr>
              <w:autoSpaceDE w:val="0"/>
              <w:autoSpaceDN w:val="0"/>
              <w:adjustRightInd w:val="0"/>
              <w:rPr>
                <w:rFonts w:ascii="Calibri" w:hAnsi="Calibri" w:cs="Calibri"/>
                <w:color w:val="0000FF"/>
              </w:rPr>
            </w:pPr>
            <w:r>
              <w:rPr>
                <w:rFonts w:ascii="Calibri" w:hAnsi="Calibri" w:cs="Calibri"/>
                <w:color w:val="0000FF"/>
              </w:rPr>
              <w:t>Nicholas.Havens@dhs.wisconsin.gov</w:t>
            </w:r>
          </w:p>
          <w:p w:rsidR="00291589" w:rsidRPr="000D5260" w:rsidRDefault="00B9314E" w:rsidP="00B9314E">
            <w:r>
              <w:rPr>
                <w:rFonts w:ascii="Calibri" w:hAnsi="Calibri" w:cs="Calibri"/>
                <w:color w:val="000000"/>
              </w:rPr>
              <w:t>(608) 267‐7729</w:t>
            </w:r>
          </w:p>
        </w:tc>
      </w:tr>
      <w:tr w:rsidR="00291589" w:rsidTr="00092164">
        <w:tc>
          <w:tcPr>
            <w:tcW w:w="2268" w:type="dxa"/>
          </w:tcPr>
          <w:p w:rsidR="00291589" w:rsidRPr="00E541CF" w:rsidRDefault="00F67480" w:rsidP="00092164">
            <w:pPr>
              <w:rPr>
                <w:sz w:val="24"/>
                <w:szCs w:val="24"/>
              </w:rPr>
            </w:pPr>
            <w:r>
              <w:rPr>
                <w:sz w:val="24"/>
                <w:szCs w:val="24"/>
              </w:rPr>
              <w:t>Genesys</w:t>
            </w:r>
          </w:p>
        </w:tc>
        <w:tc>
          <w:tcPr>
            <w:tcW w:w="5040" w:type="dxa"/>
          </w:tcPr>
          <w:p w:rsidR="00B9314E" w:rsidRDefault="00B9314E" w:rsidP="00B9314E">
            <w:pPr>
              <w:autoSpaceDE w:val="0"/>
              <w:autoSpaceDN w:val="0"/>
              <w:adjustRightInd w:val="0"/>
              <w:rPr>
                <w:rFonts w:ascii="Calibri" w:hAnsi="Calibri" w:cs="Calibri"/>
              </w:rPr>
            </w:pPr>
            <w:r>
              <w:rPr>
                <w:rFonts w:ascii="Calibri" w:hAnsi="Calibri" w:cs="Calibri"/>
              </w:rPr>
              <w:t>DCTM is responsible for triggering implementation of</w:t>
            </w:r>
          </w:p>
          <w:p w:rsidR="00B9314E" w:rsidRDefault="00B9314E" w:rsidP="00B9314E">
            <w:pPr>
              <w:autoSpaceDE w:val="0"/>
              <w:autoSpaceDN w:val="0"/>
              <w:adjustRightInd w:val="0"/>
              <w:rPr>
                <w:rFonts w:ascii="Calibri" w:hAnsi="Calibri" w:cs="Calibri"/>
              </w:rPr>
            </w:pPr>
            <w:r>
              <w:rPr>
                <w:rFonts w:ascii="Calibri" w:hAnsi="Calibri" w:cs="Calibri"/>
              </w:rPr>
              <w:t xml:space="preserve">the </w:t>
            </w:r>
            <w:r w:rsidR="00F67480">
              <w:rPr>
                <w:rFonts w:ascii="Calibri" w:hAnsi="Calibri" w:cs="Calibri"/>
              </w:rPr>
              <w:t>Genesys</w:t>
            </w:r>
            <w:r>
              <w:rPr>
                <w:rFonts w:ascii="Calibri" w:hAnsi="Calibri" w:cs="Calibri"/>
              </w:rPr>
              <w:t xml:space="preserve"> COOP Plan and for implementation</w:t>
            </w:r>
          </w:p>
          <w:p w:rsidR="00B9314E" w:rsidRDefault="00B9314E" w:rsidP="00B9314E">
            <w:pPr>
              <w:autoSpaceDE w:val="0"/>
              <w:autoSpaceDN w:val="0"/>
              <w:adjustRightInd w:val="0"/>
              <w:rPr>
                <w:rFonts w:ascii="Calibri" w:hAnsi="Calibri" w:cs="Calibri"/>
              </w:rPr>
            </w:pPr>
            <w:r>
              <w:rPr>
                <w:rFonts w:ascii="Calibri" w:hAnsi="Calibri" w:cs="Calibri"/>
              </w:rPr>
              <w:t xml:space="preserve">of any </w:t>
            </w:r>
            <w:r w:rsidR="00F67480">
              <w:rPr>
                <w:rFonts w:ascii="Calibri" w:hAnsi="Calibri" w:cs="Calibri"/>
              </w:rPr>
              <w:t>Genesys</w:t>
            </w:r>
            <w:r>
              <w:rPr>
                <w:rFonts w:ascii="Calibri" w:hAnsi="Calibri" w:cs="Calibri"/>
              </w:rPr>
              <w:t xml:space="preserve"> related components of DHS’</w:t>
            </w:r>
          </w:p>
          <w:p w:rsidR="00B9314E" w:rsidRDefault="004C6A00" w:rsidP="00B9314E">
            <w:pPr>
              <w:autoSpaceDE w:val="0"/>
              <w:autoSpaceDN w:val="0"/>
              <w:adjustRightInd w:val="0"/>
              <w:rPr>
                <w:rFonts w:ascii="Calibri" w:hAnsi="Calibri" w:cs="Calibri"/>
              </w:rPr>
            </w:pPr>
            <w:r>
              <w:rPr>
                <w:rFonts w:ascii="Calibri" w:hAnsi="Calibri" w:cs="Calibri"/>
              </w:rPr>
              <w:lastRenderedPageBreak/>
              <w:t xml:space="preserve">overall COOP plan in the event of a </w:t>
            </w:r>
            <w:r w:rsidR="00F67480">
              <w:rPr>
                <w:rFonts w:ascii="Calibri" w:hAnsi="Calibri" w:cs="Calibri"/>
              </w:rPr>
              <w:t>Genesys</w:t>
            </w:r>
            <w:r>
              <w:rPr>
                <w:rFonts w:ascii="Calibri" w:hAnsi="Calibri" w:cs="Calibri"/>
              </w:rPr>
              <w:t xml:space="preserve">-related COOP event. </w:t>
            </w:r>
            <w:r w:rsidR="00B9314E">
              <w:rPr>
                <w:rFonts w:ascii="Calibri" w:hAnsi="Calibri" w:cs="Calibri"/>
              </w:rPr>
              <w:t>This shall include:</w:t>
            </w:r>
          </w:p>
          <w:p w:rsidR="00B9314E" w:rsidRDefault="00B9314E" w:rsidP="00B9314E">
            <w:pPr>
              <w:autoSpaceDE w:val="0"/>
              <w:autoSpaceDN w:val="0"/>
              <w:adjustRightInd w:val="0"/>
              <w:rPr>
                <w:rFonts w:ascii="Calibri" w:hAnsi="Calibri" w:cs="Calibri"/>
              </w:rPr>
            </w:pPr>
            <w:r>
              <w:rPr>
                <w:rFonts w:ascii="Calibri" w:hAnsi="Calibri" w:cs="Calibri"/>
              </w:rPr>
              <w:t>1) Serving as primary point of contact for</w:t>
            </w:r>
          </w:p>
          <w:p w:rsidR="00B9314E" w:rsidRDefault="00B9314E" w:rsidP="00B9314E">
            <w:pPr>
              <w:autoSpaceDE w:val="0"/>
              <w:autoSpaceDN w:val="0"/>
              <w:adjustRightInd w:val="0"/>
              <w:rPr>
                <w:rFonts w:ascii="Calibri" w:hAnsi="Calibri" w:cs="Calibri"/>
              </w:rPr>
            </w:pPr>
            <w:r>
              <w:rPr>
                <w:rFonts w:ascii="Calibri" w:hAnsi="Calibri" w:cs="Calibri"/>
              </w:rPr>
              <w:t>communication and problem resolution with the</w:t>
            </w:r>
          </w:p>
          <w:p w:rsidR="00B9314E" w:rsidRDefault="00F67480" w:rsidP="00B9314E">
            <w:pPr>
              <w:autoSpaceDE w:val="0"/>
              <w:autoSpaceDN w:val="0"/>
              <w:adjustRightInd w:val="0"/>
              <w:rPr>
                <w:rFonts w:ascii="Calibri" w:hAnsi="Calibri" w:cs="Calibri"/>
              </w:rPr>
            </w:pPr>
            <w:r>
              <w:rPr>
                <w:rFonts w:ascii="Calibri" w:hAnsi="Calibri" w:cs="Calibri"/>
              </w:rPr>
              <w:t>Genesys</w:t>
            </w:r>
            <w:r w:rsidR="00B9314E">
              <w:rPr>
                <w:rFonts w:ascii="Calibri" w:hAnsi="Calibri" w:cs="Calibri"/>
              </w:rPr>
              <w:t xml:space="preserve"> vendor</w:t>
            </w:r>
          </w:p>
          <w:p w:rsidR="00B9314E" w:rsidRDefault="00B9314E" w:rsidP="00B9314E">
            <w:pPr>
              <w:autoSpaceDE w:val="0"/>
              <w:autoSpaceDN w:val="0"/>
              <w:adjustRightInd w:val="0"/>
              <w:rPr>
                <w:rFonts w:ascii="Calibri" w:hAnsi="Calibri" w:cs="Calibri"/>
              </w:rPr>
            </w:pPr>
            <w:r>
              <w:rPr>
                <w:rFonts w:ascii="Calibri" w:hAnsi="Calibri" w:cs="Calibri"/>
              </w:rPr>
              <w:t>2) (</w:t>
            </w:r>
            <w:r w:rsidR="00842A79">
              <w:rPr>
                <w:rFonts w:ascii="Calibri" w:hAnsi="Calibri" w:cs="Calibri"/>
              </w:rPr>
              <w:t>I</w:t>
            </w:r>
            <w:r>
              <w:rPr>
                <w:rFonts w:ascii="Calibri" w:hAnsi="Calibri" w:cs="Calibri"/>
              </w:rPr>
              <w:t>nsert other responsibilities?)</w:t>
            </w:r>
          </w:p>
          <w:p w:rsidR="00B9314E" w:rsidRDefault="00B9314E" w:rsidP="00B9314E">
            <w:pPr>
              <w:autoSpaceDE w:val="0"/>
              <w:autoSpaceDN w:val="0"/>
              <w:adjustRightInd w:val="0"/>
              <w:rPr>
                <w:rFonts w:ascii="Calibri" w:hAnsi="Calibri" w:cs="Calibri"/>
              </w:rPr>
            </w:pPr>
            <w:r>
              <w:rPr>
                <w:rFonts w:ascii="Calibri" w:hAnsi="Calibri" w:cs="Calibri"/>
              </w:rPr>
              <w:t xml:space="preserve">3) </w:t>
            </w:r>
            <w:r w:rsidR="00842A79">
              <w:rPr>
                <w:rFonts w:ascii="Calibri" w:hAnsi="Calibri" w:cs="Calibri"/>
              </w:rPr>
              <w:t>P</w:t>
            </w:r>
            <w:r>
              <w:rPr>
                <w:rFonts w:ascii="Calibri" w:hAnsi="Calibri" w:cs="Calibri"/>
              </w:rPr>
              <w:t>roviding or coordinating appropriate</w:t>
            </w:r>
          </w:p>
          <w:p w:rsidR="00B9314E" w:rsidRDefault="00B9314E" w:rsidP="00B9314E">
            <w:pPr>
              <w:autoSpaceDE w:val="0"/>
              <w:autoSpaceDN w:val="0"/>
              <w:adjustRightInd w:val="0"/>
              <w:rPr>
                <w:rFonts w:ascii="Calibri" w:hAnsi="Calibri" w:cs="Calibri"/>
              </w:rPr>
            </w:pPr>
            <w:r>
              <w:rPr>
                <w:rFonts w:ascii="Calibri" w:hAnsi="Calibri" w:cs="Calibri"/>
              </w:rPr>
              <w:t>communications of system status, instructions, work</w:t>
            </w:r>
          </w:p>
          <w:p w:rsidR="00B9314E" w:rsidRDefault="00B9314E" w:rsidP="00B9314E">
            <w:pPr>
              <w:autoSpaceDE w:val="0"/>
              <w:autoSpaceDN w:val="0"/>
              <w:adjustRightInd w:val="0"/>
              <w:rPr>
                <w:rFonts w:ascii="Calibri" w:hAnsi="Calibri" w:cs="Calibri"/>
              </w:rPr>
            </w:pPr>
            <w:proofErr w:type="spellStart"/>
            <w:r>
              <w:rPr>
                <w:rFonts w:ascii="Calibri" w:hAnsi="Calibri" w:cs="Calibri"/>
              </w:rPr>
              <w:t>arounds</w:t>
            </w:r>
            <w:proofErr w:type="spellEnd"/>
            <w:r>
              <w:rPr>
                <w:rFonts w:ascii="Calibri" w:hAnsi="Calibri" w:cs="Calibri"/>
              </w:rPr>
              <w:t>, and progress updates to Consortia COOP</w:t>
            </w:r>
          </w:p>
          <w:p w:rsidR="00291589" w:rsidRPr="000D5260" w:rsidRDefault="00B9314E" w:rsidP="00842A79">
            <w:r>
              <w:rPr>
                <w:rFonts w:ascii="Calibri" w:hAnsi="Calibri" w:cs="Calibri"/>
              </w:rPr>
              <w:t xml:space="preserve">Plan Leads and </w:t>
            </w:r>
            <w:r w:rsidR="00842A79">
              <w:rPr>
                <w:rFonts w:ascii="Calibri" w:hAnsi="Calibri" w:cs="Calibri"/>
              </w:rPr>
              <w:t>O</w:t>
            </w:r>
            <w:r>
              <w:rPr>
                <w:rFonts w:ascii="Calibri" w:hAnsi="Calibri" w:cs="Calibri"/>
              </w:rPr>
              <w:t xml:space="preserve">perational </w:t>
            </w:r>
            <w:r w:rsidR="00842A79">
              <w:rPr>
                <w:rFonts w:ascii="Calibri" w:hAnsi="Calibri" w:cs="Calibri"/>
              </w:rPr>
              <w:t>L</w:t>
            </w:r>
            <w:r>
              <w:rPr>
                <w:rFonts w:ascii="Calibri" w:hAnsi="Calibri" w:cs="Calibri"/>
              </w:rPr>
              <w:t>eads.</w:t>
            </w:r>
          </w:p>
        </w:tc>
        <w:tc>
          <w:tcPr>
            <w:tcW w:w="5670" w:type="dxa"/>
          </w:tcPr>
          <w:p w:rsidR="00291589" w:rsidRPr="000D5260" w:rsidRDefault="00B9314E" w:rsidP="00092164">
            <w:r>
              <w:rPr>
                <w:rFonts w:ascii="Calibri" w:hAnsi="Calibri" w:cs="Calibri"/>
              </w:rPr>
              <w:lastRenderedPageBreak/>
              <w:t>Paul Michael</w:t>
            </w:r>
          </w:p>
        </w:tc>
        <w:tc>
          <w:tcPr>
            <w:tcW w:w="4500" w:type="dxa"/>
          </w:tcPr>
          <w:p w:rsidR="00B9314E" w:rsidRDefault="00B9314E" w:rsidP="00B9314E">
            <w:pPr>
              <w:autoSpaceDE w:val="0"/>
              <w:autoSpaceDN w:val="0"/>
              <w:adjustRightInd w:val="0"/>
              <w:rPr>
                <w:rFonts w:ascii="Calibri" w:hAnsi="Calibri" w:cs="Calibri"/>
                <w:color w:val="0000FF"/>
              </w:rPr>
            </w:pPr>
            <w:r>
              <w:rPr>
                <w:rFonts w:ascii="Calibri" w:hAnsi="Calibri" w:cs="Calibri"/>
                <w:color w:val="0000FF"/>
              </w:rPr>
              <w:t>Paul.Michael@dhs.wisconsin.gov</w:t>
            </w:r>
          </w:p>
          <w:p w:rsidR="00291589" w:rsidRPr="000D5260" w:rsidRDefault="00B9314E" w:rsidP="00B9314E">
            <w:r>
              <w:rPr>
                <w:rFonts w:ascii="Calibri" w:hAnsi="Calibri" w:cs="Calibri"/>
                <w:color w:val="000000"/>
              </w:rPr>
              <w:t>608 264‐8552</w:t>
            </w:r>
          </w:p>
        </w:tc>
      </w:tr>
      <w:tr w:rsidR="00291589" w:rsidTr="00092164">
        <w:tc>
          <w:tcPr>
            <w:tcW w:w="2268" w:type="dxa"/>
          </w:tcPr>
          <w:p w:rsidR="00291589" w:rsidRPr="00E541CF" w:rsidRDefault="00291589" w:rsidP="00092164">
            <w:pPr>
              <w:rPr>
                <w:sz w:val="24"/>
                <w:szCs w:val="24"/>
              </w:rPr>
            </w:pPr>
            <w:r>
              <w:rPr>
                <w:sz w:val="24"/>
                <w:szCs w:val="24"/>
              </w:rPr>
              <w:t>Electronic Case Files</w:t>
            </w:r>
          </w:p>
        </w:tc>
        <w:tc>
          <w:tcPr>
            <w:tcW w:w="5040" w:type="dxa"/>
          </w:tcPr>
          <w:p w:rsidR="00B9314E" w:rsidRDefault="00B9314E" w:rsidP="00B9314E">
            <w:pPr>
              <w:autoSpaceDE w:val="0"/>
              <w:autoSpaceDN w:val="0"/>
              <w:adjustRightInd w:val="0"/>
              <w:rPr>
                <w:rFonts w:ascii="Calibri" w:hAnsi="Calibri" w:cs="Calibri"/>
              </w:rPr>
            </w:pPr>
            <w:r>
              <w:rPr>
                <w:rFonts w:ascii="Calibri" w:hAnsi="Calibri" w:cs="Calibri"/>
              </w:rPr>
              <w:t>DCTM is responsible for triggering implementation of</w:t>
            </w:r>
          </w:p>
          <w:p w:rsidR="00B9314E" w:rsidRDefault="00B9314E" w:rsidP="00B9314E">
            <w:pPr>
              <w:autoSpaceDE w:val="0"/>
              <w:autoSpaceDN w:val="0"/>
              <w:adjustRightInd w:val="0"/>
              <w:rPr>
                <w:rFonts w:ascii="Calibri" w:hAnsi="Calibri" w:cs="Calibri"/>
              </w:rPr>
            </w:pPr>
            <w:r>
              <w:rPr>
                <w:rFonts w:ascii="Calibri" w:hAnsi="Calibri" w:cs="Calibri"/>
              </w:rPr>
              <w:t>the CDPU/ECF COOP Plan and for implementation of</w:t>
            </w:r>
          </w:p>
          <w:p w:rsidR="00B9314E" w:rsidRDefault="00B9314E" w:rsidP="00B9314E">
            <w:pPr>
              <w:autoSpaceDE w:val="0"/>
              <w:autoSpaceDN w:val="0"/>
              <w:adjustRightInd w:val="0"/>
              <w:rPr>
                <w:rFonts w:ascii="Calibri" w:hAnsi="Calibri" w:cs="Calibri"/>
              </w:rPr>
            </w:pPr>
            <w:r>
              <w:rPr>
                <w:rFonts w:ascii="Calibri" w:hAnsi="Calibri" w:cs="Calibri"/>
              </w:rPr>
              <w:t>related components of DHS’ overall COOP plan in the</w:t>
            </w:r>
          </w:p>
          <w:p w:rsidR="00B9314E" w:rsidRDefault="004C6A00" w:rsidP="00B9314E">
            <w:pPr>
              <w:autoSpaceDE w:val="0"/>
              <w:autoSpaceDN w:val="0"/>
              <w:adjustRightInd w:val="0"/>
              <w:rPr>
                <w:rFonts w:ascii="Calibri" w:hAnsi="Calibri" w:cs="Calibri"/>
              </w:rPr>
            </w:pPr>
            <w:r>
              <w:rPr>
                <w:rFonts w:ascii="Calibri" w:hAnsi="Calibri" w:cs="Calibri"/>
              </w:rPr>
              <w:t xml:space="preserve">event of a CDPU/ECF-related COOP event. </w:t>
            </w:r>
            <w:r w:rsidR="00B9314E">
              <w:rPr>
                <w:rFonts w:ascii="Calibri" w:hAnsi="Calibri" w:cs="Calibri"/>
              </w:rPr>
              <w:t>This shall</w:t>
            </w:r>
          </w:p>
          <w:p w:rsidR="00B9314E" w:rsidRDefault="00B9314E" w:rsidP="00B9314E">
            <w:pPr>
              <w:autoSpaceDE w:val="0"/>
              <w:autoSpaceDN w:val="0"/>
              <w:adjustRightInd w:val="0"/>
              <w:rPr>
                <w:rFonts w:ascii="Calibri" w:hAnsi="Calibri" w:cs="Calibri"/>
              </w:rPr>
            </w:pPr>
            <w:r>
              <w:rPr>
                <w:rFonts w:ascii="Calibri" w:hAnsi="Calibri" w:cs="Calibri"/>
              </w:rPr>
              <w:t>include:</w:t>
            </w:r>
          </w:p>
          <w:p w:rsidR="00B9314E" w:rsidRDefault="00B9314E" w:rsidP="00B9314E">
            <w:pPr>
              <w:autoSpaceDE w:val="0"/>
              <w:autoSpaceDN w:val="0"/>
              <w:adjustRightInd w:val="0"/>
              <w:rPr>
                <w:rFonts w:ascii="Calibri" w:hAnsi="Calibri" w:cs="Calibri"/>
              </w:rPr>
            </w:pPr>
            <w:r>
              <w:rPr>
                <w:rFonts w:ascii="Calibri" w:hAnsi="Calibri" w:cs="Calibri"/>
              </w:rPr>
              <w:t>1) Serving as primary point of contact for</w:t>
            </w:r>
          </w:p>
          <w:p w:rsidR="00B9314E" w:rsidRDefault="00B9314E" w:rsidP="00B9314E">
            <w:pPr>
              <w:autoSpaceDE w:val="0"/>
              <w:autoSpaceDN w:val="0"/>
              <w:adjustRightInd w:val="0"/>
              <w:rPr>
                <w:rFonts w:ascii="Calibri" w:hAnsi="Calibri" w:cs="Calibri"/>
              </w:rPr>
            </w:pPr>
            <w:r>
              <w:rPr>
                <w:rFonts w:ascii="Calibri" w:hAnsi="Calibri" w:cs="Calibri"/>
              </w:rPr>
              <w:t>communication and problem resolution with the ECF</w:t>
            </w:r>
          </w:p>
          <w:p w:rsidR="00B9314E" w:rsidRDefault="00B9314E" w:rsidP="00B9314E">
            <w:pPr>
              <w:autoSpaceDE w:val="0"/>
              <w:autoSpaceDN w:val="0"/>
              <w:adjustRightInd w:val="0"/>
              <w:rPr>
                <w:rFonts w:ascii="Calibri" w:hAnsi="Calibri" w:cs="Calibri"/>
              </w:rPr>
            </w:pPr>
            <w:r>
              <w:rPr>
                <w:rFonts w:ascii="Calibri" w:hAnsi="Calibri" w:cs="Calibri"/>
              </w:rPr>
              <w:t>vendor</w:t>
            </w:r>
          </w:p>
          <w:p w:rsidR="00B9314E" w:rsidRDefault="00B9314E" w:rsidP="00B9314E">
            <w:pPr>
              <w:autoSpaceDE w:val="0"/>
              <w:autoSpaceDN w:val="0"/>
              <w:adjustRightInd w:val="0"/>
              <w:rPr>
                <w:rFonts w:ascii="Calibri" w:hAnsi="Calibri" w:cs="Calibri"/>
              </w:rPr>
            </w:pPr>
            <w:r>
              <w:rPr>
                <w:rFonts w:ascii="Calibri" w:hAnsi="Calibri" w:cs="Calibri"/>
              </w:rPr>
              <w:t>2) (</w:t>
            </w:r>
            <w:r w:rsidR="00AE2A2B">
              <w:rPr>
                <w:rFonts w:ascii="Calibri" w:hAnsi="Calibri" w:cs="Calibri"/>
              </w:rPr>
              <w:t>I</w:t>
            </w:r>
            <w:r>
              <w:rPr>
                <w:rFonts w:ascii="Calibri" w:hAnsi="Calibri" w:cs="Calibri"/>
              </w:rPr>
              <w:t>nsert other responsibilities?)</w:t>
            </w:r>
          </w:p>
          <w:p w:rsidR="00B9314E" w:rsidRDefault="00B9314E" w:rsidP="00B9314E">
            <w:pPr>
              <w:autoSpaceDE w:val="0"/>
              <w:autoSpaceDN w:val="0"/>
              <w:adjustRightInd w:val="0"/>
              <w:rPr>
                <w:rFonts w:ascii="Calibri" w:hAnsi="Calibri" w:cs="Calibri"/>
              </w:rPr>
            </w:pPr>
            <w:r>
              <w:rPr>
                <w:rFonts w:ascii="Calibri" w:hAnsi="Calibri" w:cs="Calibri"/>
              </w:rPr>
              <w:t>3) providing or coordinating appropriate</w:t>
            </w:r>
          </w:p>
          <w:p w:rsidR="00B9314E" w:rsidRDefault="00B9314E" w:rsidP="00B9314E">
            <w:pPr>
              <w:autoSpaceDE w:val="0"/>
              <w:autoSpaceDN w:val="0"/>
              <w:adjustRightInd w:val="0"/>
              <w:rPr>
                <w:rFonts w:ascii="Calibri" w:hAnsi="Calibri" w:cs="Calibri"/>
              </w:rPr>
            </w:pPr>
            <w:r>
              <w:rPr>
                <w:rFonts w:ascii="Calibri" w:hAnsi="Calibri" w:cs="Calibri"/>
              </w:rPr>
              <w:t>communications of system status, instructions, work</w:t>
            </w:r>
          </w:p>
          <w:p w:rsidR="00B9314E" w:rsidRDefault="00B9314E" w:rsidP="00B9314E">
            <w:pPr>
              <w:autoSpaceDE w:val="0"/>
              <w:autoSpaceDN w:val="0"/>
              <w:adjustRightInd w:val="0"/>
              <w:rPr>
                <w:rFonts w:ascii="Calibri" w:hAnsi="Calibri" w:cs="Calibri"/>
              </w:rPr>
            </w:pPr>
            <w:proofErr w:type="spellStart"/>
            <w:r>
              <w:rPr>
                <w:rFonts w:ascii="Calibri" w:hAnsi="Calibri" w:cs="Calibri"/>
              </w:rPr>
              <w:t>arounds</w:t>
            </w:r>
            <w:proofErr w:type="spellEnd"/>
            <w:r>
              <w:rPr>
                <w:rFonts w:ascii="Calibri" w:hAnsi="Calibri" w:cs="Calibri"/>
              </w:rPr>
              <w:t>, and progress updates to Consortia COOP</w:t>
            </w:r>
          </w:p>
          <w:p w:rsidR="00291589" w:rsidRPr="000D5260" w:rsidRDefault="00B9314E" w:rsidP="00B9314E">
            <w:r>
              <w:rPr>
                <w:rFonts w:ascii="Calibri" w:hAnsi="Calibri" w:cs="Calibri"/>
              </w:rPr>
              <w:t>Plan Leads and Operational Leads.</w:t>
            </w:r>
          </w:p>
        </w:tc>
        <w:tc>
          <w:tcPr>
            <w:tcW w:w="5670" w:type="dxa"/>
          </w:tcPr>
          <w:p w:rsidR="00291589" w:rsidRPr="000D5260" w:rsidRDefault="00E0076C" w:rsidP="00092164">
            <w:r>
              <w:rPr>
                <w:rFonts w:ascii="Calibri" w:hAnsi="Calibri" w:cs="Calibri"/>
              </w:rPr>
              <w:t>Christian Moran</w:t>
            </w:r>
          </w:p>
        </w:tc>
        <w:tc>
          <w:tcPr>
            <w:tcW w:w="4500" w:type="dxa"/>
          </w:tcPr>
          <w:p w:rsidR="00B9314E" w:rsidRDefault="00E0076C" w:rsidP="00B9314E">
            <w:pPr>
              <w:autoSpaceDE w:val="0"/>
              <w:autoSpaceDN w:val="0"/>
              <w:adjustRightInd w:val="0"/>
              <w:rPr>
                <w:rFonts w:ascii="Calibri" w:hAnsi="Calibri" w:cs="Calibri"/>
                <w:color w:val="0000FF"/>
              </w:rPr>
            </w:pPr>
            <w:r>
              <w:rPr>
                <w:rFonts w:ascii="Calibri" w:hAnsi="Calibri" w:cs="Calibri"/>
                <w:color w:val="0000FF"/>
              </w:rPr>
              <w:t>Christian.Moran</w:t>
            </w:r>
            <w:r w:rsidR="00B9314E">
              <w:rPr>
                <w:rFonts w:ascii="Calibri" w:hAnsi="Calibri" w:cs="Calibri"/>
                <w:color w:val="0000FF"/>
              </w:rPr>
              <w:t>@dhs.wisconsin.gov</w:t>
            </w:r>
          </w:p>
          <w:p w:rsidR="00291589" w:rsidRPr="000D5260" w:rsidRDefault="00B9314E" w:rsidP="00B9314E">
            <w:r>
              <w:rPr>
                <w:rFonts w:ascii="Calibri" w:hAnsi="Calibri" w:cs="Calibri"/>
                <w:color w:val="000000"/>
              </w:rPr>
              <w:t xml:space="preserve">(608) </w:t>
            </w:r>
            <w:r w:rsidR="00282B3A">
              <w:rPr>
                <w:rFonts w:ascii="Calibri" w:eastAsia="Calibri" w:hAnsi="Calibri" w:cs="Calibri"/>
              </w:rPr>
              <w:t>266-8532</w:t>
            </w:r>
          </w:p>
        </w:tc>
      </w:tr>
      <w:tr w:rsidR="00291589" w:rsidTr="00092164">
        <w:tc>
          <w:tcPr>
            <w:tcW w:w="2268" w:type="dxa"/>
          </w:tcPr>
          <w:p w:rsidR="00291589" w:rsidRPr="00E541CF" w:rsidRDefault="00291589" w:rsidP="00092164">
            <w:pPr>
              <w:rPr>
                <w:sz w:val="24"/>
                <w:szCs w:val="24"/>
              </w:rPr>
            </w:pPr>
            <w:r>
              <w:rPr>
                <w:sz w:val="24"/>
                <w:szCs w:val="24"/>
              </w:rPr>
              <w:t>CDPU</w:t>
            </w:r>
          </w:p>
        </w:tc>
        <w:tc>
          <w:tcPr>
            <w:tcW w:w="5040" w:type="dxa"/>
          </w:tcPr>
          <w:p w:rsidR="00B9314E" w:rsidRDefault="00B9314E" w:rsidP="00B9314E">
            <w:pPr>
              <w:autoSpaceDE w:val="0"/>
              <w:autoSpaceDN w:val="0"/>
              <w:adjustRightInd w:val="0"/>
              <w:rPr>
                <w:rFonts w:ascii="Calibri" w:hAnsi="Calibri" w:cs="Calibri"/>
              </w:rPr>
            </w:pPr>
            <w:r>
              <w:rPr>
                <w:rFonts w:ascii="Calibri" w:hAnsi="Calibri" w:cs="Calibri"/>
              </w:rPr>
              <w:t>DCTM is responsible for:</w:t>
            </w:r>
          </w:p>
          <w:p w:rsidR="00B9314E" w:rsidRDefault="00B9314E" w:rsidP="00B9314E">
            <w:pPr>
              <w:autoSpaceDE w:val="0"/>
              <w:autoSpaceDN w:val="0"/>
              <w:adjustRightInd w:val="0"/>
              <w:rPr>
                <w:rFonts w:ascii="Calibri" w:hAnsi="Calibri" w:cs="Calibri"/>
              </w:rPr>
            </w:pPr>
            <w:r>
              <w:rPr>
                <w:rFonts w:ascii="Calibri" w:hAnsi="Calibri" w:cs="Calibri"/>
              </w:rPr>
              <w:t>• determining the level of service interruption for</w:t>
            </w:r>
          </w:p>
          <w:p w:rsidR="00B9314E" w:rsidRDefault="00B9314E" w:rsidP="00B9314E">
            <w:pPr>
              <w:autoSpaceDE w:val="0"/>
              <w:autoSpaceDN w:val="0"/>
              <w:adjustRightInd w:val="0"/>
              <w:rPr>
                <w:rFonts w:ascii="Calibri" w:hAnsi="Calibri" w:cs="Calibri"/>
              </w:rPr>
            </w:pPr>
            <w:r>
              <w:rPr>
                <w:rFonts w:ascii="Calibri" w:hAnsi="Calibri" w:cs="Calibri"/>
              </w:rPr>
              <w:t>each CDPU related incident based on the expected</w:t>
            </w:r>
          </w:p>
          <w:p w:rsidR="00B9314E" w:rsidRDefault="00B9314E" w:rsidP="00B9314E">
            <w:pPr>
              <w:autoSpaceDE w:val="0"/>
              <w:autoSpaceDN w:val="0"/>
              <w:adjustRightInd w:val="0"/>
              <w:rPr>
                <w:rFonts w:ascii="Calibri" w:hAnsi="Calibri" w:cs="Calibri"/>
              </w:rPr>
            </w:pPr>
            <w:r>
              <w:rPr>
                <w:rFonts w:ascii="Calibri" w:hAnsi="Calibri" w:cs="Calibri"/>
              </w:rPr>
              <w:t>timeframe of the outage.</w:t>
            </w:r>
          </w:p>
          <w:p w:rsidR="00B9314E" w:rsidRDefault="00B9314E" w:rsidP="00B9314E">
            <w:pPr>
              <w:autoSpaceDE w:val="0"/>
              <w:autoSpaceDN w:val="0"/>
              <w:adjustRightInd w:val="0"/>
              <w:rPr>
                <w:rFonts w:ascii="Calibri" w:hAnsi="Calibri" w:cs="Calibri"/>
              </w:rPr>
            </w:pPr>
            <w:r>
              <w:rPr>
                <w:rFonts w:ascii="Calibri" w:hAnsi="Calibri" w:cs="Calibri"/>
              </w:rPr>
              <w:t>a) Short term outages of 24 hours or less are</w:t>
            </w:r>
          </w:p>
          <w:p w:rsidR="00B9314E" w:rsidRDefault="00B9314E" w:rsidP="00B9314E">
            <w:pPr>
              <w:autoSpaceDE w:val="0"/>
              <w:autoSpaceDN w:val="0"/>
              <w:adjustRightInd w:val="0"/>
              <w:rPr>
                <w:rFonts w:ascii="Calibri" w:hAnsi="Calibri" w:cs="Calibri"/>
              </w:rPr>
            </w:pPr>
            <w:r>
              <w:rPr>
                <w:rFonts w:ascii="Calibri" w:hAnsi="Calibri" w:cs="Calibri"/>
              </w:rPr>
              <w:t>resolved on site with the appropriate communication</w:t>
            </w:r>
          </w:p>
          <w:p w:rsidR="00B9314E" w:rsidRDefault="00B9314E" w:rsidP="00B9314E">
            <w:pPr>
              <w:autoSpaceDE w:val="0"/>
              <w:autoSpaceDN w:val="0"/>
              <w:adjustRightInd w:val="0"/>
              <w:rPr>
                <w:rFonts w:ascii="Calibri" w:hAnsi="Calibri" w:cs="Calibri"/>
              </w:rPr>
            </w:pPr>
            <w:r>
              <w:rPr>
                <w:rFonts w:ascii="Calibri" w:hAnsi="Calibri" w:cs="Calibri"/>
              </w:rPr>
              <w:t>with State contacts.</w:t>
            </w:r>
          </w:p>
          <w:p w:rsidR="00B9314E" w:rsidRDefault="00B9314E" w:rsidP="00B9314E">
            <w:pPr>
              <w:autoSpaceDE w:val="0"/>
              <w:autoSpaceDN w:val="0"/>
              <w:adjustRightInd w:val="0"/>
              <w:rPr>
                <w:rFonts w:ascii="Calibri" w:hAnsi="Calibri" w:cs="Calibri"/>
              </w:rPr>
            </w:pPr>
            <w:r>
              <w:rPr>
                <w:rFonts w:ascii="Calibri" w:hAnsi="Calibri" w:cs="Calibri"/>
              </w:rPr>
              <w:t>b) Outages with an expected timeframe of 24 to</w:t>
            </w:r>
          </w:p>
          <w:p w:rsidR="00B9314E" w:rsidRDefault="00B9314E" w:rsidP="00B9314E">
            <w:pPr>
              <w:autoSpaceDE w:val="0"/>
              <w:autoSpaceDN w:val="0"/>
              <w:adjustRightInd w:val="0"/>
              <w:rPr>
                <w:rFonts w:ascii="Calibri" w:hAnsi="Calibri" w:cs="Calibri"/>
              </w:rPr>
            </w:pPr>
            <w:r>
              <w:rPr>
                <w:rFonts w:ascii="Calibri" w:hAnsi="Calibri" w:cs="Calibri"/>
              </w:rPr>
              <w:t>72 hours or more may be resolved on‐site or off‐site</w:t>
            </w:r>
            <w:r w:rsidR="004C6A00">
              <w:rPr>
                <w:rFonts w:ascii="Calibri" w:hAnsi="Calibri" w:cs="Calibri"/>
              </w:rPr>
              <w:t>,</w:t>
            </w:r>
          </w:p>
          <w:p w:rsidR="00B9314E" w:rsidRDefault="00B9314E" w:rsidP="00B9314E">
            <w:pPr>
              <w:autoSpaceDE w:val="0"/>
              <w:autoSpaceDN w:val="0"/>
              <w:adjustRightInd w:val="0"/>
              <w:rPr>
                <w:rFonts w:ascii="Calibri" w:hAnsi="Calibri" w:cs="Calibri"/>
              </w:rPr>
            </w:pPr>
            <w:r>
              <w:rPr>
                <w:rFonts w:ascii="Calibri" w:hAnsi="Calibri" w:cs="Calibri"/>
              </w:rPr>
              <w:t>depending on the severity.</w:t>
            </w:r>
          </w:p>
          <w:p w:rsidR="00B9314E" w:rsidRDefault="00B9314E" w:rsidP="00B9314E">
            <w:pPr>
              <w:autoSpaceDE w:val="0"/>
              <w:autoSpaceDN w:val="0"/>
              <w:adjustRightInd w:val="0"/>
              <w:rPr>
                <w:rFonts w:ascii="Calibri" w:hAnsi="Calibri" w:cs="Calibri"/>
              </w:rPr>
            </w:pPr>
            <w:r>
              <w:rPr>
                <w:rFonts w:ascii="SymbolMT" w:eastAsia="SymbolMT" w:hAnsi="Calibri" w:cs="SymbolMT" w:hint="eastAsia"/>
              </w:rPr>
              <w:t></w:t>
            </w:r>
            <w:r>
              <w:rPr>
                <w:rFonts w:ascii="SymbolMT" w:eastAsia="SymbolMT" w:hAnsi="Calibri" w:cs="SymbolMT"/>
              </w:rPr>
              <w:t xml:space="preserve"> </w:t>
            </w:r>
            <w:r>
              <w:rPr>
                <w:rFonts w:ascii="Calibri" w:hAnsi="Calibri" w:cs="Calibri"/>
              </w:rPr>
              <w:t>In the event of an emergency which results in site</w:t>
            </w:r>
          </w:p>
          <w:p w:rsidR="00B9314E" w:rsidRDefault="00B9314E" w:rsidP="00B9314E">
            <w:pPr>
              <w:autoSpaceDE w:val="0"/>
              <w:autoSpaceDN w:val="0"/>
              <w:adjustRightInd w:val="0"/>
              <w:rPr>
                <w:rFonts w:ascii="Calibri" w:hAnsi="Calibri" w:cs="Calibri"/>
              </w:rPr>
            </w:pPr>
            <w:r>
              <w:rPr>
                <w:rFonts w:ascii="Calibri" w:hAnsi="Calibri" w:cs="Calibri"/>
              </w:rPr>
              <w:lastRenderedPageBreak/>
              <w:t xml:space="preserve">disruption, activating the CDPU’s off‐site emergency control area at </w:t>
            </w:r>
            <w:proofErr w:type="spellStart"/>
            <w:r>
              <w:rPr>
                <w:rFonts w:ascii="Calibri" w:hAnsi="Calibri" w:cs="Calibri"/>
              </w:rPr>
              <w:t>Blettner</w:t>
            </w:r>
            <w:proofErr w:type="spellEnd"/>
            <w:r>
              <w:rPr>
                <w:rFonts w:ascii="Calibri" w:hAnsi="Calibri" w:cs="Calibri"/>
              </w:rPr>
              <w:t xml:space="preserve"> Boulevard</w:t>
            </w:r>
          </w:p>
          <w:p w:rsidR="00B9314E" w:rsidRDefault="00B9314E" w:rsidP="00B9314E">
            <w:pPr>
              <w:autoSpaceDE w:val="0"/>
              <w:autoSpaceDN w:val="0"/>
              <w:adjustRightInd w:val="0"/>
              <w:rPr>
                <w:rFonts w:ascii="Calibri" w:hAnsi="Calibri" w:cs="Calibri"/>
              </w:rPr>
            </w:pPr>
            <w:r>
              <w:rPr>
                <w:rFonts w:ascii="Calibri" w:hAnsi="Calibri" w:cs="Calibri"/>
              </w:rPr>
              <w:t>facility in Madison.</w:t>
            </w:r>
          </w:p>
          <w:p w:rsidR="00B9314E" w:rsidRDefault="00B9314E" w:rsidP="00B9314E">
            <w:pPr>
              <w:autoSpaceDE w:val="0"/>
              <w:autoSpaceDN w:val="0"/>
              <w:adjustRightInd w:val="0"/>
              <w:rPr>
                <w:rFonts w:ascii="Calibri" w:hAnsi="Calibri" w:cs="Calibri"/>
              </w:rPr>
            </w:pPr>
            <w:r>
              <w:rPr>
                <w:rFonts w:ascii="Calibri" w:hAnsi="Calibri" w:cs="Calibri"/>
              </w:rPr>
              <w:t>• following documented communication protocols</w:t>
            </w:r>
          </w:p>
          <w:p w:rsidR="00B9314E" w:rsidRDefault="00B9314E" w:rsidP="00B9314E">
            <w:pPr>
              <w:autoSpaceDE w:val="0"/>
              <w:autoSpaceDN w:val="0"/>
              <w:adjustRightInd w:val="0"/>
              <w:rPr>
                <w:rFonts w:ascii="Calibri" w:hAnsi="Calibri" w:cs="Calibri"/>
              </w:rPr>
            </w:pPr>
            <w:r>
              <w:rPr>
                <w:rFonts w:ascii="Calibri" w:hAnsi="Calibri" w:cs="Calibri"/>
              </w:rPr>
              <w:t>for system outages with designated State staff and</w:t>
            </w:r>
          </w:p>
          <w:p w:rsidR="00B9314E" w:rsidRDefault="00B9314E" w:rsidP="00B9314E">
            <w:pPr>
              <w:autoSpaceDE w:val="0"/>
              <w:autoSpaceDN w:val="0"/>
              <w:adjustRightInd w:val="0"/>
              <w:rPr>
                <w:rFonts w:ascii="Calibri" w:hAnsi="Calibri" w:cs="Calibri"/>
              </w:rPr>
            </w:pPr>
            <w:r>
              <w:rPr>
                <w:rFonts w:ascii="Calibri" w:hAnsi="Calibri" w:cs="Calibri"/>
              </w:rPr>
              <w:t>DXC Technology staff.</w:t>
            </w:r>
          </w:p>
          <w:p w:rsidR="00B9314E" w:rsidRDefault="00B9314E" w:rsidP="00B9314E">
            <w:pPr>
              <w:autoSpaceDE w:val="0"/>
              <w:autoSpaceDN w:val="0"/>
              <w:adjustRightInd w:val="0"/>
              <w:rPr>
                <w:rFonts w:ascii="Calibri" w:hAnsi="Calibri" w:cs="Calibri"/>
              </w:rPr>
            </w:pPr>
            <w:r>
              <w:rPr>
                <w:rFonts w:ascii="SymbolMT" w:eastAsia="SymbolMT" w:hAnsi="Calibri" w:cs="SymbolMT" w:hint="eastAsia"/>
              </w:rPr>
              <w:t></w:t>
            </w:r>
            <w:r>
              <w:rPr>
                <w:rFonts w:ascii="SymbolMT" w:eastAsia="SymbolMT" w:hAnsi="Calibri" w:cs="SymbolMT"/>
              </w:rPr>
              <w:t xml:space="preserve"> </w:t>
            </w:r>
            <w:r w:rsidR="006D30B1">
              <w:rPr>
                <w:rFonts w:ascii="SymbolMT" w:eastAsia="SymbolMT" w:hAnsi="Calibri" w:cs="SymbolMT"/>
              </w:rPr>
              <w:t>A</w:t>
            </w:r>
            <w:r>
              <w:rPr>
                <w:rFonts w:ascii="Calibri" w:hAnsi="Calibri" w:cs="Calibri"/>
              </w:rPr>
              <w:t>ssisting State staff with creation of</w:t>
            </w:r>
          </w:p>
          <w:p w:rsidR="00B9314E" w:rsidRDefault="00B9314E" w:rsidP="00B9314E">
            <w:pPr>
              <w:autoSpaceDE w:val="0"/>
              <w:autoSpaceDN w:val="0"/>
              <w:adjustRightInd w:val="0"/>
              <w:rPr>
                <w:rFonts w:ascii="Calibri" w:hAnsi="Calibri" w:cs="Calibri"/>
              </w:rPr>
            </w:pPr>
            <w:r>
              <w:rPr>
                <w:rFonts w:ascii="Calibri" w:hAnsi="Calibri" w:cs="Calibri"/>
              </w:rPr>
              <w:t>communications on system status, instructions,</w:t>
            </w:r>
          </w:p>
          <w:p w:rsidR="00B9314E" w:rsidRDefault="00B9314E" w:rsidP="00B9314E">
            <w:pPr>
              <w:autoSpaceDE w:val="0"/>
              <w:autoSpaceDN w:val="0"/>
              <w:adjustRightInd w:val="0"/>
              <w:rPr>
                <w:rFonts w:ascii="Calibri" w:hAnsi="Calibri" w:cs="Calibri"/>
              </w:rPr>
            </w:pPr>
            <w:r>
              <w:rPr>
                <w:rFonts w:ascii="Calibri" w:hAnsi="Calibri" w:cs="Calibri"/>
              </w:rPr>
              <w:t xml:space="preserve">work </w:t>
            </w:r>
            <w:proofErr w:type="spellStart"/>
            <w:r>
              <w:rPr>
                <w:rFonts w:ascii="Calibri" w:hAnsi="Calibri" w:cs="Calibri"/>
              </w:rPr>
              <w:t>arounds</w:t>
            </w:r>
            <w:proofErr w:type="spellEnd"/>
            <w:r>
              <w:rPr>
                <w:rFonts w:ascii="Calibri" w:hAnsi="Calibri" w:cs="Calibri"/>
              </w:rPr>
              <w:t xml:space="preserve"> and progress updates to Consortia</w:t>
            </w:r>
          </w:p>
          <w:p w:rsidR="00291589" w:rsidRPr="000D5260" w:rsidRDefault="00B9314E" w:rsidP="00B9314E">
            <w:r>
              <w:rPr>
                <w:rFonts w:ascii="Calibri" w:hAnsi="Calibri" w:cs="Calibri"/>
              </w:rPr>
              <w:t>COOP plan Leads and Operational Leads</w:t>
            </w:r>
          </w:p>
        </w:tc>
        <w:tc>
          <w:tcPr>
            <w:tcW w:w="5670" w:type="dxa"/>
          </w:tcPr>
          <w:p w:rsidR="00B9314E" w:rsidRDefault="00B9314E" w:rsidP="00B9314E">
            <w:pPr>
              <w:autoSpaceDE w:val="0"/>
              <w:autoSpaceDN w:val="0"/>
              <w:adjustRightInd w:val="0"/>
              <w:rPr>
                <w:rFonts w:ascii="Calibri" w:hAnsi="Calibri" w:cs="Calibri"/>
              </w:rPr>
            </w:pPr>
          </w:p>
          <w:p w:rsidR="00B9314E" w:rsidRDefault="00B9314E" w:rsidP="00B9314E">
            <w:pPr>
              <w:autoSpaceDE w:val="0"/>
              <w:autoSpaceDN w:val="0"/>
              <w:adjustRightInd w:val="0"/>
              <w:rPr>
                <w:rFonts w:ascii="Calibri" w:hAnsi="Calibri" w:cs="Calibri"/>
              </w:rPr>
            </w:pPr>
          </w:p>
          <w:p w:rsidR="00A46A33" w:rsidRDefault="00A46A33" w:rsidP="00B9314E">
            <w:pPr>
              <w:autoSpaceDE w:val="0"/>
              <w:autoSpaceDN w:val="0"/>
              <w:adjustRightInd w:val="0"/>
              <w:rPr>
                <w:rFonts w:ascii="Calibri" w:hAnsi="Calibri" w:cs="Calibri"/>
              </w:rPr>
            </w:pPr>
            <w:r>
              <w:rPr>
                <w:rFonts w:ascii="Calibri" w:hAnsi="Calibri" w:cs="Calibri"/>
              </w:rPr>
              <w:t xml:space="preserve">Rob </w:t>
            </w:r>
            <w:proofErr w:type="spellStart"/>
            <w:r>
              <w:rPr>
                <w:rFonts w:ascii="Calibri" w:hAnsi="Calibri" w:cs="Calibri"/>
              </w:rPr>
              <w:t>Tillmom</w:t>
            </w:r>
            <w:proofErr w:type="spellEnd"/>
          </w:p>
          <w:p w:rsidR="00A46A33" w:rsidRDefault="00A46A33" w:rsidP="00B9314E">
            <w:pPr>
              <w:autoSpaceDE w:val="0"/>
              <w:autoSpaceDN w:val="0"/>
              <w:adjustRightInd w:val="0"/>
              <w:rPr>
                <w:rFonts w:ascii="Calibri" w:hAnsi="Calibri" w:cs="Calibri"/>
              </w:rPr>
            </w:pPr>
            <w:r>
              <w:rPr>
                <w:rFonts w:ascii="Calibri" w:hAnsi="Calibri" w:cs="Calibri"/>
              </w:rPr>
              <w:t xml:space="preserve">CDPU Manager </w:t>
            </w:r>
          </w:p>
          <w:p w:rsidR="00291589" w:rsidRPr="000D5260" w:rsidRDefault="00291589" w:rsidP="00B9314E"/>
        </w:tc>
        <w:tc>
          <w:tcPr>
            <w:tcW w:w="4500" w:type="dxa"/>
          </w:tcPr>
          <w:p w:rsidR="00B9314E" w:rsidRDefault="00B9314E" w:rsidP="00B9314E">
            <w:pPr>
              <w:autoSpaceDE w:val="0"/>
              <w:autoSpaceDN w:val="0"/>
              <w:adjustRightInd w:val="0"/>
              <w:rPr>
                <w:rFonts w:ascii="Calibri" w:hAnsi="Calibri" w:cs="Calibri"/>
                <w:color w:val="000000"/>
              </w:rPr>
            </w:pPr>
          </w:p>
          <w:p w:rsidR="00B9314E" w:rsidRDefault="00B9314E" w:rsidP="00B9314E">
            <w:pPr>
              <w:autoSpaceDE w:val="0"/>
              <w:autoSpaceDN w:val="0"/>
              <w:adjustRightInd w:val="0"/>
              <w:rPr>
                <w:rFonts w:ascii="Calibri" w:hAnsi="Calibri" w:cs="Calibri"/>
                <w:color w:val="0000FF"/>
              </w:rPr>
            </w:pPr>
          </w:p>
          <w:p w:rsidR="00B9314E" w:rsidRDefault="00A46A33" w:rsidP="00B9314E">
            <w:pPr>
              <w:autoSpaceDE w:val="0"/>
              <w:autoSpaceDN w:val="0"/>
              <w:adjustRightInd w:val="0"/>
              <w:rPr>
                <w:rFonts w:ascii="Calibri" w:hAnsi="Calibri" w:cs="Calibri"/>
                <w:color w:val="0000FF"/>
              </w:rPr>
            </w:pPr>
            <w:r>
              <w:rPr>
                <w:rFonts w:ascii="Calibri" w:hAnsi="Calibri" w:cs="Calibri"/>
                <w:color w:val="0000FF"/>
              </w:rPr>
              <w:t>Robert.Tillmon</w:t>
            </w:r>
            <w:r w:rsidR="00B9314E">
              <w:rPr>
                <w:rFonts w:ascii="Calibri" w:hAnsi="Calibri" w:cs="Calibri"/>
                <w:color w:val="0000FF"/>
              </w:rPr>
              <w:t>@wisconsin.gov</w:t>
            </w:r>
          </w:p>
          <w:p w:rsidR="00B9314E" w:rsidRDefault="00BD3E80" w:rsidP="00B9314E">
            <w:pPr>
              <w:autoSpaceDE w:val="0"/>
              <w:autoSpaceDN w:val="0"/>
              <w:adjustRightInd w:val="0"/>
              <w:rPr>
                <w:rFonts w:ascii="Calibri" w:hAnsi="Calibri" w:cs="Calibri"/>
                <w:color w:val="000000"/>
              </w:rPr>
            </w:pPr>
            <w:r>
              <w:rPr>
                <w:rFonts w:ascii="Calibri" w:hAnsi="Calibri" w:cs="Calibri"/>
                <w:color w:val="000000"/>
              </w:rPr>
              <w:t>(608)717</w:t>
            </w:r>
            <w:r w:rsidR="00B9314E">
              <w:rPr>
                <w:rFonts w:ascii="Calibri" w:hAnsi="Calibri" w:cs="Calibri"/>
                <w:color w:val="000000"/>
              </w:rPr>
              <w:t>‐</w:t>
            </w:r>
            <w:r>
              <w:rPr>
                <w:rFonts w:ascii="Calibri" w:hAnsi="Calibri" w:cs="Calibri"/>
                <w:color w:val="000000"/>
              </w:rPr>
              <w:t>0336</w:t>
            </w:r>
          </w:p>
          <w:p w:rsidR="00B9314E" w:rsidRDefault="00B9314E" w:rsidP="00B9314E">
            <w:pPr>
              <w:autoSpaceDE w:val="0"/>
              <w:autoSpaceDN w:val="0"/>
              <w:adjustRightInd w:val="0"/>
              <w:rPr>
                <w:rFonts w:ascii="Calibri" w:hAnsi="Calibri" w:cs="Calibri"/>
                <w:color w:val="0000FF"/>
              </w:rPr>
            </w:pPr>
          </w:p>
          <w:p w:rsidR="00291589" w:rsidRPr="000D5260" w:rsidRDefault="00291589" w:rsidP="00B9314E"/>
        </w:tc>
      </w:tr>
      <w:tr w:rsidR="00291589" w:rsidTr="00092164">
        <w:tc>
          <w:tcPr>
            <w:tcW w:w="2268" w:type="dxa"/>
          </w:tcPr>
          <w:p w:rsidR="00291589" w:rsidRPr="00E541CF" w:rsidRDefault="00291589" w:rsidP="00092164">
            <w:pPr>
              <w:rPr>
                <w:sz w:val="24"/>
                <w:szCs w:val="24"/>
              </w:rPr>
            </w:pPr>
            <w:r>
              <w:rPr>
                <w:sz w:val="24"/>
                <w:szCs w:val="24"/>
              </w:rPr>
              <w:t>BRITs</w:t>
            </w:r>
          </w:p>
        </w:tc>
        <w:tc>
          <w:tcPr>
            <w:tcW w:w="5040" w:type="dxa"/>
          </w:tcPr>
          <w:p w:rsidR="00B9314E" w:rsidRDefault="00B9314E" w:rsidP="00B9314E">
            <w:pPr>
              <w:autoSpaceDE w:val="0"/>
              <w:autoSpaceDN w:val="0"/>
              <w:adjustRightInd w:val="0"/>
              <w:rPr>
                <w:rFonts w:ascii="Calibri" w:hAnsi="Calibri" w:cs="Calibri"/>
              </w:rPr>
            </w:pPr>
            <w:r>
              <w:rPr>
                <w:rFonts w:ascii="Calibri" w:hAnsi="Calibri" w:cs="Calibri"/>
              </w:rPr>
              <w:t>DCTM is responsible for:</w:t>
            </w:r>
          </w:p>
          <w:p w:rsidR="00B9314E" w:rsidRDefault="00B9314E" w:rsidP="00B9314E">
            <w:pPr>
              <w:autoSpaceDE w:val="0"/>
              <w:autoSpaceDN w:val="0"/>
              <w:adjustRightInd w:val="0"/>
              <w:rPr>
                <w:rFonts w:ascii="Calibri" w:hAnsi="Calibri" w:cs="Calibri"/>
              </w:rPr>
            </w:pPr>
            <w:r>
              <w:rPr>
                <w:rFonts w:ascii="SymbolMT" w:eastAsia="SymbolMT" w:hAnsi="Calibri" w:cs="SymbolMT" w:hint="eastAsia"/>
              </w:rPr>
              <w:t></w:t>
            </w:r>
            <w:r>
              <w:rPr>
                <w:rFonts w:ascii="SymbolMT" w:eastAsia="SymbolMT" w:hAnsi="Calibri" w:cs="SymbolMT"/>
              </w:rPr>
              <w:t xml:space="preserve"> </w:t>
            </w:r>
            <w:r w:rsidR="006D30B1">
              <w:rPr>
                <w:rFonts w:ascii="SymbolMT" w:eastAsia="SymbolMT" w:hAnsi="Calibri" w:cs="SymbolMT"/>
              </w:rPr>
              <w:t>D</w:t>
            </w:r>
            <w:r>
              <w:rPr>
                <w:rFonts w:ascii="Calibri" w:hAnsi="Calibri" w:cs="Calibri"/>
              </w:rPr>
              <w:t>etermining the level of service interruption for</w:t>
            </w:r>
          </w:p>
          <w:p w:rsidR="00B9314E" w:rsidRDefault="00B9314E" w:rsidP="00B9314E">
            <w:pPr>
              <w:autoSpaceDE w:val="0"/>
              <w:autoSpaceDN w:val="0"/>
              <w:adjustRightInd w:val="0"/>
              <w:rPr>
                <w:rFonts w:ascii="Calibri" w:hAnsi="Calibri" w:cs="Calibri"/>
              </w:rPr>
            </w:pPr>
            <w:r>
              <w:rPr>
                <w:rFonts w:ascii="Calibri" w:hAnsi="Calibri" w:cs="Calibri"/>
              </w:rPr>
              <w:t>each BRITS related incident based on expected</w:t>
            </w:r>
          </w:p>
          <w:p w:rsidR="00B9314E" w:rsidRDefault="00B9314E" w:rsidP="00B9314E">
            <w:pPr>
              <w:autoSpaceDE w:val="0"/>
              <w:autoSpaceDN w:val="0"/>
              <w:adjustRightInd w:val="0"/>
              <w:rPr>
                <w:rFonts w:ascii="Calibri" w:hAnsi="Calibri" w:cs="Calibri"/>
              </w:rPr>
            </w:pPr>
            <w:r>
              <w:rPr>
                <w:rFonts w:ascii="Calibri" w:hAnsi="Calibri" w:cs="Calibri"/>
              </w:rPr>
              <w:t>timeframe of outage</w:t>
            </w:r>
          </w:p>
          <w:p w:rsidR="00B9314E" w:rsidRDefault="00B9314E" w:rsidP="00B9314E">
            <w:pPr>
              <w:autoSpaceDE w:val="0"/>
              <w:autoSpaceDN w:val="0"/>
              <w:adjustRightInd w:val="0"/>
              <w:rPr>
                <w:rFonts w:ascii="Calibri" w:hAnsi="Calibri" w:cs="Calibri"/>
              </w:rPr>
            </w:pPr>
            <w:r>
              <w:rPr>
                <w:rFonts w:ascii="SymbolMT" w:eastAsia="SymbolMT" w:hAnsi="Calibri" w:cs="SymbolMT" w:hint="eastAsia"/>
              </w:rPr>
              <w:t></w:t>
            </w:r>
            <w:r>
              <w:rPr>
                <w:rFonts w:ascii="SymbolMT" w:eastAsia="SymbolMT" w:hAnsi="Calibri" w:cs="SymbolMT"/>
              </w:rPr>
              <w:t xml:space="preserve"> </w:t>
            </w:r>
            <w:r w:rsidR="006D30B1">
              <w:rPr>
                <w:rFonts w:ascii="SymbolMT" w:eastAsia="SymbolMT" w:hAnsi="Calibri" w:cs="SymbolMT"/>
              </w:rPr>
              <w:t>C</w:t>
            </w:r>
            <w:r>
              <w:rPr>
                <w:rFonts w:ascii="Calibri" w:hAnsi="Calibri" w:cs="Calibri"/>
              </w:rPr>
              <w:t>oordinating system recovery activities with</w:t>
            </w:r>
          </w:p>
          <w:p w:rsidR="00B9314E" w:rsidRDefault="00B9314E" w:rsidP="00B9314E">
            <w:pPr>
              <w:autoSpaceDE w:val="0"/>
              <w:autoSpaceDN w:val="0"/>
              <w:adjustRightInd w:val="0"/>
              <w:rPr>
                <w:rFonts w:ascii="Calibri" w:hAnsi="Calibri" w:cs="Calibri"/>
              </w:rPr>
            </w:pPr>
            <w:r>
              <w:rPr>
                <w:rFonts w:ascii="Calibri" w:hAnsi="Calibri" w:cs="Calibri"/>
              </w:rPr>
              <w:t>DCF Bureau of Information Technology and DOA</w:t>
            </w:r>
          </w:p>
          <w:p w:rsidR="00B9314E" w:rsidRDefault="00B9314E" w:rsidP="00B9314E">
            <w:pPr>
              <w:autoSpaceDE w:val="0"/>
              <w:autoSpaceDN w:val="0"/>
              <w:adjustRightInd w:val="0"/>
              <w:rPr>
                <w:rFonts w:ascii="Calibri" w:hAnsi="Calibri" w:cs="Calibri"/>
              </w:rPr>
            </w:pPr>
            <w:r>
              <w:rPr>
                <w:rFonts w:ascii="Calibri" w:hAnsi="Calibri" w:cs="Calibri"/>
              </w:rPr>
              <w:t>Division of Enterprise Technology.</w:t>
            </w:r>
          </w:p>
          <w:p w:rsidR="00B9314E" w:rsidRDefault="00B9314E" w:rsidP="00B9314E">
            <w:pPr>
              <w:autoSpaceDE w:val="0"/>
              <w:autoSpaceDN w:val="0"/>
              <w:adjustRightInd w:val="0"/>
              <w:rPr>
                <w:rFonts w:ascii="Calibri" w:hAnsi="Calibri" w:cs="Calibri"/>
              </w:rPr>
            </w:pPr>
            <w:r>
              <w:rPr>
                <w:rFonts w:ascii="Calibri" w:hAnsi="Calibri" w:cs="Calibri"/>
              </w:rPr>
              <w:t>BRITS has been deemed a critical function within</w:t>
            </w:r>
          </w:p>
          <w:p w:rsidR="00B9314E" w:rsidRDefault="00B9314E" w:rsidP="00B9314E">
            <w:pPr>
              <w:autoSpaceDE w:val="0"/>
              <w:autoSpaceDN w:val="0"/>
              <w:adjustRightInd w:val="0"/>
              <w:rPr>
                <w:rFonts w:ascii="Calibri" w:hAnsi="Calibri" w:cs="Calibri"/>
              </w:rPr>
            </w:pPr>
            <w:r>
              <w:rPr>
                <w:rFonts w:ascii="Calibri" w:hAnsi="Calibri" w:cs="Calibri"/>
              </w:rPr>
              <w:t>DCF and is considered a priority during a disaster</w:t>
            </w:r>
          </w:p>
          <w:p w:rsidR="00B9314E" w:rsidRDefault="00B9314E" w:rsidP="00B9314E">
            <w:pPr>
              <w:autoSpaceDE w:val="0"/>
              <w:autoSpaceDN w:val="0"/>
              <w:adjustRightInd w:val="0"/>
              <w:rPr>
                <w:rFonts w:ascii="Calibri" w:hAnsi="Calibri" w:cs="Calibri"/>
              </w:rPr>
            </w:pPr>
            <w:r>
              <w:rPr>
                <w:rFonts w:ascii="Calibri" w:hAnsi="Calibri" w:cs="Calibri"/>
              </w:rPr>
              <w:t>recovery event. (Note: DCF COOP plan indicates</w:t>
            </w:r>
          </w:p>
          <w:p w:rsidR="00B9314E" w:rsidRDefault="00B9314E" w:rsidP="00B9314E">
            <w:pPr>
              <w:autoSpaceDE w:val="0"/>
              <w:autoSpaceDN w:val="0"/>
              <w:adjustRightInd w:val="0"/>
              <w:rPr>
                <w:rFonts w:ascii="Calibri" w:hAnsi="Calibri" w:cs="Calibri"/>
              </w:rPr>
            </w:pPr>
            <w:r>
              <w:rPr>
                <w:rFonts w:ascii="Calibri" w:hAnsi="Calibri" w:cs="Calibri"/>
              </w:rPr>
              <w:t>no current work around options for this</w:t>
            </w:r>
          </w:p>
          <w:p w:rsidR="00B9314E" w:rsidRDefault="00B9314E" w:rsidP="00B9314E">
            <w:pPr>
              <w:autoSpaceDE w:val="0"/>
              <w:autoSpaceDN w:val="0"/>
              <w:adjustRightInd w:val="0"/>
              <w:rPr>
                <w:rFonts w:ascii="Calibri" w:hAnsi="Calibri" w:cs="Calibri"/>
              </w:rPr>
            </w:pPr>
            <w:r>
              <w:rPr>
                <w:rFonts w:ascii="Calibri" w:hAnsi="Calibri" w:cs="Calibri"/>
              </w:rPr>
              <w:t>application)</w:t>
            </w:r>
          </w:p>
          <w:p w:rsidR="00B9314E" w:rsidRDefault="00B9314E" w:rsidP="00B9314E">
            <w:pPr>
              <w:autoSpaceDE w:val="0"/>
              <w:autoSpaceDN w:val="0"/>
              <w:adjustRightInd w:val="0"/>
              <w:rPr>
                <w:rFonts w:ascii="Calibri" w:hAnsi="Calibri" w:cs="Calibri"/>
              </w:rPr>
            </w:pPr>
            <w:r>
              <w:rPr>
                <w:rFonts w:ascii="SymbolMT" w:eastAsia="SymbolMT" w:hAnsi="Calibri" w:cs="SymbolMT" w:hint="eastAsia"/>
              </w:rPr>
              <w:t></w:t>
            </w:r>
            <w:r>
              <w:rPr>
                <w:rFonts w:ascii="SymbolMT" w:eastAsia="SymbolMT" w:hAnsi="Calibri" w:cs="SymbolMT"/>
              </w:rPr>
              <w:t xml:space="preserve"> </w:t>
            </w:r>
            <w:r w:rsidR="006D30B1">
              <w:rPr>
                <w:rFonts w:ascii="SymbolMT" w:eastAsia="SymbolMT" w:hAnsi="Calibri" w:cs="SymbolMT"/>
              </w:rPr>
              <w:t>A</w:t>
            </w:r>
            <w:r>
              <w:rPr>
                <w:rFonts w:ascii="Calibri" w:hAnsi="Calibri" w:cs="Calibri"/>
              </w:rPr>
              <w:t>ssisting DCF and DHS staff with creation of</w:t>
            </w:r>
          </w:p>
          <w:p w:rsidR="00B9314E" w:rsidRDefault="00B9314E" w:rsidP="00B9314E">
            <w:pPr>
              <w:autoSpaceDE w:val="0"/>
              <w:autoSpaceDN w:val="0"/>
              <w:adjustRightInd w:val="0"/>
              <w:rPr>
                <w:rFonts w:ascii="Calibri" w:hAnsi="Calibri" w:cs="Calibri"/>
              </w:rPr>
            </w:pPr>
            <w:r>
              <w:rPr>
                <w:rFonts w:ascii="Calibri" w:hAnsi="Calibri" w:cs="Calibri"/>
              </w:rPr>
              <w:t>communications on system status, instructions,</w:t>
            </w:r>
          </w:p>
          <w:p w:rsidR="00B9314E" w:rsidRDefault="00B9314E" w:rsidP="00B9314E">
            <w:pPr>
              <w:autoSpaceDE w:val="0"/>
              <w:autoSpaceDN w:val="0"/>
              <w:adjustRightInd w:val="0"/>
              <w:rPr>
                <w:rFonts w:ascii="Calibri" w:hAnsi="Calibri" w:cs="Calibri"/>
              </w:rPr>
            </w:pPr>
            <w:r>
              <w:rPr>
                <w:rFonts w:ascii="Calibri" w:hAnsi="Calibri" w:cs="Calibri"/>
              </w:rPr>
              <w:t xml:space="preserve">work </w:t>
            </w:r>
            <w:proofErr w:type="spellStart"/>
            <w:r>
              <w:rPr>
                <w:rFonts w:ascii="Calibri" w:hAnsi="Calibri" w:cs="Calibri"/>
              </w:rPr>
              <w:t>arounds</w:t>
            </w:r>
            <w:proofErr w:type="spellEnd"/>
            <w:r>
              <w:rPr>
                <w:rFonts w:ascii="Calibri" w:hAnsi="Calibri" w:cs="Calibri"/>
              </w:rPr>
              <w:t xml:space="preserve"> and progress updates to Consortia</w:t>
            </w:r>
          </w:p>
          <w:p w:rsidR="00291589" w:rsidRPr="000D5260" w:rsidRDefault="00B9314E" w:rsidP="00B9314E">
            <w:r>
              <w:rPr>
                <w:rFonts w:ascii="Calibri" w:hAnsi="Calibri" w:cs="Calibri"/>
              </w:rPr>
              <w:t>COOP plan Leads and Operational Leads</w:t>
            </w:r>
          </w:p>
        </w:tc>
        <w:tc>
          <w:tcPr>
            <w:tcW w:w="5670" w:type="dxa"/>
          </w:tcPr>
          <w:p w:rsidR="00291589" w:rsidRPr="000D5260" w:rsidRDefault="00DC5BCF" w:rsidP="00092164">
            <w:r>
              <w:rPr>
                <w:rFonts w:ascii="Calibri" w:hAnsi="Calibri" w:cs="Calibri"/>
              </w:rPr>
              <w:t>Matthew Crampton</w:t>
            </w:r>
          </w:p>
        </w:tc>
        <w:tc>
          <w:tcPr>
            <w:tcW w:w="4500" w:type="dxa"/>
          </w:tcPr>
          <w:p w:rsidR="00DC5BCF" w:rsidRDefault="00DC5BCF" w:rsidP="00DC5BCF">
            <w:pPr>
              <w:autoSpaceDE w:val="0"/>
              <w:autoSpaceDN w:val="0"/>
              <w:adjustRightInd w:val="0"/>
              <w:rPr>
                <w:rFonts w:ascii="Calibri" w:hAnsi="Calibri" w:cs="Calibri"/>
                <w:color w:val="0000FF"/>
              </w:rPr>
            </w:pPr>
            <w:r>
              <w:rPr>
                <w:rFonts w:ascii="Calibri" w:hAnsi="Calibri" w:cs="Calibri"/>
                <w:color w:val="0000FF"/>
              </w:rPr>
              <w:t>Matthew.Crampton@wisconsin.gov</w:t>
            </w:r>
          </w:p>
          <w:p w:rsidR="00291589" w:rsidRPr="000D5260" w:rsidRDefault="00DC5BCF" w:rsidP="00DC5BCF">
            <w:r>
              <w:rPr>
                <w:rFonts w:ascii="Calibri" w:hAnsi="Calibri" w:cs="Calibri"/>
                <w:color w:val="000000"/>
              </w:rPr>
              <w:t>608 422‐6325</w:t>
            </w:r>
          </w:p>
        </w:tc>
      </w:tr>
      <w:tr w:rsidR="00291589" w:rsidTr="00092164">
        <w:tc>
          <w:tcPr>
            <w:tcW w:w="2268" w:type="dxa"/>
          </w:tcPr>
          <w:p w:rsidR="00291589" w:rsidRPr="00E541CF" w:rsidRDefault="00291589" w:rsidP="00092164">
            <w:pPr>
              <w:rPr>
                <w:sz w:val="24"/>
                <w:szCs w:val="24"/>
              </w:rPr>
            </w:pPr>
            <w:r>
              <w:rPr>
                <w:sz w:val="24"/>
                <w:szCs w:val="24"/>
              </w:rPr>
              <w:t>Consortia Communications</w:t>
            </w:r>
          </w:p>
        </w:tc>
        <w:tc>
          <w:tcPr>
            <w:tcW w:w="5040" w:type="dxa"/>
          </w:tcPr>
          <w:p w:rsidR="00B9314E" w:rsidRDefault="00B9314E" w:rsidP="00B9314E">
            <w:pPr>
              <w:autoSpaceDE w:val="0"/>
              <w:autoSpaceDN w:val="0"/>
              <w:adjustRightInd w:val="0"/>
              <w:rPr>
                <w:rFonts w:ascii="Calibri" w:hAnsi="Calibri" w:cs="Calibri"/>
              </w:rPr>
            </w:pPr>
            <w:r>
              <w:rPr>
                <w:rFonts w:ascii="Calibri" w:hAnsi="Calibri" w:cs="Calibri"/>
              </w:rPr>
              <w:t>DCTM is DHS point of contact for communicating</w:t>
            </w:r>
          </w:p>
          <w:p w:rsidR="00B9314E" w:rsidRDefault="00B9314E" w:rsidP="00B9314E">
            <w:pPr>
              <w:autoSpaceDE w:val="0"/>
              <w:autoSpaceDN w:val="0"/>
              <w:adjustRightInd w:val="0"/>
              <w:rPr>
                <w:rFonts w:ascii="Calibri" w:hAnsi="Calibri" w:cs="Calibri"/>
              </w:rPr>
            </w:pPr>
            <w:r>
              <w:rPr>
                <w:rFonts w:ascii="Calibri" w:hAnsi="Calibri" w:cs="Calibri"/>
              </w:rPr>
              <w:t>occurrence of COOP event to consortia.</w:t>
            </w:r>
          </w:p>
          <w:p w:rsidR="00B9314E" w:rsidRDefault="00B9314E" w:rsidP="00B9314E">
            <w:pPr>
              <w:autoSpaceDE w:val="0"/>
              <w:autoSpaceDN w:val="0"/>
              <w:adjustRightInd w:val="0"/>
              <w:rPr>
                <w:rFonts w:ascii="Calibri" w:hAnsi="Calibri" w:cs="Calibri"/>
              </w:rPr>
            </w:pPr>
            <w:r>
              <w:rPr>
                <w:rFonts w:ascii="Calibri" w:hAnsi="Calibri" w:cs="Calibri"/>
              </w:rPr>
              <w:t>DCTM will:</w:t>
            </w:r>
          </w:p>
          <w:p w:rsidR="00B9314E" w:rsidRDefault="00B9314E" w:rsidP="00B9314E">
            <w:pPr>
              <w:autoSpaceDE w:val="0"/>
              <w:autoSpaceDN w:val="0"/>
              <w:adjustRightInd w:val="0"/>
              <w:rPr>
                <w:rFonts w:ascii="Calibri" w:hAnsi="Calibri" w:cs="Calibri"/>
              </w:rPr>
            </w:pPr>
            <w:r>
              <w:rPr>
                <w:rFonts w:ascii="Calibri" w:hAnsi="Calibri" w:cs="Calibri"/>
              </w:rPr>
              <w:t>1) Initiate and coordinate initial notice of COOP</w:t>
            </w:r>
          </w:p>
          <w:p w:rsidR="00B9314E" w:rsidRDefault="00B9314E" w:rsidP="00B9314E">
            <w:pPr>
              <w:autoSpaceDE w:val="0"/>
              <w:autoSpaceDN w:val="0"/>
              <w:adjustRightInd w:val="0"/>
              <w:rPr>
                <w:rFonts w:ascii="Calibri" w:hAnsi="Calibri" w:cs="Calibri"/>
              </w:rPr>
            </w:pPr>
            <w:r>
              <w:rPr>
                <w:rFonts w:ascii="Calibri" w:hAnsi="Calibri" w:cs="Calibri"/>
              </w:rPr>
              <w:t>event to</w:t>
            </w:r>
          </w:p>
          <w:p w:rsidR="00B9314E" w:rsidRDefault="00B9314E" w:rsidP="00B9314E">
            <w:pPr>
              <w:autoSpaceDE w:val="0"/>
              <w:autoSpaceDN w:val="0"/>
              <w:adjustRightInd w:val="0"/>
              <w:rPr>
                <w:rFonts w:ascii="Calibri" w:hAnsi="Calibri" w:cs="Calibri"/>
              </w:rPr>
            </w:pPr>
            <w:r>
              <w:rPr>
                <w:rFonts w:ascii="Calibri" w:hAnsi="Calibri" w:cs="Calibri"/>
              </w:rPr>
              <w:t>2) Coordinate needed updates from DHS business</w:t>
            </w:r>
          </w:p>
          <w:p w:rsidR="00B9314E" w:rsidRDefault="00B9314E" w:rsidP="00B9314E">
            <w:pPr>
              <w:autoSpaceDE w:val="0"/>
              <w:autoSpaceDN w:val="0"/>
              <w:adjustRightInd w:val="0"/>
              <w:rPr>
                <w:rFonts w:ascii="Calibri" w:hAnsi="Calibri" w:cs="Calibri"/>
              </w:rPr>
            </w:pPr>
            <w:r>
              <w:rPr>
                <w:rFonts w:ascii="Calibri" w:hAnsi="Calibri" w:cs="Calibri"/>
              </w:rPr>
              <w:t xml:space="preserve">areas on status of state systems (CARES, </w:t>
            </w:r>
            <w:proofErr w:type="spellStart"/>
            <w:r>
              <w:rPr>
                <w:rFonts w:ascii="Calibri" w:hAnsi="Calibri" w:cs="Calibri"/>
              </w:rPr>
              <w:t>iC</w:t>
            </w:r>
            <w:proofErr w:type="spellEnd"/>
            <w:r>
              <w:rPr>
                <w:rFonts w:ascii="Calibri" w:hAnsi="Calibri" w:cs="Calibri"/>
              </w:rPr>
              <w:t>,</w:t>
            </w:r>
          </w:p>
          <w:p w:rsidR="00B9314E" w:rsidRDefault="00F67480" w:rsidP="00B9314E">
            <w:pPr>
              <w:autoSpaceDE w:val="0"/>
              <w:autoSpaceDN w:val="0"/>
              <w:adjustRightInd w:val="0"/>
              <w:rPr>
                <w:rFonts w:ascii="Calibri" w:hAnsi="Calibri" w:cs="Calibri"/>
              </w:rPr>
            </w:pPr>
            <w:r>
              <w:rPr>
                <w:rFonts w:ascii="Calibri" w:hAnsi="Calibri" w:cs="Calibri"/>
              </w:rPr>
              <w:lastRenderedPageBreak/>
              <w:t>Genesys</w:t>
            </w:r>
            <w:r w:rsidR="00B9314E">
              <w:rPr>
                <w:rFonts w:ascii="Calibri" w:hAnsi="Calibri" w:cs="Calibri"/>
              </w:rPr>
              <w:t>, ECF, training environment, other), on</w:t>
            </w:r>
          </w:p>
          <w:p w:rsidR="00291589" w:rsidRDefault="00B9314E" w:rsidP="00B9314E">
            <w:pPr>
              <w:rPr>
                <w:rFonts w:ascii="Calibri" w:hAnsi="Calibri" w:cs="Calibri"/>
              </w:rPr>
            </w:pPr>
            <w:r>
              <w:rPr>
                <w:rFonts w:ascii="Calibri" w:hAnsi="Calibri" w:cs="Calibri"/>
              </w:rPr>
              <w:t>projected timetable for resolution, and on need to</w:t>
            </w:r>
          </w:p>
          <w:p w:rsidR="00B9314E" w:rsidRDefault="00B9314E" w:rsidP="00B9314E">
            <w:pPr>
              <w:autoSpaceDE w:val="0"/>
              <w:autoSpaceDN w:val="0"/>
              <w:adjustRightInd w:val="0"/>
              <w:rPr>
                <w:rFonts w:ascii="Calibri" w:hAnsi="Calibri" w:cs="Calibri"/>
              </w:rPr>
            </w:pPr>
            <w:r>
              <w:rPr>
                <w:rFonts w:ascii="Calibri" w:hAnsi="Calibri" w:cs="Calibri"/>
              </w:rPr>
              <w:t>implement COOP customer service alternatives</w:t>
            </w:r>
          </w:p>
          <w:p w:rsidR="00B9314E" w:rsidRDefault="00B9314E" w:rsidP="00B9314E">
            <w:pPr>
              <w:autoSpaceDE w:val="0"/>
              <w:autoSpaceDN w:val="0"/>
              <w:adjustRightInd w:val="0"/>
              <w:rPr>
                <w:rFonts w:ascii="Calibri" w:hAnsi="Calibri" w:cs="Calibri"/>
              </w:rPr>
            </w:pPr>
            <w:r>
              <w:rPr>
                <w:rFonts w:ascii="Calibri" w:hAnsi="Calibri" w:cs="Calibri"/>
              </w:rPr>
              <w:t>3) Coordinate needed updates on other resource</w:t>
            </w:r>
          </w:p>
          <w:p w:rsidR="00B9314E" w:rsidRDefault="00B9314E" w:rsidP="00B9314E">
            <w:pPr>
              <w:autoSpaceDE w:val="0"/>
              <w:autoSpaceDN w:val="0"/>
              <w:adjustRightInd w:val="0"/>
              <w:rPr>
                <w:rFonts w:ascii="Calibri" w:hAnsi="Calibri" w:cs="Calibri"/>
              </w:rPr>
            </w:pPr>
            <w:r>
              <w:rPr>
                <w:rFonts w:ascii="Calibri" w:hAnsi="Calibri" w:cs="Calibri"/>
              </w:rPr>
              <w:t>implications (state staffing, facilities availability)</w:t>
            </w:r>
          </w:p>
          <w:p w:rsidR="00B9314E" w:rsidRDefault="00B9314E" w:rsidP="00B9314E">
            <w:pPr>
              <w:autoSpaceDE w:val="0"/>
              <w:autoSpaceDN w:val="0"/>
              <w:adjustRightInd w:val="0"/>
              <w:rPr>
                <w:rFonts w:ascii="Calibri" w:hAnsi="Calibri" w:cs="Calibri"/>
              </w:rPr>
            </w:pPr>
            <w:r>
              <w:rPr>
                <w:rFonts w:ascii="Calibri" w:hAnsi="Calibri" w:cs="Calibri"/>
              </w:rPr>
              <w:t>4) Point of contact for communications will be Plan</w:t>
            </w:r>
          </w:p>
          <w:p w:rsidR="00B9314E" w:rsidRPr="000D5260" w:rsidRDefault="00B9314E" w:rsidP="00B9314E">
            <w:r>
              <w:rPr>
                <w:rFonts w:ascii="Calibri" w:hAnsi="Calibri" w:cs="Calibri"/>
              </w:rPr>
              <w:t>Leads and Operational Leads</w:t>
            </w:r>
          </w:p>
        </w:tc>
        <w:tc>
          <w:tcPr>
            <w:tcW w:w="5670" w:type="dxa"/>
          </w:tcPr>
          <w:p w:rsidR="00291589" w:rsidRPr="000D5260" w:rsidRDefault="00A225D4" w:rsidP="00092164">
            <w:proofErr w:type="spellStart"/>
            <w:r>
              <w:rPr>
                <w:rFonts w:ascii="Calibri" w:hAnsi="Calibri" w:cs="Calibri"/>
              </w:rPr>
              <w:lastRenderedPageBreak/>
              <w:t>Jonelle</w:t>
            </w:r>
            <w:proofErr w:type="spellEnd"/>
            <w:r>
              <w:rPr>
                <w:rFonts w:ascii="Calibri" w:hAnsi="Calibri" w:cs="Calibri"/>
              </w:rPr>
              <w:t xml:space="preserve"> Brown</w:t>
            </w:r>
          </w:p>
        </w:tc>
        <w:tc>
          <w:tcPr>
            <w:tcW w:w="4500" w:type="dxa"/>
          </w:tcPr>
          <w:p w:rsidR="00DC5BCF" w:rsidRDefault="00A225D4" w:rsidP="00DC5BCF">
            <w:pPr>
              <w:autoSpaceDE w:val="0"/>
              <w:autoSpaceDN w:val="0"/>
              <w:adjustRightInd w:val="0"/>
              <w:rPr>
                <w:rFonts w:ascii="Calibri" w:hAnsi="Calibri" w:cs="Calibri"/>
                <w:color w:val="0000FF"/>
              </w:rPr>
            </w:pPr>
            <w:r>
              <w:rPr>
                <w:rFonts w:ascii="Calibri" w:hAnsi="Calibri" w:cs="Calibri"/>
                <w:color w:val="0000FF"/>
              </w:rPr>
              <w:t>Jonellem.Brom</w:t>
            </w:r>
            <w:r w:rsidR="00DC5BCF">
              <w:rPr>
                <w:rFonts w:ascii="Calibri" w:hAnsi="Calibri" w:cs="Calibri"/>
                <w:color w:val="0000FF"/>
              </w:rPr>
              <w:t>@dhs.wisconsin.gov</w:t>
            </w:r>
          </w:p>
          <w:p w:rsidR="00291589" w:rsidRPr="000D5260" w:rsidRDefault="00A225D4" w:rsidP="00DC5BCF">
            <w:r>
              <w:rPr>
                <w:rFonts w:ascii="Calibri" w:hAnsi="Calibri" w:cs="Calibri"/>
                <w:color w:val="000000"/>
              </w:rPr>
              <w:t>(608) 867-4515</w:t>
            </w:r>
          </w:p>
        </w:tc>
      </w:tr>
    </w:tbl>
    <w:p w:rsidR="00291589" w:rsidRDefault="00291589" w:rsidP="00291589">
      <w:pPr>
        <w:rPr>
          <w:sz w:val="32"/>
          <w:szCs w:val="32"/>
        </w:rPr>
      </w:pPr>
    </w:p>
    <w:p w:rsidR="0043612E" w:rsidRDefault="00291589" w:rsidP="0043612E">
      <w:pPr>
        <w:spacing w:line="240" w:lineRule="auto"/>
        <w:jc w:val="center"/>
        <w:rPr>
          <w:b/>
          <w:sz w:val="24"/>
          <w:szCs w:val="24"/>
        </w:rPr>
      </w:pPr>
      <w:r>
        <w:rPr>
          <w:sz w:val="32"/>
          <w:szCs w:val="32"/>
        </w:rPr>
        <w:br w:type="page"/>
      </w:r>
      <w:r w:rsidR="0043612E">
        <w:rPr>
          <w:b/>
          <w:sz w:val="24"/>
          <w:szCs w:val="24"/>
        </w:rPr>
        <w:lastRenderedPageBreak/>
        <w:t>Appendix A (Adams County)</w:t>
      </w:r>
    </w:p>
    <w:p w:rsidR="0043612E" w:rsidRDefault="0043612E" w:rsidP="0043612E">
      <w:pPr>
        <w:rPr>
          <w:b/>
        </w:rPr>
      </w:pPr>
      <w:r w:rsidRPr="00D6296A">
        <w:rPr>
          <w:b/>
        </w:rPr>
        <w:t>Narrative</w:t>
      </w:r>
      <w:r>
        <w:rPr>
          <w:b/>
        </w:rPr>
        <w:t>:</w:t>
      </w:r>
    </w:p>
    <w:p w:rsidR="0043612E" w:rsidRDefault="0043612E" w:rsidP="0043612E">
      <w:r>
        <w:t xml:space="preserve">In the event that the Adams County Health &amp; Human Services building is uninhabitable the following will assist in the direction Adams County ES must take. </w:t>
      </w:r>
    </w:p>
    <w:p w:rsidR="0043612E" w:rsidRDefault="0043612E" w:rsidP="0043612E">
      <w:pPr>
        <w:pStyle w:val="ListParagraph"/>
        <w:numPr>
          <w:ilvl w:val="0"/>
          <w:numId w:val="15"/>
        </w:numPr>
      </w:pPr>
      <w:r>
        <w:t>Establish confidential workspace- relocate if necessary- IT support for confidential internet access</w:t>
      </w:r>
    </w:p>
    <w:p w:rsidR="0043612E" w:rsidRDefault="0043612E" w:rsidP="0043612E">
      <w:pPr>
        <w:pStyle w:val="ListParagraph"/>
        <w:numPr>
          <w:ilvl w:val="0"/>
          <w:numId w:val="15"/>
        </w:numPr>
      </w:pPr>
      <w:r>
        <w:t>Equipment needs</w:t>
      </w:r>
    </w:p>
    <w:p w:rsidR="0043612E" w:rsidRDefault="0043612E" w:rsidP="0043612E">
      <w:r>
        <w:t xml:space="preserve">In the event a partner county Health &amp; Human Services is uninhabitable the following will assist in reassigning to this office. </w:t>
      </w:r>
    </w:p>
    <w:p w:rsidR="0043612E" w:rsidRDefault="0043612E" w:rsidP="0043612E">
      <w:pPr>
        <w:pStyle w:val="ListParagraph"/>
        <w:numPr>
          <w:ilvl w:val="0"/>
          <w:numId w:val="16"/>
        </w:numPr>
      </w:pPr>
      <w:r>
        <w:t>Establish confidential workspace-  IT support for confidential internet access in the Landing Pad</w:t>
      </w:r>
    </w:p>
    <w:p w:rsidR="0043612E" w:rsidRDefault="0043612E" w:rsidP="0043612E">
      <w:pPr>
        <w:pStyle w:val="ListParagraph"/>
        <w:numPr>
          <w:ilvl w:val="0"/>
          <w:numId w:val="16"/>
        </w:numPr>
      </w:pPr>
      <w:r>
        <w:t>Equipment needs</w:t>
      </w:r>
    </w:p>
    <w:tbl>
      <w:tblPr>
        <w:tblStyle w:val="TableGrid"/>
        <w:tblW w:w="0" w:type="auto"/>
        <w:tblLook w:val="04A0" w:firstRow="1" w:lastRow="0" w:firstColumn="1" w:lastColumn="0" w:noHBand="0" w:noVBand="1"/>
      </w:tblPr>
      <w:tblGrid>
        <w:gridCol w:w="1906"/>
        <w:gridCol w:w="1955"/>
        <w:gridCol w:w="604"/>
        <w:gridCol w:w="3897"/>
        <w:gridCol w:w="1083"/>
        <w:gridCol w:w="3953"/>
        <w:gridCol w:w="2166"/>
        <w:gridCol w:w="1706"/>
      </w:tblGrid>
      <w:tr w:rsidR="0043612E" w:rsidTr="00E0076C">
        <w:tc>
          <w:tcPr>
            <w:tcW w:w="17270" w:type="dxa"/>
            <w:gridSpan w:val="8"/>
            <w:shd w:val="clear" w:color="auto" w:fill="D9D9D9" w:themeFill="background1" w:themeFillShade="D9"/>
          </w:tcPr>
          <w:p w:rsidR="0043612E" w:rsidRDefault="0043612E" w:rsidP="00E0076C">
            <w:pPr>
              <w:rPr>
                <w:b/>
              </w:rPr>
            </w:pPr>
            <w:r>
              <w:rPr>
                <w:b/>
              </w:rPr>
              <w:t xml:space="preserve">Adams </w:t>
            </w:r>
            <w:r w:rsidRPr="00A121BB">
              <w:rPr>
                <w:b/>
              </w:rPr>
              <w:t xml:space="preserve">County Alternate Worksites: </w:t>
            </w:r>
            <w:r w:rsidRPr="00A121BB">
              <w:rPr>
                <w:rFonts w:cstheme="minorHAnsi"/>
              </w:rPr>
              <w:t xml:space="preserve">Local 1: </w:t>
            </w:r>
            <w:r>
              <w:rPr>
                <w:rFonts w:cstheme="minorHAnsi"/>
              </w:rPr>
              <w:t>Adams County Community Center (569 N. Cedar St. Friendship)</w:t>
            </w:r>
            <w:r w:rsidRPr="00A121BB">
              <w:rPr>
                <w:rFonts w:cstheme="minorHAnsi"/>
              </w:rPr>
              <w:t xml:space="preserve">; Local 2: </w:t>
            </w:r>
            <w:r>
              <w:rPr>
                <w:rFonts w:cstheme="minorHAnsi"/>
              </w:rPr>
              <w:t>Adams County Court House (402 Main St. Friendship)</w:t>
            </w:r>
          </w:p>
        </w:tc>
      </w:tr>
      <w:tr w:rsidR="0043612E" w:rsidTr="00E0076C">
        <w:tc>
          <w:tcPr>
            <w:tcW w:w="4465" w:type="dxa"/>
            <w:gridSpan w:val="3"/>
          </w:tcPr>
          <w:p w:rsidR="0043612E" w:rsidRPr="00487058" w:rsidRDefault="0043612E" w:rsidP="00E0076C">
            <w:pPr>
              <w:rPr>
                <w:b/>
              </w:rPr>
            </w:pPr>
            <w:r w:rsidRPr="00487058">
              <w:rPr>
                <w:b/>
              </w:rPr>
              <w:t>ROLE</w:t>
            </w:r>
          </w:p>
        </w:tc>
        <w:tc>
          <w:tcPr>
            <w:tcW w:w="4980" w:type="dxa"/>
            <w:gridSpan w:val="2"/>
          </w:tcPr>
          <w:p w:rsidR="0043612E" w:rsidRDefault="0043612E" w:rsidP="00E0076C">
            <w:pPr>
              <w:rPr>
                <w:b/>
              </w:rPr>
            </w:pPr>
            <w:r>
              <w:rPr>
                <w:b/>
              </w:rPr>
              <w:t>NAME</w:t>
            </w:r>
          </w:p>
        </w:tc>
        <w:tc>
          <w:tcPr>
            <w:tcW w:w="7825" w:type="dxa"/>
            <w:gridSpan w:val="3"/>
          </w:tcPr>
          <w:p w:rsidR="0043612E" w:rsidRDefault="0043612E" w:rsidP="00E0076C">
            <w:pPr>
              <w:rPr>
                <w:b/>
              </w:rPr>
            </w:pPr>
            <w:r>
              <w:rPr>
                <w:b/>
              </w:rPr>
              <w:t>CONTACT INFORMATION</w:t>
            </w:r>
          </w:p>
        </w:tc>
      </w:tr>
      <w:tr w:rsidR="00265033" w:rsidTr="00E0076C">
        <w:tc>
          <w:tcPr>
            <w:tcW w:w="4465" w:type="dxa"/>
            <w:gridSpan w:val="3"/>
          </w:tcPr>
          <w:p w:rsidR="00265033" w:rsidRPr="009F11C6" w:rsidRDefault="00265033" w:rsidP="00265033">
            <w:r>
              <w:t>County Plan Lead</w:t>
            </w:r>
          </w:p>
        </w:tc>
        <w:tc>
          <w:tcPr>
            <w:tcW w:w="4980" w:type="dxa"/>
            <w:gridSpan w:val="2"/>
          </w:tcPr>
          <w:p w:rsidR="00265033" w:rsidRPr="00265033" w:rsidRDefault="00265033" w:rsidP="00265033">
            <w:r w:rsidRPr="00265033">
              <w:t>Amber Taylor</w:t>
            </w:r>
          </w:p>
        </w:tc>
        <w:tc>
          <w:tcPr>
            <w:tcW w:w="7825" w:type="dxa"/>
            <w:gridSpan w:val="3"/>
          </w:tcPr>
          <w:p w:rsidR="00265033" w:rsidRPr="00265033" w:rsidRDefault="00265033" w:rsidP="00265033">
            <w:r w:rsidRPr="00265033">
              <w:t>Work: (608) 339-4363; Cell: (715) 213-9595</w:t>
            </w:r>
          </w:p>
        </w:tc>
      </w:tr>
      <w:tr w:rsidR="00265033" w:rsidTr="00E0076C">
        <w:tc>
          <w:tcPr>
            <w:tcW w:w="4465" w:type="dxa"/>
            <w:gridSpan w:val="3"/>
          </w:tcPr>
          <w:p w:rsidR="00265033" w:rsidRPr="009F11C6" w:rsidRDefault="00265033" w:rsidP="00265033">
            <w:r>
              <w:t>County Plan Lead Back-up</w:t>
            </w:r>
          </w:p>
        </w:tc>
        <w:tc>
          <w:tcPr>
            <w:tcW w:w="4980" w:type="dxa"/>
            <w:gridSpan w:val="2"/>
          </w:tcPr>
          <w:p w:rsidR="00265033" w:rsidRPr="00265033" w:rsidRDefault="00265033" w:rsidP="00265033">
            <w:r>
              <w:t>Cindi Hildebrand</w:t>
            </w:r>
          </w:p>
        </w:tc>
        <w:tc>
          <w:tcPr>
            <w:tcW w:w="7825" w:type="dxa"/>
            <w:gridSpan w:val="3"/>
          </w:tcPr>
          <w:p w:rsidR="00265033" w:rsidRPr="00265033" w:rsidRDefault="00265033" w:rsidP="00265033">
            <w:r>
              <w:t>Work: (608) 339-4367</w:t>
            </w:r>
            <w:r w:rsidRPr="00265033">
              <w:t>; Cell: (</w:t>
            </w:r>
            <w:r>
              <w:t>563</w:t>
            </w:r>
            <w:r w:rsidRPr="00265033">
              <w:t xml:space="preserve">) </w:t>
            </w:r>
            <w:r>
              <w:t>929</w:t>
            </w:r>
            <w:r w:rsidRPr="00265033">
              <w:t>-</w:t>
            </w:r>
            <w:r>
              <w:t>0134</w:t>
            </w:r>
          </w:p>
        </w:tc>
      </w:tr>
      <w:tr w:rsidR="00265033" w:rsidTr="00E0076C">
        <w:tc>
          <w:tcPr>
            <w:tcW w:w="4465" w:type="dxa"/>
            <w:gridSpan w:val="3"/>
          </w:tcPr>
          <w:p w:rsidR="00265033" w:rsidRPr="009F11C6" w:rsidRDefault="00265033" w:rsidP="00265033">
            <w:r>
              <w:t>Reconstruction Team Lead</w:t>
            </w:r>
          </w:p>
        </w:tc>
        <w:tc>
          <w:tcPr>
            <w:tcW w:w="4980" w:type="dxa"/>
            <w:gridSpan w:val="2"/>
          </w:tcPr>
          <w:p w:rsidR="00265033" w:rsidRPr="00265033" w:rsidRDefault="00265033" w:rsidP="00265033">
            <w:r w:rsidRPr="00265033">
              <w:t>Amber Taylor</w:t>
            </w:r>
          </w:p>
        </w:tc>
        <w:tc>
          <w:tcPr>
            <w:tcW w:w="7825" w:type="dxa"/>
            <w:gridSpan w:val="3"/>
          </w:tcPr>
          <w:p w:rsidR="00265033" w:rsidRPr="00265033" w:rsidRDefault="00265033" w:rsidP="00265033">
            <w:r w:rsidRPr="00265033">
              <w:t>Work: (608) 339-4363; Cell: (715) 213-9595</w:t>
            </w:r>
          </w:p>
        </w:tc>
      </w:tr>
      <w:tr w:rsidR="00265033" w:rsidTr="00E0076C">
        <w:tc>
          <w:tcPr>
            <w:tcW w:w="4465" w:type="dxa"/>
            <w:gridSpan w:val="3"/>
          </w:tcPr>
          <w:p w:rsidR="00265033" w:rsidRPr="009F11C6" w:rsidRDefault="00265033" w:rsidP="00265033">
            <w:r>
              <w:t>Reconstruction Team Back-up</w:t>
            </w:r>
          </w:p>
        </w:tc>
        <w:tc>
          <w:tcPr>
            <w:tcW w:w="4980" w:type="dxa"/>
            <w:gridSpan w:val="2"/>
          </w:tcPr>
          <w:p w:rsidR="00265033" w:rsidRPr="00265033" w:rsidRDefault="00265033" w:rsidP="00265033">
            <w:r>
              <w:t>Cindi Hildebrand</w:t>
            </w:r>
          </w:p>
        </w:tc>
        <w:tc>
          <w:tcPr>
            <w:tcW w:w="7825" w:type="dxa"/>
            <w:gridSpan w:val="3"/>
          </w:tcPr>
          <w:p w:rsidR="00265033" w:rsidRPr="00265033" w:rsidRDefault="00265033" w:rsidP="00265033">
            <w:r>
              <w:t>Work: (608) 339-4367</w:t>
            </w:r>
            <w:r w:rsidRPr="00265033">
              <w:t>; Cell: (</w:t>
            </w:r>
            <w:r>
              <w:t>563</w:t>
            </w:r>
            <w:r w:rsidRPr="00265033">
              <w:t xml:space="preserve">) </w:t>
            </w:r>
            <w:r>
              <w:t>929</w:t>
            </w:r>
            <w:r w:rsidRPr="00265033">
              <w:t>-</w:t>
            </w:r>
            <w:r>
              <w:t>0134</w:t>
            </w:r>
          </w:p>
        </w:tc>
      </w:tr>
      <w:tr w:rsidR="00265033" w:rsidRPr="00D6296A" w:rsidTr="00E0076C">
        <w:trPr>
          <w:trHeight w:val="602"/>
        </w:trPr>
        <w:tc>
          <w:tcPr>
            <w:tcW w:w="1906" w:type="dxa"/>
            <w:shd w:val="clear" w:color="auto" w:fill="D9D9D9" w:themeFill="background1" w:themeFillShade="D9"/>
          </w:tcPr>
          <w:p w:rsidR="00265033" w:rsidRPr="00D6296A" w:rsidRDefault="00265033" w:rsidP="00265033">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rsidR="00265033" w:rsidRPr="00D6296A" w:rsidRDefault="00265033" w:rsidP="00265033">
            <w:pPr>
              <w:rPr>
                <w:b/>
              </w:rPr>
            </w:pPr>
          </w:p>
        </w:tc>
        <w:tc>
          <w:tcPr>
            <w:tcW w:w="1955" w:type="dxa"/>
            <w:shd w:val="clear" w:color="auto" w:fill="D9D9D9" w:themeFill="background1" w:themeFillShade="D9"/>
          </w:tcPr>
          <w:p w:rsidR="00265033" w:rsidRPr="00D6296A" w:rsidRDefault="00265033" w:rsidP="00265033">
            <w:pPr>
              <w:rPr>
                <w:b/>
              </w:rPr>
            </w:pPr>
            <w:r w:rsidRPr="00D6296A">
              <w:rPr>
                <w:b/>
              </w:rPr>
              <w:t>Max outage (when used or implemented)</w:t>
            </w:r>
          </w:p>
        </w:tc>
        <w:tc>
          <w:tcPr>
            <w:tcW w:w="4501" w:type="dxa"/>
            <w:gridSpan w:val="2"/>
            <w:shd w:val="clear" w:color="auto" w:fill="D9D9D9" w:themeFill="background1" w:themeFillShade="D9"/>
          </w:tcPr>
          <w:p w:rsidR="00265033" w:rsidRDefault="00265033" w:rsidP="00265033">
            <w:pPr>
              <w:rPr>
                <w:b/>
              </w:rPr>
            </w:pPr>
            <w:r w:rsidRPr="00D6296A">
              <w:rPr>
                <w:b/>
              </w:rPr>
              <w:t>Strategies to Cover Essential Function</w:t>
            </w:r>
            <w:r>
              <w:rPr>
                <w:b/>
              </w:rPr>
              <w:t>:</w:t>
            </w:r>
          </w:p>
          <w:p w:rsidR="00265033" w:rsidRPr="00D6296A" w:rsidRDefault="00265033" w:rsidP="00265033">
            <w:pPr>
              <w:rPr>
                <w:b/>
              </w:rPr>
            </w:pPr>
            <w:r w:rsidRPr="00A34BA8">
              <w:rPr>
                <w:b/>
                <w:u w:val="single"/>
              </w:rPr>
              <w:t>Issue Vault Cards</w:t>
            </w:r>
          </w:p>
        </w:tc>
        <w:tc>
          <w:tcPr>
            <w:tcW w:w="5036" w:type="dxa"/>
            <w:gridSpan w:val="2"/>
            <w:shd w:val="clear" w:color="auto" w:fill="D9D9D9" w:themeFill="background1" w:themeFillShade="D9"/>
          </w:tcPr>
          <w:p w:rsidR="00265033" w:rsidRPr="00D6296A" w:rsidRDefault="00265033" w:rsidP="00265033">
            <w:pPr>
              <w:rPr>
                <w:b/>
              </w:rPr>
            </w:pPr>
            <w:r w:rsidRPr="00D6296A">
              <w:rPr>
                <w:b/>
              </w:rPr>
              <w:t>Resources Needed*</w:t>
            </w:r>
          </w:p>
        </w:tc>
        <w:tc>
          <w:tcPr>
            <w:tcW w:w="2166" w:type="dxa"/>
            <w:shd w:val="clear" w:color="auto" w:fill="D9D9D9" w:themeFill="background1" w:themeFillShade="D9"/>
          </w:tcPr>
          <w:p w:rsidR="00265033" w:rsidRPr="00D6296A" w:rsidRDefault="00265033" w:rsidP="00265033">
            <w:pPr>
              <w:rPr>
                <w:b/>
              </w:rPr>
            </w:pPr>
            <w:r w:rsidRPr="00D6296A">
              <w:rPr>
                <w:b/>
              </w:rPr>
              <w:t>Strategies/Resources in Place? (Y/N/In Progress)</w:t>
            </w:r>
          </w:p>
        </w:tc>
        <w:tc>
          <w:tcPr>
            <w:tcW w:w="1706" w:type="dxa"/>
            <w:shd w:val="clear" w:color="auto" w:fill="D9D9D9" w:themeFill="background1" w:themeFillShade="D9"/>
          </w:tcPr>
          <w:p w:rsidR="00265033" w:rsidRPr="00D6296A" w:rsidRDefault="00265033" w:rsidP="00265033">
            <w:pPr>
              <w:rPr>
                <w:b/>
              </w:rPr>
            </w:pPr>
            <w:r w:rsidRPr="00D6296A">
              <w:rPr>
                <w:b/>
              </w:rPr>
              <w:t>Accountable Team Member</w:t>
            </w:r>
          </w:p>
        </w:tc>
      </w:tr>
      <w:tr w:rsidR="00265033" w:rsidTr="00E0076C">
        <w:tc>
          <w:tcPr>
            <w:tcW w:w="1906" w:type="dxa"/>
            <w:vMerge w:val="restart"/>
          </w:tcPr>
          <w:p w:rsidR="00265033" w:rsidRDefault="00265033" w:rsidP="00265033">
            <w:r>
              <w:t xml:space="preserve">County EAWS </w:t>
            </w:r>
            <w:r w:rsidRPr="00693477">
              <w:t>is down</w:t>
            </w:r>
            <w:r>
              <w:t xml:space="preserve"> all scenarios</w:t>
            </w:r>
          </w:p>
        </w:tc>
        <w:tc>
          <w:tcPr>
            <w:tcW w:w="1955" w:type="dxa"/>
          </w:tcPr>
          <w:p w:rsidR="00265033" w:rsidRDefault="00265033" w:rsidP="00265033">
            <w:r>
              <w:t>1 day</w:t>
            </w:r>
          </w:p>
        </w:tc>
        <w:tc>
          <w:tcPr>
            <w:tcW w:w="4501" w:type="dxa"/>
            <w:gridSpan w:val="2"/>
          </w:tcPr>
          <w:p w:rsidR="00265033" w:rsidRPr="00C1287C" w:rsidRDefault="00265033" w:rsidP="00265033">
            <w:r w:rsidRPr="00C1287C">
              <w:t>Utilize current Vault card inventory or contact Juneau County (Diana Wood) @ (608) 847-9421) as back-up.</w:t>
            </w:r>
          </w:p>
        </w:tc>
        <w:tc>
          <w:tcPr>
            <w:tcW w:w="5036" w:type="dxa"/>
            <w:gridSpan w:val="2"/>
          </w:tcPr>
          <w:p w:rsidR="00265033" w:rsidRDefault="00265033" w:rsidP="00265033">
            <w:r>
              <w:t>Vault Card Inventory, Issuance Log, Pens, State Contact Info (</w:t>
            </w:r>
            <w:hyperlink r:id="rId102" w:history="1">
              <w:r w:rsidRPr="00FA5BE2">
                <w:rPr>
                  <w:rStyle w:val="Hyperlink"/>
                </w:rPr>
                <w:t>DHSFSEBT@dhs.wisconsin.gov</w:t>
              </w:r>
            </w:hyperlink>
            <w:r>
              <w:t>, (877) 415-5464), Computers, Internet Access, Phones, Printer(s), Workspace(s); ES Staff</w:t>
            </w:r>
          </w:p>
        </w:tc>
        <w:tc>
          <w:tcPr>
            <w:tcW w:w="2166" w:type="dxa"/>
          </w:tcPr>
          <w:p w:rsidR="00265033" w:rsidRDefault="00265033" w:rsidP="00265033">
            <w:r>
              <w:t>Y</w:t>
            </w:r>
          </w:p>
        </w:tc>
        <w:tc>
          <w:tcPr>
            <w:tcW w:w="1706" w:type="dxa"/>
          </w:tcPr>
          <w:p w:rsidR="00265033" w:rsidRDefault="00265033" w:rsidP="00265033">
            <w:r w:rsidRPr="00C1287C">
              <w:t>Amber Taylor</w:t>
            </w:r>
            <w:r w:rsidR="00C1287C">
              <w:t xml:space="preserve"> or Cindi Hilde</w:t>
            </w:r>
            <w:r w:rsidR="00C1287C" w:rsidRPr="00C1287C">
              <w:t>brand</w:t>
            </w:r>
          </w:p>
        </w:tc>
      </w:tr>
      <w:tr w:rsidR="00265033" w:rsidTr="00E0076C">
        <w:tc>
          <w:tcPr>
            <w:tcW w:w="1906" w:type="dxa"/>
            <w:vMerge/>
          </w:tcPr>
          <w:p w:rsidR="00265033" w:rsidRDefault="00265033" w:rsidP="00265033"/>
        </w:tc>
        <w:tc>
          <w:tcPr>
            <w:tcW w:w="1955" w:type="dxa"/>
          </w:tcPr>
          <w:p w:rsidR="00265033" w:rsidRDefault="00265033" w:rsidP="00265033">
            <w:r>
              <w:t>2-7 days</w:t>
            </w:r>
          </w:p>
        </w:tc>
        <w:tc>
          <w:tcPr>
            <w:tcW w:w="4501" w:type="dxa"/>
            <w:gridSpan w:val="2"/>
          </w:tcPr>
          <w:p w:rsidR="00265033" w:rsidRPr="00E726C6" w:rsidRDefault="00265033" w:rsidP="00265033">
            <w:pPr>
              <w:rPr>
                <w:rFonts w:cstheme="minorHAnsi"/>
              </w:rPr>
            </w:pPr>
            <w:r w:rsidRPr="00C1287C">
              <w:t xml:space="preserve">Utilize current stock of Vault cards or contact Juneau County (Diana Wood) @ (608) 847-9421 as back-up. </w:t>
            </w:r>
            <w:r w:rsidRPr="00C1287C">
              <w:rPr>
                <w:rFonts w:cstheme="minorHAnsi"/>
              </w:rPr>
              <w:t>Relocate staff, as needed.</w:t>
            </w:r>
          </w:p>
        </w:tc>
        <w:tc>
          <w:tcPr>
            <w:tcW w:w="5036" w:type="dxa"/>
            <w:gridSpan w:val="2"/>
          </w:tcPr>
          <w:p w:rsidR="00265033" w:rsidRDefault="00265033" w:rsidP="00265033">
            <w:r>
              <w:t>Vault Card Inventory, Issuance Log, Pens, State Contact Info (</w:t>
            </w:r>
            <w:hyperlink r:id="rId103" w:history="1">
              <w:r w:rsidRPr="00FA5BE2">
                <w:rPr>
                  <w:rStyle w:val="Hyperlink"/>
                </w:rPr>
                <w:t>DHSFSEBT@dhs.wisconsin.gov</w:t>
              </w:r>
            </w:hyperlink>
            <w:r>
              <w:t>, (877) 415-5464), Computers, Internet Access, Phones, Printer(s), Workspace(s); ES Staff</w:t>
            </w:r>
          </w:p>
        </w:tc>
        <w:tc>
          <w:tcPr>
            <w:tcW w:w="2166" w:type="dxa"/>
          </w:tcPr>
          <w:p w:rsidR="00265033" w:rsidRDefault="00265033" w:rsidP="00265033">
            <w:r>
              <w:t>Y</w:t>
            </w:r>
          </w:p>
        </w:tc>
        <w:tc>
          <w:tcPr>
            <w:tcW w:w="1706" w:type="dxa"/>
          </w:tcPr>
          <w:p w:rsidR="00265033" w:rsidRDefault="00C1287C" w:rsidP="00265033">
            <w:r w:rsidRPr="00C1287C">
              <w:t>Amber Taylor</w:t>
            </w:r>
            <w:r>
              <w:t xml:space="preserve"> or Cindi Hilde</w:t>
            </w:r>
            <w:r w:rsidRPr="00C1287C">
              <w:t>brand</w:t>
            </w:r>
          </w:p>
        </w:tc>
      </w:tr>
      <w:tr w:rsidR="00265033" w:rsidTr="00E0076C">
        <w:tc>
          <w:tcPr>
            <w:tcW w:w="1906" w:type="dxa"/>
            <w:vMerge/>
          </w:tcPr>
          <w:p w:rsidR="00265033" w:rsidRDefault="00265033" w:rsidP="00265033"/>
        </w:tc>
        <w:tc>
          <w:tcPr>
            <w:tcW w:w="1955" w:type="dxa"/>
          </w:tcPr>
          <w:p w:rsidR="00265033" w:rsidRDefault="00265033" w:rsidP="00265033">
            <w:r>
              <w:t>7 or more days</w:t>
            </w:r>
          </w:p>
        </w:tc>
        <w:tc>
          <w:tcPr>
            <w:tcW w:w="4501" w:type="dxa"/>
            <w:gridSpan w:val="2"/>
          </w:tcPr>
          <w:p w:rsidR="00265033" w:rsidRPr="00C1287C" w:rsidRDefault="00265033" w:rsidP="00265033">
            <w:r w:rsidRPr="00C1287C">
              <w:t xml:space="preserve">Utilize current stock of Vault cards or contact Juneau County ((Diana Wood) @ (608) 847-9421  as back-up. </w:t>
            </w:r>
            <w:r w:rsidRPr="00C1287C">
              <w:rPr>
                <w:rFonts w:cstheme="minorHAnsi"/>
              </w:rPr>
              <w:t>Relocate staff, as needed.</w:t>
            </w:r>
          </w:p>
        </w:tc>
        <w:tc>
          <w:tcPr>
            <w:tcW w:w="5036" w:type="dxa"/>
            <w:gridSpan w:val="2"/>
          </w:tcPr>
          <w:p w:rsidR="00265033" w:rsidRDefault="00265033" w:rsidP="00265033">
            <w:r>
              <w:t>Alternate Work Site available &amp; set up, Vault Card Inventory, Issuance Log, Pens, State Contact Info (</w:t>
            </w:r>
            <w:hyperlink r:id="rId104" w:history="1">
              <w:r w:rsidRPr="00FA5BE2">
                <w:rPr>
                  <w:rStyle w:val="Hyperlink"/>
                </w:rPr>
                <w:t>DHSFSEBT@dhs.wisconsin.gov</w:t>
              </w:r>
            </w:hyperlink>
            <w:r>
              <w:t>, (877) 415-5464), Computers, Internet Access, Phones, Printer(s), Workspace(s); ES Staff</w:t>
            </w:r>
          </w:p>
        </w:tc>
        <w:tc>
          <w:tcPr>
            <w:tcW w:w="2166" w:type="dxa"/>
          </w:tcPr>
          <w:p w:rsidR="00265033" w:rsidRDefault="00265033" w:rsidP="00265033">
            <w:r>
              <w:t>Y</w:t>
            </w:r>
          </w:p>
        </w:tc>
        <w:tc>
          <w:tcPr>
            <w:tcW w:w="1706" w:type="dxa"/>
          </w:tcPr>
          <w:p w:rsidR="00265033" w:rsidRDefault="00C1287C" w:rsidP="00265033">
            <w:r w:rsidRPr="00C1287C">
              <w:t>Amber Taylor</w:t>
            </w:r>
            <w:r>
              <w:t xml:space="preserve"> or Cindi Hilde</w:t>
            </w:r>
            <w:r w:rsidRPr="00C1287C">
              <w:t>brand</w:t>
            </w:r>
          </w:p>
        </w:tc>
      </w:tr>
    </w:tbl>
    <w:p w:rsidR="0043612E" w:rsidRPr="00A34BA8" w:rsidRDefault="0043612E" w:rsidP="0043612E">
      <w:pPr>
        <w:spacing w:line="240" w:lineRule="auto"/>
        <w:rPr>
          <w:b/>
          <w:u w:val="single"/>
        </w:rPr>
      </w:pPr>
    </w:p>
    <w:tbl>
      <w:tblPr>
        <w:tblStyle w:val="TableGrid"/>
        <w:tblW w:w="17275" w:type="dxa"/>
        <w:tblLayout w:type="fixed"/>
        <w:tblLook w:val="04A0" w:firstRow="1" w:lastRow="0" w:firstColumn="1" w:lastColumn="0" w:noHBand="0" w:noVBand="1"/>
      </w:tblPr>
      <w:tblGrid>
        <w:gridCol w:w="1975"/>
        <w:gridCol w:w="1890"/>
        <w:gridCol w:w="4500"/>
        <w:gridCol w:w="5040"/>
        <w:gridCol w:w="2160"/>
        <w:gridCol w:w="1710"/>
      </w:tblGrid>
      <w:tr w:rsidR="0043612E" w:rsidRPr="00D6296A" w:rsidTr="00E0076C">
        <w:trPr>
          <w:trHeight w:val="953"/>
        </w:trPr>
        <w:tc>
          <w:tcPr>
            <w:tcW w:w="1975" w:type="dxa"/>
            <w:shd w:val="clear" w:color="auto" w:fill="D9D9D9" w:themeFill="background1" w:themeFillShade="D9"/>
          </w:tcPr>
          <w:p w:rsidR="0043612E" w:rsidRPr="00D6296A" w:rsidRDefault="0043612E" w:rsidP="00E0076C">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rsidR="0043612E" w:rsidRPr="00D6296A" w:rsidRDefault="0043612E" w:rsidP="00E0076C">
            <w:pPr>
              <w:rPr>
                <w:b/>
              </w:rPr>
            </w:pPr>
          </w:p>
        </w:tc>
        <w:tc>
          <w:tcPr>
            <w:tcW w:w="1890" w:type="dxa"/>
            <w:shd w:val="clear" w:color="auto" w:fill="D9D9D9" w:themeFill="background1" w:themeFillShade="D9"/>
          </w:tcPr>
          <w:p w:rsidR="0043612E" w:rsidRPr="00D6296A" w:rsidRDefault="0043612E" w:rsidP="00E0076C">
            <w:pPr>
              <w:rPr>
                <w:b/>
              </w:rPr>
            </w:pPr>
            <w:r w:rsidRPr="00D6296A">
              <w:rPr>
                <w:b/>
              </w:rPr>
              <w:t>Max outage (when used or implemented)</w:t>
            </w:r>
          </w:p>
        </w:tc>
        <w:tc>
          <w:tcPr>
            <w:tcW w:w="4500" w:type="dxa"/>
            <w:shd w:val="clear" w:color="auto" w:fill="D9D9D9" w:themeFill="background1" w:themeFillShade="D9"/>
          </w:tcPr>
          <w:p w:rsidR="0043612E" w:rsidRDefault="0043612E" w:rsidP="00E0076C">
            <w:pPr>
              <w:rPr>
                <w:b/>
              </w:rPr>
            </w:pPr>
            <w:r w:rsidRPr="00D6296A">
              <w:rPr>
                <w:b/>
              </w:rPr>
              <w:t>Strategies to Cover Essential Function</w:t>
            </w:r>
            <w:r>
              <w:rPr>
                <w:b/>
              </w:rPr>
              <w:t>:</w:t>
            </w:r>
          </w:p>
          <w:p w:rsidR="0043612E" w:rsidRPr="00D6296A" w:rsidRDefault="0043612E" w:rsidP="00E0076C">
            <w:pPr>
              <w:rPr>
                <w:b/>
              </w:rPr>
            </w:pPr>
            <w:r w:rsidRPr="00A34BA8">
              <w:rPr>
                <w:b/>
                <w:u w:val="single"/>
              </w:rPr>
              <w:t>Facilitate customer communications/messaging access to IM services</w:t>
            </w:r>
          </w:p>
        </w:tc>
        <w:tc>
          <w:tcPr>
            <w:tcW w:w="5040" w:type="dxa"/>
            <w:shd w:val="clear" w:color="auto" w:fill="D9D9D9" w:themeFill="background1" w:themeFillShade="D9"/>
          </w:tcPr>
          <w:p w:rsidR="0043612E" w:rsidRPr="00D6296A" w:rsidRDefault="0043612E" w:rsidP="00E0076C">
            <w:pPr>
              <w:rPr>
                <w:b/>
              </w:rPr>
            </w:pPr>
            <w:r w:rsidRPr="00D6296A">
              <w:rPr>
                <w:b/>
              </w:rPr>
              <w:t>Resources Needed*</w:t>
            </w:r>
          </w:p>
        </w:tc>
        <w:tc>
          <w:tcPr>
            <w:tcW w:w="2160" w:type="dxa"/>
            <w:shd w:val="clear" w:color="auto" w:fill="D9D9D9" w:themeFill="background1" w:themeFillShade="D9"/>
          </w:tcPr>
          <w:p w:rsidR="0043612E" w:rsidRPr="00D6296A" w:rsidRDefault="0043612E" w:rsidP="00E0076C">
            <w:pPr>
              <w:rPr>
                <w:b/>
              </w:rPr>
            </w:pPr>
            <w:r w:rsidRPr="00D6296A">
              <w:rPr>
                <w:b/>
              </w:rPr>
              <w:t>Strategies/Resources in Place? (Y/N/In Progress)</w:t>
            </w:r>
          </w:p>
        </w:tc>
        <w:tc>
          <w:tcPr>
            <w:tcW w:w="1710" w:type="dxa"/>
            <w:shd w:val="clear" w:color="auto" w:fill="D9D9D9" w:themeFill="background1" w:themeFillShade="D9"/>
          </w:tcPr>
          <w:p w:rsidR="0043612E" w:rsidRPr="00D6296A" w:rsidRDefault="0043612E" w:rsidP="00E0076C">
            <w:pPr>
              <w:rPr>
                <w:b/>
              </w:rPr>
            </w:pPr>
            <w:r w:rsidRPr="00D6296A">
              <w:rPr>
                <w:b/>
              </w:rPr>
              <w:t>Accountable Team Member</w:t>
            </w:r>
          </w:p>
        </w:tc>
      </w:tr>
      <w:tr w:rsidR="0043612E" w:rsidTr="00E0076C">
        <w:tc>
          <w:tcPr>
            <w:tcW w:w="1975" w:type="dxa"/>
            <w:vMerge w:val="restart"/>
          </w:tcPr>
          <w:p w:rsidR="0043612E" w:rsidRDefault="0043612E" w:rsidP="00E0076C">
            <w:r>
              <w:t xml:space="preserve">County EAWS </w:t>
            </w:r>
            <w:r w:rsidRPr="00693477">
              <w:t>is down</w:t>
            </w:r>
            <w:r>
              <w:t xml:space="preserve"> all scenarios</w:t>
            </w:r>
          </w:p>
        </w:tc>
        <w:tc>
          <w:tcPr>
            <w:tcW w:w="1890" w:type="dxa"/>
          </w:tcPr>
          <w:p w:rsidR="0043612E" w:rsidRDefault="0043612E" w:rsidP="00E0076C">
            <w:r>
              <w:t>1 day</w:t>
            </w:r>
          </w:p>
        </w:tc>
        <w:tc>
          <w:tcPr>
            <w:tcW w:w="4500" w:type="dxa"/>
          </w:tcPr>
          <w:p w:rsidR="0043612E" w:rsidRDefault="0043612E" w:rsidP="00E0076C">
            <w:r>
              <w:t>Contact Staff via text or cell phone, message on Agency line, Website update.</w:t>
            </w:r>
          </w:p>
        </w:tc>
        <w:tc>
          <w:tcPr>
            <w:tcW w:w="5040" w:type="dxa"/>
          </w:tcPr>
          <w:p w:rsidR="0043612E" w:rsidRDefault="00E91C1B" w:rsidP="00E91C1B">
            <w:r>
              <w:t>Phones</w:t>
            </w:r>
            <w:r w:rsidR="0043612E">
              <w:t>,</w:t>
            </w:r>
            <w:r>
              <w:t xml:space="preserve"> Printer(s)</w:t>
            </w:r>
            <w:r w:rsidR="0043612E">
              <w:t xml:space="preserve"> Contact Info (</w:t>
            </w:r>
            <w:hyperlink r:id="rId105" w:history="1">
              <w:r w:rsidRPr="00787262">
                <w:rPr>
                  <w:rStyle w:val="Hyperlink"/>
                </w:rPr>
                <w:t>voiceservice@marconet.com</w:t>
              </w:r>
            </w:hyperlink>
            <w:r w:rsidR="0043612E">
              <w:t xml:space="preserve">, </w:t>
            </w:r>
            <w:hyperlink r:id="rId106" w:history="1">
              <w:r w:rsidRPr="00787262">
                <w:rPr>
                  <w:rStyle w:val="Hyperlink"/>
                </w:rPr>
                <w:t>copierservice@marconet.com</w:t>
              </w:r>
            </w:hyperlink>
            <w:r>
              <w:t>, (800) 847-3098</w:t>
            </w:r>
            <w:r w:rsidR="0043612E">
              <w:t xml:space="preserve">); </w:t>
            </w:r>
            <w:r>
              <w:t>Computers, Internet Access, IT Contact Info</w:t>
            </w:r>
            <w:r w:rsidR="0043612E">
              <w:t xml:space="preserve"> </w:t>
            </w:r>
            <w:r>
              <w:t>(</w:t>
            </w:r>
            <w:hyperlink r:id="rId107" w:history="1">
              <w:r w:rsidRPr="00787262">
                <w:rPr>
                  <w:rStyle w:val="Hyperlink"/>
                </w:rPr>
                <w:t>itdept@co.adams.wi.us</w:t>
              </w:r>
            </w:hyperlink>
            <w:r>
              <w:t xml:space="preserve"> </w:t>
            </w:r>
            <w:r w:rsidR="0043612E">
              <w:t>(608)</w:t>
            </w:r>
            <w:r>
              <w:t xml:space="preserve"> </w:t>
            </w:r>
            <w:r w:rsidR="0043612E">
              <w:t>339-</w:t>
            </w:r>
            <w:r>
              <w:t>4567)</w:t>
            </w:r>
          </w:p>
        </w:tc>
        <w:tc>
          <w:tcPr>
            <w:tcW w:w="2160" w:type="dxa"/>
          </w:tcPr>
          <w:p w:rsidR="0043612E" w:rsidRDefault="0043612E" w:rsidP="00E0076C">
            <w:r>
              <w:t>Y</w:t>
            </w:r>
          </w:p>
        </w:tc>
        <w:tc>
          <w:tcPr>
            <w:tcW w:w="1710" w:type="dxa"/>
          </w:tcPr>
          <w:p w:rsidR="0043612E" w:rsidRDefault="00C1287C" w:rsidP="00E0076C">
            <w:r w:rsidRPr="00C1287C">
              <w:t>Amber Taylor</w:t>
            </w:r>
            <w:r>
              <w:t xml:space="preserve"> or Cindi Hilde</w:t>
            </w:r>
            <w:r w:rsidRPr="00C1287C">
              <w:t>brand</w:t>
            </w:r>
          </w:p>
        </w:tc>
      </w:tr>
      <w:tr w:rsidR="0043612E" w:rsidTr="00E0076C">
        <w:tc>
          <w:tcPr>
            <w:tcW w:w="1975" w:type="dxa"/>
            <w:vMerge/>
          </w:tcPr>
          <w:p w:rsidR="0043612E" w:rsidRDefault="0043612E" w:rsidP="00E0076C"/>
        </w:tc>
        <w:tc>
          <w:tcPr>
            <w:tcW w:w="1890" w:type="dxa"/>
          </w:tcPr>
          <w:p w:rsidR="0043612E" w:rsidRDefault="0043612E" w:rsidP="00E0076C">
            <w:r>
              <w:t>2-7 days</w:t>
            </w:r>
          </w:p>
        </w:tc>
        <w:tc>
          <w:tcPr>
            <w:tcW w:w="4500" w:type="dxa"/>
          </w:tcPr>
          <w:p w:rsidR="0043612E" w:rsidRDefault="0043612E" w:rsidP="00E0076C">
            <w:r>
              <w:t>Contact Staff via text or cell phone.  Emergency Management will determine communication to the Community Members.  May use Message on agency line, Website update, Building signs</w:t>
            </w:r>
            <w:r>
              <w:rPr>
                <w:rFonts w:cstheme="minorHAnsi"/>
              </w:rPr>
              <w:t xml:space="preserve">; News/Press Release; </w:t>
            </w:r>
            <w:r w:rsidRPr="00D27C62">
              <w:rPr>
                <w:rFonts w:cstheme="minorHAnsi"/>
              </w:rPr>
              <w:t xml:space="preserve">Relocate staff as necessary </w:t>
            </w:r>
          </w:p>
        </w:tc>
        <w:tc>
          <w:tcPr>
            <w:tcW w:w="5040" w:type="dxa"/>
          </w:tcPr>
          <w:p w:rsidR="0043612E" w:rsidRDefault="00E91C1B" w:rsidP="00E0076C">
            <w:r>
              <w:t>Phones, Printer(s) Contact Info (</w:t>
            </w:r>
            <w:hyperlink r:id="rId108" w:history="1">
              <w:r w:rsidRPr="00787262">
                <w:rPr>
                  <w:rStyle w:val="Hyperlink"/>
                </w:rPr>
                <w:t>voiceservice@marconet.com</w:t>
              </w:r>
            </w:hyperlink>
            <w:r>
              <w:t xml:space="preserve">, </w:t>
            </w:r>
            <w:hyperlink r:id="rId109" w:history="1">
              <w:r w:rsidRPr="00787262">
                <w:rPr>
                  <w:rStyle w:val="Hyperlink"/>
                </w:rPr>
                <w:t>copierservice@marconet.com</w:t>
              </w:r>
            </w:hyperlink>
            <w:r>
              <w:t>, (800) 847-3098); Computers, Internet Access, IT Contact Info (</w:t>
            </w:r>
            <w:hyperlink r:id="rId110" w:history="1">
              <w:r w:rsidRPr="00787262">
                <w:rPr>
                  <w:rStyle w:val="Hyperlink"/>
                </w:rPr>
                <w:t>itdept@co.adams.wi.us</w:t>
              </w:r>
            </w:hyperlink>
            <w:r>
              <w:t xml:space="preserve"> (608) 339-4567)</w:t>
            </w:r>
          </w:p>
        </w:tc>
        <w:tc>
          <w:tcPr>
            <w:tcW w:w="2160" w:type="dxa"/>
          </w:tcPr>
          <w:p w:rsidR="0043612E" w:rsidRDefault="0043612E" w:rsidP="00E0076C">
            <w:r>
              <w:t>Y</w:t>
            </w:r>
          </w:p>
        </w:tc>
        <w:tc>
          <w:tcPr>
            <w:tcW w:w="1710" w:type="dxa"/>
          </w:tcPr>
          <w:p w:rsidR="0043612E" w:rsidRDefault="00C1287C" w:rsidP="00E0076C">
            <w:r w:rsidRPr="00C1287C">
              <w:t>Amber Taylor</w:t>
            </w:r>
            <w:r>
              <w:t xml:space="preserve"> or Cindi Hilde</w:t>
            </w:r>
            <w:r w:rsidRPr="00C1287C">
              <w:t>brand</w:t>
            </w:r>
          </w:p>
        </w:tc>
      </w:tr>
      <w:tr w:rsidR="0043612E" w:rsidTr="00E0076C">
        <w:tc>
          <w:tcPr>
            <w:tcW w:w="1975" w:type="dxa"/>
            <w:vMerge/>
          </w:tcPr>
          <w:p w:rsidR="0043612E" w:rsidRDefault="0043612E" w:rsidP="00E0076C"/>
        </w:tc>
        <w:tc>
          <w:tcPr>
            <w:tcW w:w="1890" w:type="dxa"/>
          </w:tcPr>
          <w:p w:rsidR="0043612E" w:rsidRDefault="0043612E" w:rsidP="00E0076C">
            <w:r>
              <w:t>7 or more days</w:t>
            </w:r>
          </w:p>
        </w:tc>
        <w:tc>
          <w:tcPr>
            <w:tcW w:w="4500" w:type="dxa"/>
          </w:tcPr>
          <w:p w:rsidR="0043612E" w:rsidRDefault="0043612E" w:rsidP="00E0076C">
            <w:r>
              <w:t>Contact Staff via text or cell phone. Emergency Management will determine communication to the Community Members. May use  Announcement Message on agency line, Website update, Building signs</w:t>
            </w:r>
            <w:r>
              <w:rPr>
                <w:rFonts w:cstheme="minorHAnsi"/>
              </w:rPr>
              <w:t xml:space="preserve">; News/Press Release; </w:t>
            </w:r>
            <w:r w:rsidRPr="00D27C62">
              <w:rPr>
                <w:rFonts w:cstheme="minorHAnsi"/>
              </w:rPr>
              <w:t>Relocate staff as needed</w:t>
            </w:r>
          </w:p>
        </w:tc>
        <w:tc>
          <w:tcPr>
            <w:tcW w:w="5040" w:type="dxa"/>
          </w:tcPr>
          <w:p w:rsidR="0043612E" w:rsidRDefault="0043612E" w:rsidP="00E91C1B">
            <w:r>
              <w:t>Alternate Work Site availa</w:t>
            </w:r>
            <w:r w:rsidR="00E91C1B">
              <w:t>ble &amp; set up, Phones,</w:t>
            </w:r>
            <w:r>
              <w:t xml:space="preserve"> Printer(s)</w:t>
            </w:r>
            <w:r w:rsidR="00E91C1B">
              <w:t xml:space="preserve"> Contact Info (</w:t>
            </w:r>
            <w:hyperlink r:id="rId111" w:history="1">
              <w:r w:rsidR="00E91C1B" w:rsidRPr="00787262">
                <w:rPr>
                  <w:rStyle w:val="Hyperlink"/>
                </w:rPr>
                <w:t>voiceservice@marconet.com</w:t>
              </w:r>
            </w:hyperlink>
            <w:r>
              <w:t>,</w:t>
            </w:r>
            <w:r w:rsidR="00E91C1B">
              <w:t xml:space="preserve"> </w:t>
            </w:r>
            <w:hyperlink r:id="rId112" w:history="1">
              <w:r w:rsidR="00E91C1B" w:rsidRPr="00787262">
                <w:rPr>
                  <w:rStyle w:val="Hyperlink"/>
                </w:rPr>
                <w:t>copierservice@marconet.com</w:t>
              </w:r>
            </w:hyperlink>
            <w:r w:rsidR="00E91C1B">
              <w:t>, (800) 847-3098): Computers,</w:t>
            </w:r>
            <w:r>
              <w:t xml:space="preserve"> Internet Access, IT Contact Info </w:t>
            </w:r>
            <w:r w:rsidR="00E91C1B">
              <w:t>(</w:t>
            </w:r>
            <w:hyperlink r:id="rId113" w:history="1">
              <w:r w:rsidR="00E91C1B" w:rsidRPr="00787262">
                <w:rPr>
                  <w:rStyle w:val="Hyperlink"/>
                </w:rPr>
                <w:t>itdept@co.adams.wi.us</w:t>
              </w:r>
            </w:hyperlink>
            <w:r w:rsidR="00E91C1B">
              <w:t xml:space="preserve"> (608) 339-4567)</w:t>
            </w:r>
          </w:p>
        </w:tc>
        <w:tc>
          <w:tcPr>
            <w:tcW w:w="2160" w:type="dxa"/>
          </w:tcPr>
          <w:p w:rsidR="0043612E" w:rsidRDefault="0043612E" w:rsidP="00E0076C">
            <w:r>
              <w:t>Y</w:t>
            </w:r>
          </w:p>
        </w:tc>
        <w:tc>
          <w:tcPr>
            <w:tcW w:w="1710" w:type="dxa"/>
          </w:tcPr>
          <w:p w:rsidR="0043612E" w:rsidRDefault="00C1287C" w:rsidP="00E0076C">
            <w:r w:rsidRPr="00C1287C">
              <w:t>Amber Taylor</w:t>
            </w:r>
            <w:r>
              <w:t xml:space="preserve"> or Cindi Hilde</w:t>
            </w:r>
            <w:r w:rsidRPr="00C1287C">
              <w:t>brand</w:t>
            </w:r>
          </w:p>
        </w:tc>
      </w:tr>
      <w:tr w:rsidR="0043612E" w:rsidRPr="00D6296A" w:rsidTr="00E0076C">
        <w:tc>
          <w:tcPr>
            <w:tcW w:w="1975" w:type="dxa"/>
            <w:shd w:val="clear" w:color="auto" w:fill="D9D9D9" w:themeFill="background1" w:themeFillShade="D9"/>
          </w:tcPr>
          <w:p w:rsidR="0043612E" w:rsidRPr="00D6296A" w:rsidRDefault="0043612E" w:rsidP="00E0076C">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rsidR="0043612E" w:rsidRPr="00D6296A" w:rsidRDefault="0043612E" w:rsidP="00E0076C">
            <w:pPr>
              <w:rPr>
                <w:b/>
              </w:rPr>
            </w:pPr>
          </w:p>
        </w:tc>
        <w:tc>
          <w:tcPr>
            <w:tcW w:w="1890" w:type="dxa"/>
            <w:shd w:val="clear" w:color="auto" w:fill="D9D9D9" w:themeFill="background1" w:themeFillShade="D9"/>
          </w:tcPr>
          <w:p w:rsidR="0043612E" w:rsidRPr="00D6296A" w:rsidRDefault="0043612E" w:rsidP="00E0076C">
            <w:pPr>
              <w:rPr>
                <w:b/>
              </w:rPr>
            </w:pPr>
            <w:r w:rsidRPr="00D6296A">
              <w:rPr>
                <w:b/>
              </w:rPr>
              <w:t>Max outage (when used or implemented)</w:t>
            </w:r>
          </w:p>
        </w:tc>
        <w:tc>
          <w:tcPr>
            <w:tcW w:w="4500" w:type="dxa"/>
            <w:shd w:val="clear" w:color="auto" w:fill="D9D9D9" w:themeFill="background1" w:themeFillShade="D9"/>
          </w:tcPr>
          <w:p w:rsidR="0043612E" w:rsidRDefault="0043612E" w:rsidP="00E0076C">
            <w:pPr>
              <w:rPr>
                <w:b/>
              </w:rPr>
            </w:pPr>
            <w:r w:rsidRPr="00D6296A">
              <w:rPr>
                <w:b/>
              </w:rPr>
              <w:t>Strategies to Cover Essential Function</w:t>
            </w:r>
            <w:r>
              <w:rPr>
                <w:b/>
              </w:rPr>
              <w:t>:</w:t>
            </w:r>
          </w:p>
          <w:p w:rsidR="0043612E" w:rsidRPr="00D6296A" w:rsidRDefault="0043612E" w:rsidP="00E0076C">
            <w:pPr>
              <w:rPr>
                <w:b/>
              </w:rPr>
            </w:pPr>
            <w:r w:rsidRPr="00A34BA8">
              <w:rPr>
                <w:b/>
                <w:u w:val="single"/>
              </w:rPr>
              <w:t>Maintain some form of lobby services</w:t>
            </w:r>
          </w:p>
        </w:tc>
        <w:tc>
          <w:tcPr>
            <w:tcW w:w="5040" w:type="dxa"/>
            <w:shd w:val="clear" w:color="auto" w:fill="D9D9D9" w:themeFill="background1" w:themeFillShade="D9"/>
          </w:tcPr>
          <w:p w:rsidR="0043612E" w:rsidRPr="00D6296A" w:rsidRDefault="0043612E" w:rsidP="00E0076C">
            <w:pPr>
              <w:rPr>
                <w:b/>
              </w:rPr>
            </w:pPr>
            <w:r w:rsidRPr="00D6296A">
              <w:rPr>
                <w:b/>
              </w:rPr>
              <w:t>Resources Needed*</w:t>
            </w:r>
          </w:p>
        </w:tc>
        <w:tc>
          <w:tcPr>
            <w:tcW w:w="2160" w:type="dxa"/>
            <w:shd w:val="clear" w:color="auto" w:fill="D9D9D9" w:themeFill="background1" w:themeFillShade="D9"/>
          </w:tcPr>
          <w:p w:rsidR="0043612E" w:rsidRPr="00D6296A" w:rsidRDefault="0043612E" w:rsidP="00E0076C">
            <w:pPr>
              <w:rPr>
                <w:b/>
              </w:rPr>
            </w:pPr>
            <w:r w:rsidRPr="00D6296A">
              <w:rPr>
                <w:b/>
              </w:rPr>
              <w:t>Strategies/Resources in Place? (Y/N/In Progress)</w:t>
            </w:r>
          </w:p>
        </w:tc>
        <w:tc>
          <w:tcPr>
            <w:tcW w:w="1710" w:type="dxa"/>
            <w:shd w:val="clear" w:color="auto" w:fill="D9D9D9" w:themeFill="background1" w:themeFillShade="D9"/>
          </w:tcPr>
          <w:p w:rsidR="0043612E" w:rsidRPr="00D6296A" w:rsidRDefault="0043612E" w:rsidP="00E0076C">
            <w:pPr>
              <w:rPr>
                <w:b/>
              </w:rPr>
            </w:pPr>
            <w:r w:rsidRPr="00D6296A">
              <w:rPr>
                <w:b/>
              </w:rPr>
              <w:t>Accountable Team Member</w:t>
            </w:r>
          </w:p>
        </w:tc>
      </w:tr>
      <w:tr w:rsidR="0043612E" w:rsidTr="00E0076C">
        <w:tc>
          <w:tcPr>
            <w:tcW w:w="1975" w:type="dxa"/>
            <w:vMerge w:val="restart"/>
          </w:tcPr>
          <w:p w:rsidR="0043612E" w:rsidRDefault="0043612E" w:rsidP="00E0076C">
            <w:r>
              <w:lastRenderedPageBreak/>
              <w:t xml:space="preserve">County EAWS </w:t>
            </w:r>
            <w:r w:rsidRPr="00693477">
              <w:t>is down</w:t>
            </w:r>
            <w:r>
              <w:t xml:space="preserve"> all scenarios</w:t>
            </w:r>
          </w:p>
        </w:tc>
        <w:tc>
          <w:tcPr>
            <w:tcW w:w="1890" w:type="dxa"/>
          </w:tcPr>
          <w:p w:rsidR="0043612E" w:rsidRDefault="0043612E" w:rsidP="00E0076C">
            <w:r>
              <w:t>1 day</w:t>
            </w:r>
          </w:p>
        </w:tc>
        <w:tc>
          <w:tcPr>
            <w:tcW w:w="4500" w:type="dxa"/>
          </w:tcPr>
          <w:p w:rsidR="0043612E" w:rsidRDefault="0043612E" w:rsidP="00E0076C">
            <w:r w:rsidRPr="0029265F">
              <w:t>Establish confidential work space with necessary equipment; Relocate staff as necessary.</w:t>
            </w:r>
          </w:p>
        </w:tc>
        <w:tc>
          <w:tcPr>
            <w:tcW w:w="5040" w:type="dxa"/>
          </w:tcPr>
          <w:p w:rsidR="0043612E" w:rsidRDefault="0043612E" w:rsidP="00E0076C">
            <w:r>
              <w:t xml:space="preserve">Phones, Computers, Internet Access, Printer, Date Stamp, Vault Card inventory, Paper forms &amp; Resources, </w:t>
            </w:r>
            <w:r w:rsidRPr="00E407A8">
              <w:t>Lock Boxes</w:t>
            </w:r>
            <w:r>
              <w:t xml:space="preserve"> (homeless mail, confidential docs), Application and Premium Payment logs</w:t>
            </w:r>
          </w:p>
        </w:tc>
        <w:tc>
          <w:tcPr>
            <w:tcW w:w="2160" w:type="dxa"/>
          </w:tcPr>
          <w:p w:rsidR="0043612E" w:rsidRDefault="0043612E" w:rsidP="00E0076C">
            <w:r>
              <w:t>In Progress</w:t>
            </w:r>
          </w:p>
        </w:tc>
        <w:tc>
          <w:tcPr>
            <w:tcW w:w="1710" w:type="dxa"/>
          </w:tcPr>
          <w:p w:rsidR="0043612E" w:rsidRDefault="00C1287C" w:rsidP="00E0076C">
            <w:r w:rsidRPr="00C1287C">
              <w:t>Amber Taylor</w:t>
            </w:r>
            <w:r>
              <w:t xml:space="preserve"> or Cindi Hilde</w:t>
            </w:r>
            <w:r w:rsidRPr="00C1287C">
              <w:t>brand</w:t>
            </w:r>
          </w:p>
        </w:tc>
      </w:tr>
      <w:tr w:rsidR="0043612E" w:rsidTr="00E0076C">
        <w:tc>
          <w:tcPr>
            <w:tcW w:w="1975" w:type="dxa"/>
            <w:vMerge/>
          </w:tcPr>
          <w:p w:rsidR="0043612E" w:rsidRDefault="0043612E" w:rsidP="00E0076C"/>
        </w:tc>
        <w:tc>
          <w:tcPr>
            <w:tcW w:w="1890" w:type="dxa"/>
          </w:tcPr>
          <w:p w:rsidR="0043612E" w:rsidRDefault="0043612E" w:rsidP="00E0076C">
            <w:r>
              <w:t>2-7 days</w:t>
            </w:r>
          </w:p>
        </w:tc>
        <w:tc>
          <w:tcPr>
            <w:tcW w:w="4500" w:type="dxa"/>
          </w:tcPr>
          <w:p w:rsidR="0043612E" w:rsidRDefault="0043612E" w:rsidP="00E0076C">
            <w:r w:rsidRPr="0029265F">
              <w:t>Establish confidential work space with necessary equipment; Relocate staff as necessary.</w:t>
            </w:r>
          </w:p>
        </w:tc>
        <w:tc>
          <w:tcPr>
            <w:tcW w:w="5040" w:type="dxa"/>
          </w:tcPr>
          <w:p w:rsidR="0043612E" w:rsidRDefault="0043612E" w:rsidP="00E0076C">
            <w:r>
              <w:t xml:space="preserve">Phones, Computers, Internet Access, Printer, Date Stamp, Vault Card inventory, Paper forms &amp; Resources, </w:t>
            </w:r>
            <w:r w:rsidRPr="00E407A8">
              <w:t>Lock Boxes</w:t>
            </w:r>
            <w:r>
              <w:t xml:space="preserve"> (homeless mail, confidential docs), Application and Premium Payment logs</w:t>
            </w:r>
          </w:p>
        </w:tc>
        <w:tc>
          <w:tcPr>
            <w:tcW w:w="2160" w:type="dxa"/>
          </w:tcPr>
          <w:p w:rsidR="0043612E" w:rsidRDefault="0043612E" w:rsidP="00E0076C">
            <w:r>
              <w:t>In Progress</w:t>
            </w:r>
          </w:p>
        </w:tc>
        <w:tc>
          <w:tcPr>
            <w:tcW w:w="1710" w:type="dxa"/>
          </w:tcPr>
          <w:p w:rsidR="0043612E" w:rsidRDefault="00C1287C" w:rsidP="00E0076C">
            <w:r w:rsidRPr="00C1287C">
              <w:t>Amber Taylor</w:t>
            </w:r>
            <w:r>
              <w:t xml:space="preserve"> or Cindi Hilde</w:t>
            </w:r>
            <w:r w:rsidRPr="00C1287C">
              <w:t>brand</w:t>
            </w:r>
          </w:p>
        </w:tc>
      </w:tr>
      <w:tr w:rsidR="0043612E" w:rsidTr="00E0076C">
        <w:tc>
          <w:tcPr>
            <w:tcW w:w="1975" w:type="dxa"/>
            <w:vMerge/>
          </w:tcPr>
          <w:p w:rsidR="0043612E" w:rsidRDefault="0043612E" w:rsidP="00E0076C"/>
        </w:tc>
        <w:tc>
          <w:tcPr>
            <w:tcW w:w="1890" w:type="dxa"/>
          </w:tcPr>
          <w:p w:rsidR="0043612E" w:rsidRDefault="0043612E" w:rsidP="00E0076C">
            <w:r>
              <w:t>7 or more days</w:t>
            </w:r>
          </w:p>
        </w:tc>
        <w:tc>
          <w:tcPr>
            <w:tcW w:w="4500" w:type="dxa"/>
          </w:tcPr>
          <w:p w:rsidR="0043612E" w:rsidRDefault="0043612E" w:rsidP="00E0076C">
            <w:r w:rsidRPr="0029265F">
              <w:t>Establish confidential work space with necessary equipment; Relocate staff as necessary.</w:t>
            </w:r>
          </w:p>
        </w:tc>
        <w:tc>
          <w:tcPr>
            <w:tcW w:w="5040" w:type="dxa"/>
          </w:tcPr>
          <w:p w:rsidR="0043612E" w:rsidRDefault="0043612E" w:rsidP="00E0076C">
            <w:r>
              <w:t xml:space="preserve">Phones, Computers, Internet Access, Printer, Date Stamp, Vault Card inventory, Paper forms &amp; Resources, </w:t>
            </w:r>
            <w:r w:rsidRPr="00E407A8">
              <w:t>Lock Boxes</w:t>
            </w:r>
            <w:r>
              <w:t xml:space="preserve"> (homeless mail, confidential docs), Application and Premium Payment logs</w:t>
            </w:r>
          </w:p>
        </w:tc>
        <w:tc>
          <w:tcPr>
            <w:tcW w:w="2160" w:type="dxa"/>
          </w:tcPr>
          <w:p w:rsidR="0043612E" w:rsidRDefault="0043612E" w:rsidP="00E0076C">
            <w:r>
              <w:t xml:space="preserve">In Progress </w:t>
            </w:r>
          </w:p>
        </w:tc>
        <w:tc>
          <w:tcPr>
            <w:tcW w:w="1710" w:type="dxa"/>
          </w:tcPr>
          <w:p w:rsidR="0043612E" w:rsidRDefault="00C1287C" w:rsidP="00E0076C">
            <w:r w:rsidRPr="00C1287C">
              <w:t>Amber Taylor</w:t>
            </w:r>
            <w:r>
              <w:t xml:space="preserve"> or Cindi Hilde</w:t>
            </w:r>
            <w:r w:rsidRPr="00C1287C">
              <w:t>brand</w:t>
            </w:r>
          </w:p>
        </w:tc>
      </w:tr>
    </w:tbl>
    <w:p w:rsidR="0043612E" w:rsidRPr="009E607A" w:rsidRDefault="0043612E" w:rsidP="0043612E">
      <w:pPr>
        <w:pStyle w:val="ListParagraph"/>
        <w:jc w:val="right"/>
        <w:rPr>
          <w:rFonts w:cstheme="minorHAnsi"/>
        </w:rPr>
      </w:pPr>
      <w:r>
        <w:rPr>
          <w:rFonts w:cstheme="minorHAnsi"/>
        </w:rPr>
        <w:t>*</w:t>
      </w:r>
      <w:r w:rsidRPr="008D0C1D">
        <w:rPr>
          <w:rFonts w:cstheme="minorHAnsi"/>
          <w:b/>
        </w:rPr>
        <w:t>Footnote</w:t>
      </w:r>
      <w:r>
        <w:rPr>
          <w:rFonts w:cstheme="minorHAnsi"/>
        </w:rPr>
        <w:t>:  Technology, Equipment, Staff, Forms &amp; Policy Documents</w:t>
      </w:r>
    </w:p>
    <w:p w:rsidR="00EA4362" w:rsidRDefault="00EA4362" w:rsidP="0043612E">
      <w:pPr>
        <w:spacing w:line="240" w:lineRule="auto"/>
        <w:rPr>
          <w:rFonts w:eastAsia="Times New Roman" w:cs="Times New Roman"/>
          <w:b/>
          <w:sz w:val="24"/>
          <w:szCs w:val="24"/>
        </w:rPr>
      </w:pPr>
      <w:r>
        <w:rPr>
          <w:rFonts w:eastAsia="Times New Roman" w:cs="Times New Roman"/>
          <w:b/>
          <w:sz w:val="24"/>
          <w:szCs w:val="24"/>
        </w:rPr>
        <w:br w:type="page"/>
      </w:r>
    </w:p>
    <w:p w:rsidR="00A66B18" w:rsidRPr="00A66B18" w:rsidRDefault="00A66B18" w:rsidP="00A66B18">
      <w:pPr>
        <w:spacing w:line="240" w:lineRule="auto"/>
        <w:jc w:val="center"/>
        <w:rPr>
          <w:rFonts w:eastAsia="Times New Roman" w:cs="Times New Roman"/>
          <w:b/>
          <w:sz w:val="24"/>
          <w:szCs w:val="24"/>
        </w:rPr>
      </w:pPr>
      <w:r w:rsidRPr="00A66B18">
        <w:rPr>
          <w:rFonts w:eastAsia="Times New Roman" w:cs="Times New Roman"/>
          <w:b/>
          <w:sz w:val="24"/>
          <w:szCs w:val="24"/>
        </w:rPr>
        <w:lastRenderedPageBreak/>
        <w:t>Appendix B (Columbia County)</w:t>
      </w:r>
    </w:p>
    <w:p w:rsidR="00A66B18" w:rsidRPr="00A66B18" w:rsidRDefault="00A66B18" w:rsidP="00A66B18">
      <w:pPr>
        <w:rPr>
          <w:rFonts w:eastAsia="Times New Roman" w:cs="Times New Roman"/>
          <w:b/>
        </w:rPr>
      </w:pPr>
      <w:r w:rsidRPr="00A66B18">
        <w:rPr>
          <w:rFonts w:eastAsia="Times New Roman" w:cs="Times New Roman"/>
          <w:b/>
        </w:rPr>
        <w:t>Narrative:</w:t>
      </w:r>
    </w:p>
    <w:p w:rsidR="00A66B18" w:rsidRPr="00A66B18" w:rsidRDefault="004C6A00" w:rsidP="00A66B18">
      <w:pPr>
        <w:rPr>
          <w:rFonts w:eastAsia="Times New Roman" w:cs="Times New Roman"/>
          <w:b/>
        </w:rPr>
      </w:pPr>
      <w:r w:rsidRPr="00A66B18">
        <w:rPr>
          <w:rFonts w:eastAsia="Times New Roman" w:cs="Times New Roman"/>
          <w:b/>
        </w:rPr>
        <w:t>If Columbia has an emergency/disaster and is incapacitated</w:t>
      </w:r>
      <w:r>
        <w:rPr>
          <w:rFonts w:eastAsia="Times New Roman" w:cs="Times New Roman"/>
          <w:b/>
        </w:rPr>
        <w:t>,</w:t>
      </w:r>
      <w:r w:rsidRPr="00A66B18">
        <w:rPr>
          <w:rFonts w:eastAsia="Times New Roman" w:cs="Times New Roman"/>
          <w:b/>
        </w:rPr>
        <w:t xml:space="preserve"> then 1) establish confidential workspace(s) wit</w:t>
      </w:r>
      <w:r>
        <w:rPr>
          <w:rFonts w:eastAsia="Times New Roman" w:cs="Times New Roman"/>
          <w:b/>
        </w:rPr>
        <w:t xml:space="preserve">h necessary staff and equipment, </w:t>
      </w:r>
      <w:r w:rsidRPr="00A66B18">
        <w:rPr>
          <w:rFonts w:eastAsia="Times New Roman" w:cs="Times New Roman"/>
          <w:b/>
        </w:rPr>
        <w:t xml:space="preserve"> 2) relocate to alternate site</w:t>
      </w:r>
      <w:r>
        <w:rPr>
          <w:rFonts w:eastAsia="Times New Roman" w:cs="Times New Roman"/>
          <w:b/>
        </w:rPr>
        <w:t>,</w:t>
      </w:r>
      <w:r w:rsidRPr="00A66B18">
        <w:rPr>
          <w:rFonts w:eastAsia="Times New Roman" w:cs="Times New Roman"/>
          <w:b/>
        </w:rPr>
        <w:t xml:space="preserve"> as ne</w:t>
      </w:r>
      <w:r>
        <w:rPr>
          <w:rFonts w:eastAsia="Times New Roman" w:cs="Times New Roman"/>
          <w:b/>
        </w:rPr>
        <w:t>eded,  3)</w:t>
      </w:r>
      <w:r w:rsidRPr="00A66B18">
        <w:rPr>
          <w:rFonts w:eastAsia="Times New Roman" w:cs="Calibri"/>
          <w:b/>
        </w:rPr>
        <w:t xml:space="preserve"> provide essential functions</w:t>
      </w:r>
    </w:p>
    <w:tbl>
      <w:tblPr>
        <w:tblStyle w:val="TableGrid3"/>
        <w:tblW w:w="0" w:type="auto"/>
        <w:tblLook w:val="04A0" w:firstRow="1" w:lastRow="0" w:firstColumn="1" w:lastColumn="0" w:noHBand="0" w:noVBand="1"/>
      </w:tblPr>
      <w:tblGrid>
        <w:gridCol w:w="1906"/>
        <w:gridCol w:w="1955"/>
        <w:gridCol w:w="604"/>
        <w:gridCol w:w="3897"/>
        <w:gridCol w:w="1083"/>
        <w:gridCol w:w="3953"/>
        <w:gridCol w:w="2166"/>
        <w:gridCol w:w="1706"/>
      </w:tblGrid>
      <w:tr w:rsidR="00A66B18" w:rsidRPr="00A66B18" w:rsidTr="006A5DA8">
        <w:tc>
          <w:tcPr>
            <w:tcW w:w="17270" w:type="dxa"/>
            <w:gridSpan w:val="8"/>
            <w:shd w:val="clear" w:color="auto" w:fill="D9D9D9" w:themeFill="background1" w:themeFillShade="D9"/>
          </w:tcPr>
          <w:p w:rsidR="00A66B18" w:rsidRPr="00A66B18" w:rsidRDefault="00A66B18" w:rsidP="00A66B18">
            <w:pPr>
              <w:rPr>
                <w:b/>
              </w:rPr>
            </w:pPr>
            <w:r w:rsidRPr="00A66B18">
              <w:rPr>
                <w:b/>
              </w:rPr>
              <w:t>Colum</w:t>
            </w:r>
            <w:r w:rsidR="00BA59E6">
              <w:rPr>
                <w:b/>
              </w:rPr>
              <w:t>bia County Alternate Worksites:  Columbia County Administration Building 112 E. Edgewater St. Portage WI and/or Law Enforcement Center 711 E. Cook St. Portage WI</w:t>
            </w:r>
          </w:p>
        </w:tc>
      </w:tr>
      <w:tr w:rsidR="00A66B18" w:rsidRPr="00A66B18" w:rsidTr="006A5DA8">
        <w:tc>
          <w:tcPr>
            <w:tcW w:w="4465" w:type="dxa"/>
            <w:gridSpan w:val="3"/>
          </w:tcPr>
          <w:p w:rsidR="00A66B18" w:rsidRPr="00A66B18" w:rsidRDefault="00A66B18" w:rsidP="00A66B18">
            <w:pPr>
              <w:rPr>
                <w:b/>
              </w:rPr>
            </w:pPr>
            <w:r w:rsidRPr="00A66B18">
              <w:rPr>
                <w:b/>
              </w:rPr>
              <w:t>ROLE</w:t>
            </w:r>
          </w:p>
        </w:tc>
        <w:tc>
          <w:tcPr>
            <w:tcW w:w="4980" w:type="dxa"/>
            <w:gridSpan w:val="2"/>
          </w:tcPr>
          <w:p w:rsidR="00A66B18" w:rsidRPr="00A66B18" w:rsidRDefault="00A66B18" w:rsidP="00A66B18">
            <w:pPr>
              <w:rPr>
                <w:b/>
              </w:rPr>
            </w:pPr>
            <w:r w:rsidRPr="00A66B18">
              <w:rPr>
                <w:b/>
              </w:rPr>
              <w:t>NAME</w:t>
            </w:r>
          </w:p>
        </w:tc>
        <w:tc>
          <w:tcPr>
            <w:tcW w:w="7825" w:type="dxa"/>
            <w:gridSpan w:val="3"/>
          </w:tcPr>
          <w:p w:rsidR="00A66B18" w:rsidRPr="00A66B18" w:rsidRDefault="00A66B18" w:rsidP="00A66B18">
            <w:pPr>
              <w:rPr>
                <w:b/>
              </w:rPr>
            </w:pPr>
            <w:r w:rsidRPr="00A66B18">
              <w:rPr>
                <w:b/>
              </w:rPr>
              <w:t>CONTACT INFORMATION</w:t>
            </w:r>
          </w:p>
        </w:tc>
      </w:tr>
      <w:tr w:rsidR="00A66B18" w:rsidRPr="00A66B18" w:rsidTr="006A5DA8">
        <w:tc>
          <w:tcPr>
            <w:tcW w:w="4465" w:type="dxa"/>
            <w:gridSpan w:val="3"/>
          </w:tcPr>
          <w:p w:rsidR="00A66B18" w:rsidRPr="00A66B18" w:rsidRDefault="00A66B18" w:rsidP="00A66B18">
            <w:r w:rsidRPr="00A66B18">
              <w:t>County Plan Lead</w:t>
            </w:r>
          </w:p>
        </w:tc>
        <w:tc>
          <w:tcPr>
            <w:tcW w:w="4980" w:type="dxa"/>
            <w:gridSpan w:val="2"/>
          </w:tcPr>
          <w:p w:rsidR="00A66B18" w:rsidRPr="00A66B18" w:rsidRDefault="00241843" w:rsidP="00A66B18">
            <w:r>
              <w:t>Carol Sjoblom</w:t>
            </w:r>
          </w:p>
        </w:tc>
        <w:tc>
          <w:tcPr>
            <w:tcW w:w="7825" w:type="dxa"/>
            <w:gridSpan w:val="3"/>
          </w:tcPr>
          <w:p w:rsidR="00A66B18" w:rsidRPr="00A66B18" w:rsidRDefault="00241843" w:rsidP="00A66B18">
            <w:r>
              <w:t>Work (608) 742-9220</w:t>
            </w:r>
          </w:p>
        </w:tc>
      </w:tr>
      <w:tr w:rsidR="00A66B18" w:rsidRPr="00A66B18" w:rsidTr="006A5DA8">
        <w:tc>
          <w:tcPr>
            <w:tcW w:w="4465" w:type="dxa"/>
            <w:gridSpan w:val="3"/>
          </w:tcPr>
          <w:p w:rsidR="00A66B18" w:rsidRPr="00A66B18" w:rsidRDefault="00A66B18" w:rsidP="00A66B18">
            <w:r w:rsidRPr="00A66B18">
              <w:t>County Plan Lead Back-up</w:t>
            </w:r>
          </w:p>
        </w:tc>
        <w:tc>
          <w:tcPr>
            <w:tcW w:w="4980" w:type="dxa"/>
            <w:gridSpan w:val="2"/>
          </w:tcPr>
          <w:p w:rsidR="00A66B18" w:rsidRPr="00A66B18" w:rsidRDefault="00A66B18" w:rsidP="00A66B18">
            <w:r w:rsidRPr="00A66B18">
              <w:t>Jeanette Gessner</w:t>
            </w:r>
          </w:p>
        </w:tc>
        <w:tc>
          <w:tcPr>
            <w:tcW w:w="7825" w:type="dxa"/>
            <w:gridSpan w:val="3"/>
          </w:tcPr>
          <w:p w:rsidR="00A66B18" w:rsidRPr="00A66B18" w:rsidRDefault="0035449D" w:rsidP="00EE23A8">
            <w:r>
              <w:t>Work: (608) 742-9221</w:t>
            </w:r>
            <w:r w:rsidR="00A66B18" w:rsidRPr="00A66B18">
              <w:t xml:space="preserve"> Ext. 221; Cell: (608)-</w:t>
            </w:r>
            <w:r w:rsidR="00EE23A8">
              <w:t>683-4398</w:t>
            </w:r>
          </w:p>
        </w:tc>
      </w:tr>
      <w:tr w:rsidR="00A66B18" w:rsidRPr="00A66B18" w:rsidTr="006A5DA8">
        <w:tc>
          <w:tcPr>
            <w:tcW w:w="4465" w:type="dxa"/>
            <w:gridSpan w:val="3"/>
          </w:tcPr>
          <w:p w:rsidR="00A66B18" w:rsidRPr="00A66B18" w:rsidRDefault="00A66B18" w:rsidP="00A66B18">
            <w:r w:rsidRPr="00A66B18">
              <w:t>Reconstruction Team Lead</w:t>
            </w:r>
          </w:p>
        </w:tc>
        <w:tc>
          <w:tcPr>
            <w:tcW w:w="4980" w:type="dxa"/>
            <w:gridSpan w:val="2"/>
          </w:tcPr>
          <w:p w:rsidR="00A66B18" w:rsidRPr="00A66B18" w:rsidRDefault="00241843" w:rsidP="00A66B18">
            <w:r>
              <w:t>Carol Sjoblom</w:t>
            </w:r>
          </w:p>
        </w:tc>
        <w:tc>
          <w:tcPr>
            <w:tcW w:w="7825" w:type="dxa"/>
            <w:gridSpan w:val="3"/>
          </w:tcPr>
          <w:p w:rsidR="00A66B18" w:rsidRPr="00A66B18" w:rsidRDefault="00241843" w:rsidP="00A66B18">
            <w:r>
              <w:t>Work: (608) 742-9220</w:t>
            </w:r>
          </w:p>
        </w:tc>
      </w:tr>
      <w:tr w:rsidR="00A66B18" w:rsidRPr="00A66B18" w:rsidTr="006A5DA8">
        <w:tc>
          <w:tcPr>
            <w:tcW w:w="4465" w:type="dxa"/>
            <w:gridSpan w:val="3"/>
          </w:tcPr>
          <w:p w:rsidR="00A66B18" w:rsidRPr="00A66B18" w:rsidRDefault="00A66B18" w:rsidP="00A66B18">
            <w:r w:rsidRPr="00A66B18">
              <w:t>Reconstruction Team Back-up</w:t>
            </w:r>
          </w:p>
        </w:tc>
        <w:tc>
          <w:tcPr>
            <w:tcW w:w="4980" w:type="dxa"/>
            <w:gridSpan w:val="2"/>
          </w:tcPr>
          <w:p w:rsidR="00A66B18" w:rsidRPr="00A66B18" w:rsidRDefault="00A66B18" w:rsidP="00A66B18">
            <w:r w:rsidRPr="00A66B18">
              <w:t>Becky Wegner</w:t>
            </w:r>
          </w:p>
        </w:tc>
        <w:tc>
          <w:tcPr>
            <w:tcW w:w="7825" w:type="dxa"/>
            <w:gridSpan w:val="3"/>
          </w:tcPr>
          <w:p w:rsidR="00A66B18" w:rsidRPr="00A66B18" w:rsidRDefault="0035449D" w:rsidP="00EE23A8">
            <w:r>
              <w:t>Work: (608) 742-9225</w:t>
            </w:r>
            <w:r w:rsidR="005F0C0F">
              <w:t xml:space="preserve"> Ext. 225; Cell: (608) </w:t>
            </w:r>
            <w:r w:rsidR="00EE23A8">
              <w:t>683-4400</w:t>
            </w:r>
          </w:p>
        </w:tc>
      </w:tr>
      <w:tr w:rsidR="00A66B18" w:rsidRPr="00A66B18" w:rsidTr="006A5DA8">
        <w:trPr>
          <w:trHeight w:val="602"/>
        </w:trPr>
        <w:tc>
          <w:tcPr>
            <w:tcW w:w="1906" w:type="dxa"/>
            <w:shd w:val="clear" w:color="auto" w:fill="D9D9D9" w:themeFill="background1" w:themeFillShade="D9"/>
          </w:tcPr>
          <w:p w:rsidR="00A66B18" w:rsidRPr="00A66B18" w:rsidRDefault="00A66B18" w:rsidP="00A66B18">
            <w:pPr>
              <w:rPr>
                <w:b/>
              </w:rPr>
            </w:pPr>
            <w:r w:rsidRPr="00A66B18">
              <w:rPr>
                <w:b/>
              </w:rPr>
              <w:t>Scenario</w:t>
            </w:r>
            <w:r w:rsidRPr="00A66B18">
              <w:rPr>
                <w:b/>
              </w:rPr>
              <w:tab/>
            </w:r>
            <w:r w:rsidRPr="00A66B18">
              <w:rPr>
                <w:b/>
              </w:rPr>
              <w:tab/>
            </w:r>
            <w:r w:rsidRPr="00A66B18">
              <w:rPr>
                <w:b/>
              </w:rPr>
              <w:tab/>
            </w:r>
            <w:r w:rsidRPr="00A66B18">
              <w:rPr>
                <w:b/>
              </w:rPr>
              <w:tab/>
            </w:r>
            <w:r w:rsidRPr="00A66B18">
              <w:rPr>
                <w:b/>
              </w:rPr>
              <w:tab/>
            </w:r>
          </w:p>
          <w:p w:rsidR="00A66B18" w:rsidRPr="00A66B18" w:rsidRDefault="00A66B18" w:rsidP="00A66B18">
            <w:pPr>
              <w:rPr>
                <w:b/>
              </w:rPr>
            </w:pPr>
          </w:p>
        </w:tc>
        <w:tc>
          <w:tcPr>
            <w:tcW w:w="1955" w:type="dxa"/>
            <w:shd w:val="clear" w:color="auto" w:fill="D9D9D9" w:themeFill="background1" w:themeFillShade="D9"/>
          </w:tcPr>
          <w:p w:rsidR="00A66B18" w:rsidRPr="00A66B18" w:rsidRDefault="00A66B18" w:rsidP="00A66B18">
            <w:pPr>
              <w:rPr>
                <w:b/>
              </w:rPr>
            </w:pPr>
            <w:r w:rsidRPr="00A66B18">
              <w:rPr>
                <w:b/>
              </w:rPr>
              <w:t>Max outage (when used or implemented)</w:t>
            </w:r>
          </w:p>
        </w:tc>
        <w:tc>
          <w:tcPr>
            <w:tcW w:w="4501" w:type="dxa"/>
            <w:gridSpan w:val="2"/>
            <w:shd w:val="clear" w:color="auto" w:fill="D9D9D9" w:themeFill="background1" w:themeFillShade="D9"/>
          </w:tcPr>
          <w:p w:rsidR="00A66B18" w:rsidRPr="00A66B18" w:rsidRDefault="00A66B18" w:rsidP="00A66B18">
            <w:pPr>
              <w:rPr>
                <w:b/>
              </w:rPr>
            </w:pPr>
            <w:r w:rsidRPr="00A66B18">
              <w:rPr>
                <w:b/>
              </w:rPr>
              <w:t>Strategies to Cover Essential Function:</w:t>
            </w:r>
          </w:p>
          <w:p w:rsidR="00A66B18" w:rsidRPr="00A66B18" w:rsidRDefault="00A66B18" w:rsidP="00A66B18">
            <w:pPr>
              <w:rPr>
                <w:b/>
              </w:rPr>
            </w:pPr>
            <w:r w:rsidRPr="00A66B18">
              <w:rPr>
                <w:b/>
                <w:u w:val="single"/>
              </w:rPr>
              <w:t>Issue Vault Cards</w:t>
            </w:r>
          </w:p>
        </w:tc>
        <w:tc>
          <w:tcPr>
            <w:tcW w:w="5036" w:type="dxa"/>
            <w:gridSpan w:val="2"/>
            <w:shd w:val="clear" w:color="auto" w:fill="D9D9D9" w:themeFill="background1" w:themeFillShade="D9"/>
          </w:tcPr>
          <w:p w:rsidR="00A66B18" w:rsidRPr="00A66B18" w:rsidRDefault="00A66B18" w:rsidP="00A66B18">
            <w:pPr>
              <w:rPr>
                <w:b/>
              </w:rPr>
            </w:pPr>
            <w:r w:rsidRPr="00A66B18">
              <w:rPr>
                <w:b/>
              </w:rPr>
              <w:t>Resources Needed*</w:t>
            </w:r>
          </w:p>
        </w:tc>
        <w:tc>
          <w:tcPr>
            <w:tcW w:w="2166" w:type="dxa"/>
            <w:shd w:val="clear" w:color="auto" w:fill="D9D9D9" w:themeFill="background1" w:themeFillShade="D9"/>
          </w:tcPr>
          <w:p w:rsidR="00A66B18" w:rsidRPr="00A66B18" w:rsidRDefault="00A66B18" w:rsidP="00A66B18">
            <w:pPr>
              <w:rPr>
                <w:b/>
              </w:rPr>
            </w:pPr>
            <w:r w:rsidRPr="00A66B18">
              <w:rPr>
                <w:b/>
              </w:rPr>
              <w:t>Strategies/Resources in Place? (Y/N/In Progress)</w:t>
            </w:r>
          </w:p>
        </w:tc>
        <w:tc>
          <w:tcPr>
            <w:tcW w:w="1706" w:type="dxa"/>
            <w:shd w:val="clear" w:color="auto" w:fill="D9D9D9" w:themeFill="background1" w:themeFillShade="D9"/>
          </w:tcPr>
          <w:p w:rsidR="00A66B18" w:rsidRPr="00A66B18" w:rsidRDefault="00A66B18" w:rsidP="00A66B18">
            <w:pPr>
              <w:rPr>
                <w:b/>
              </w:rPr>
            </w:pPr>
            <w:r w:rsidRPr="00A66B18">
              <w:rPr>
                <w:b/>
              </w:rPr>
              <w:t>Accountable Team Member</w:t>
            </w:r>
          </w:p>
        </w:tc>
      </w:tr>
      <w:tr w:rsidR="00A66B18" w:rsidRPr="00A66B18" w:rsidTr="006A5DA8">
        <w:tc>
          <w:tcPr>
            <w:tcW w:w="1906" w:type="dxa"/>
            <w:vMerge w:val="restart"/>
          </w:tcPr>
          <w:p w:rsidR="00A66B18" w:rsidRPr="00A66B18" w:rsidRDefault="003D5D7F" w:rsidP="00F62E3A">
            <w:r>
              <w:t xml:space="preserve">Columbia </w:t>
            </w:r>
            <w:r w:rsidR="00F62E3A">
              <w:t>C</w:t>
            </w:r>
            <w:r>
              <w:t xml:space="preserve">ounty </w:t>
            </w:r>
            <w:r w:rsidRPr="00693477">
              <w:t>is down</w:t>
            </w:r>
            <w:r w:rsidR="00F62E3A">
              <w:t>-</w:t>
            </w:r>
            <w:r>
              <w:t>all scenarios</w:t>
            </w:r>
          </w:p>
        </w:tc>
        <w:tc>
          <w:tcPr>
            <w:tcW w:w="1955" w:type="dxa"/>
          </w:tcPr>
          <w:p w:rsidR="00A66B18" w:rsidRPr="00A66B18" w:rsidRDefault="00A66B18" w:rsidP="00A66B18">
            <w:r w:rsidRPr="00A66B18">
              <w:t>1 day</w:t>
            </w:r>
          </w:p>
        </w:tc>
        <w:tc>
          <w:tcPr>
            <w:tcW w:w="4501" w:type="dxa"/>
            <w:gridSpan w:val="2"/>
          </w:tcPr>
          <w:p w:rsidR="00A66B18" w:rsidRPr="00A66B18" w:rsidRDefault="00A66B18" w:rsidP="00A66B18">
            <w:r w:rsidRPr="00A66B18">
              <w:t>Utilize current stock of Vault cards or contact Dodge County (920) 386-3607 as back-up.</w:t>
            </w:r>
          </w:p>
        </w:tc>
        <w:tc>
          <w:tcPr>
            <w:tcW w:w="5036" w:type="dxa"/>
            <w:gridSpan w:val="2"/>
          </w:tcPr>
          <w:p w:rsidR="00A66B18" w:rsidRPr="00A66B18" w:rsidRDefault="00A66B18" w:rsidP="00A66B18">
            <w:r w:rsidRPr="00A66B18">
              <w:t>Vault Card Inventory, Issuance Log, Pens, State Contact Info (</w:t>
            </w:r>
            <w:hyperlink r:id="rId114" w:history="1">
              <w:r w:rsidRPr="00A66B18">
                <w:rPr>
                  <w:color w:val="0000FF" w:themeColor="hyperlink"/>
                  <w:u w:val="single"/>
                </w:rPr>
                <w:t>DHSFSEBT@dhs.wisconsin.gov</w:t>
              </w:r>
            </w:hyperlink>
            <w:r w:rsidRPr="00A66B18">
              <w:t>, (877) 415-5464), Computers, Internet Access, Phones, Printer(s), Workspace(s); ES Staff</w:t>
            </w:r>
          </w:p>
        </w:tc>
        <w:tc>
          <w:tcPr>
            <w:tcW w:w="2166" w:type="dxa"/>
          </w:tcPr>
          <w:p w:rsidR="00A66B18" w:rsidRPr="00A66B18" w:rsidRDefault="00A66B18" w:rsidP="00A66B18">
            <w:r w:rsidRPr="00A66B18">
              <w:t>Y</w:t>
            </w:r>
          </w:p>
        </w:tc>
        <w:tc>
          <w:tcPr>
            <w:tcW w:w="1706" w:type="dxa"/>
          </w:tcPr>
          <w:p w:rsidR="00A66B18" w:rsidRPr="00A66B18" w:rsidRDefault="00241843" w:rsidP="00A66B18">
            <w:r>
              <w:t>Carol Sjoblom</w:t>
            </w:r>
            <w:r w:rsidR="00A66B18" w:rsidRPr="00A66B18">
              <w:t>, Jeanette Gessner or Becky Wegner</w:t>
            </w:r>
          </w:p>
        </w:tc>
      </w:tr>
      <w:tr w:rsidR="00A66B18" w:rsidRPr="00A66B18" w:rsidTr="006A5DA8">
        <w:tc>
          <w:tcPr>
            <w:tcW w:w="1906" w:type="dxa"/>
            <w:vMerge/>
          </w:tcPr>
          <w:p w:rsidR="00A66B18" w:rsidRPr="00A66B18" w:rsidRDefault="00A66B18" w:rsidP="00A66B18"/>
        </w:tc>
        <w:tc>
          <w:tcPr>
            <w:tcW w:w="1955" w:type="dxa"/>
          </w:tcPr>
          <w:p w:rsidR="00A66B18" w:rsidRPr="00A66B18" w:rsidRDefault="00A66B18" w:rsidP="00A66B18">
            <w:r w:rsidRPr="00A66B18">
              <w:t>2-7 days</w:t>
            </w:r>
          </w:p>
        </w:tc>
        <w:tc>
          <w:tcPr>
            <w:tcW w:w="4501" w:type="dxa"/>
            <w:gridSpan w:val="2"/>
          </w:tcPr>
          <w:p w:rsidR="00A66B18" w:rsidRPr="00A66B18" w:rsidRDefault="00A66B18" w:rsidP="00A66B18">
            <w:pPr>
              <w:rPr>
                <w:rFonts w:cs="Calibri"/>
              </w:rPr>
            </w:pPr>
            <w:r w:rsidRPr="00A66B18">
              <w:t xml:space="preserve">Utilize current stock of Vault cards or contact Dodge County (920) 386-3607 as back-up. </w:t>
            </w:r>
            <w:r w:rsidRPr="00A66B18">
              <w:rPr>
                <w:rFonts w:cs="Calibri"/>
              </w:rPr>
              <w:t>Relocate staff, as needed.</w:t>
            </w:r>
          </w:p>
        </w:tc>
        <w:tc>
          <w:tcPr>
            <w:tcW w:w="5036" w:type="dxa"/>
            <w:gridSpan w:val="2"/>
          </w:tcPr>
          <w:p w:rsidR="00A66B18" w:rsidRPr="00A66B18" w:rsidRDefault="00A66B18" w:rsidP="00A66B18">
            <w:r w:rsidRPr="00A66B18">
              <w:t>Vault Card Inventory, Issuance Log, Pens, State Contact Info (</w:t>
            </w:r>
            <w:hyperlink r:id="rId115" w:history="1">
              <w:r w:rsidRPr="00A66B18">
                <w:rPr>
                  <w:color w:val="0000FF" w:themeColor="hyperlink"/>
                  <w:u w:val="single"/>
                </w:rPr>
                <w:t>DHSFSEBT@dhs.wisconsin.gov</w:t>
              </w:r>
            </w:hyperlink>
            <w:r w:rsidRPr="00A66B18">
              <w:t>, (877) 415-5464), Computers, Internet Access, Phones, Printer(s), Workspace(s); ES Staff</w:t>
            </w:r>
          </w:p>
        </w:tc>
        <w:tc>
          <w:tcPr>
            <w:tcW w:w="2166" w:type="dxa"/>
          </w:tcPr>
          <w:p w:rsidR="00A66B18" w:rsidRPr="00A66B18" w:rsidRDefault="00A66B18" w:rsidP="00A66B18">
            <w:r w:rsidRPr="00A66B18">
              <w:t>Y</w:t>
            </w:r>
          </w:p>
        </w:tc>
        <w:tc>
          <w:tcPr>
            <w:tcW w:w="1706" w:type="dxa"/>
          </w:tcPr>
          <w:p w:rsidR="00A66B18" w:rsidRPr="00A66B18" w:rsidRDefault="00241843" w:rsidP="00A66B18">
            <w:r>
              <w:t>Carol Sjoblom</w:t>
            </w:r>
            <w:r w:rsidR="00A66B18" w:rsidRPr="00A66B18">
              <w:t>, Jeanette Gessner or Becky Wegner</w:t>
            </w:r>
          </w:p>
        </w:tc>
      </w:tr>
      <w:tr w:rsidR="00A66B18" w:rsidRPr="00A66B18" w:rsidTr="006A5DA8">
        <w:tc>
          <w:tcPr>
            <w:tcW w:w="1906" w:type="dxa"/>
            <w:vMerge/>
          </w:tcPr>
          <w:p w:rsidR="00A66B18" w:rsidRPr="00A66B18" w:rsidRDefault="00A66B18" w:rsidP="00A66B18"/>
        </w:tc>
        <w:tc>
          <w:tcPr>
            <w:tcW w:w="1955" w:type="dxa"/>
          </w:tcPr>
          <w:p w:rsidR="00A66B18" w:rsidRPr="00A66B18" w:rsidRDefault="00A66B18" w:rsidP="00A66B18">
            <w:r w:rsidRPr="00A66B18">
              <w:t>7 or more days</w:t>
            </w:r>
          </w:p>
        </w:tc>
        <w:tc>
          <w:tcPr>
            <w:tcW w:w="4501" w:type="dxa"/>
            <w:gridSpan w:val="2"/>
          </w:tcPr>
          <w:p w:rsidR="00A66B18" w:rsidRPr="00A66B18" w:rsidRDefault="00A66B18" w:rsidP="00A66B18">
            <w:r w:rsidRPr="00A66B18">
              <w:t xml:space="preserve">Utilize current stock of Vault cards or contact Dodge County (920) 386-3607 as back-up. </w:t>
            </w:r>
            <w:r w:rsidRPr="00A66B18">
              <w:rPr>
                <w:rFonts w:cs="Calibri"/>
              </w:rPr>
              <w:t>Relocate staff, as needed.</w:t>
            </w:r>
          </w:p>
        </w:tc>
        <w:tc>
          <w:tcPr>
            <w:tcW w:w="5036" w:type="dxa"/>
            <w:gridSpan w:val="2"/>
          </w:tcPr>
          <w:p w:rsidR="00A66B18" w:rsidRPr="00A66B18" w:rsidRDefault="00A66B18" w:rsidP="00A66B18">
            <w:r w:rsidRPr="00A66B18">
              <w:t>Alternate Work Site available &amp; set up, Vault Card Inventory, Issuance Log, Pens, State Contact Info (</w:t>
            </w:r>
            <w:hyperlink r:id="rId116" w:history="1">
              <w:r w:rsidRPr="00A66B18">
                <w:rPr>
                  <w:color w:val="0000FF" w:themeColor="hyperlink"/>
                  <w:u w:val="single"/>
                </w:rPr>
                <w:t>DHSFSEBT@dhs.wisconsin.gov</w:t>
              </w:r>
            </w:hyperlink>
            <w:r w:rsidRPr="00A66B18">
              <w:t>, (877) 415-5464), Computers, Internet Access, Phones, Printer(s), Workspace(s); ES Staff</w:t>
            </w:r>
          </w:p>
        </w:tc>
        <w:tc>
          <w:tcPr>
            <w:tcW w:w="2166" w:type="dxa"/>
          </w:tcPr>
          <w:p w:rsidR="00A66B18" w:rsidRPr="00A66B18" w:rsidRDefault="00A66B18" w:rsidP="00A66B18">
            <w:r w:rsidRPr="00A66B18">
              <w:t>Y</w:t>
            </w:r>
          </w:p>
        </w:tc>
        <w:tc>
          <w:tcPr>
            <w:tcW w:w="1706" w:type="dxa"/>
          </w:tcPr>
          <w:p w:rsidR="00A66B18" w:rsidRPr="00A66B18" w:rsidRDefault="00241843" w:rsidP="00A66B18">
            <w:r>
              <w:t>Carol Sjoblom</w:t>
            </w:r>
            <w:r w:rsidR="00A66B18" w:rsidRPr="00A66B18">
              <w:t>, Jeanette Gessner or Becky Wegner</w:t>
            </w:r>
          </w:p>
        </w:tc>
      </w:tr>
    </w:tbl>
    <w:p w:rsidR="00A66B18" w:rsidRPr="00A66B18" w:rsidRDefault="00A66B18" w:rsidP="00A66B18">
      <w:pPr>
        <w:spacing w:line="240" w:lineRule="auto"/>
        <w:rPr>
          <w:rFonts w:eastAsia="Times New Roman" w:cs="Times New Roman"/>
          <w:b/>
          <w:u w:val="single"/>
        </w:rPr>
      </w:pPr>
    </w:p>
    <w:tbl>
      <w:tblPr>
        <w:tblStyle w:val="TableGrid3"/>
        <w:tblW w:w="17275" w:type="dxa"/>
        <w:tblLayout w:type="fixed"/>
        <w:tblLook w:val="04A0" w:firstRow="1" w:lastRow="0" w:firstColumn="1" w:lastColumn="0" w:noHBand="0" w:noVBand="1"/>
      </w:tblPr>
      <w:tblGrid>
        <w:gridCol w:w="1975"/>
        <w:gridCol w:w="1890"/>
        <w:gridCol w:w="4500"/>
        <w:gridCol w:w="5040"/>
        <w:gridCol w:w="2160"/>
        <w:gridCol w:w="1710"/>
      </w:tblGrid>
      <w:tr w:rsidR="00A66B18" w:rsidRPr="00A66B18" w:rsidTr="006A5DA8">
        <w:trPr>
          <w:trHeight w:val="953"/>
        </w:trPr>
        <w:tc>
          <w:tcPr>
            <w:tcW w:w="1975" w:type="dxa"/>
            <w:shd w:val="clear" w:color="auto" w:fill="D9D9D9" w:themeFill="background1" w:themeFillShade="D9"/>
          </w:tcPr>
          <w:p w:rsidR="00A66B18" w:rsidRPr="00A66B18" w:rsidRDefault="00A66B18" w:rsidP="00A66B18">
            <w:pPr>
              <w:rPr>
                <w:b/>
              </w:rPr>
            </w:pPr>
            <w:r w:rsidRPr="00A66B18">
              <w:rPr>
                <w:b/>
              </w:rPr>
              <w:lastRenderedPageBreak/>
              <w:t>Scenario</w:t>
            </w:r>
            <w:r w:rsidRPr="00A66B18">
              <w:rPr>
                <w:b/>
              </w:rPr>
              <w:tab/>
            </w:r>
            <w:r w:rsidRPr="00A66B18">
              <w:rPr>
                <w:b/>
              </w:rPr>
              <w:tab/>
            </w:r>
            <w:r w:rsidRPr="00A66B18">
              <w:rPr>
                <w:b/>
              </w:rPr>
              <w:tab/>
            </w:r>
            <w:r w:rsidRPr="00A66B18">
              <w:rPr>
                <w:b/>
              </w:rPr>
              <w:tab/>
            </w:r>
            <w:r w:rsidRPr="00A66B18">
              <w:rPr>
                <w:b/>
              </w:rPr>
              <w:tab/>
            </w:r>
          </w:p>
          <w:p w:rsidR="00A66B18" w:rsidRPr="00A66B18" w:rsidRDefault="00A66B18" w:rsidP="00A66B18">
            <w:pPr>
              <w:rPr>
                <w:b/>
              </w:rPr>
            </w:pPr>
          </w:p>
        </w:tc>
        <w:tc>
          <w:tcPr>
            <w:tcW w:w="1890" w:type="dxa"/>
            <w:shd w:val="clear" w:color="auto" w:fill="D9D9D9" w:themeFill="background1" w:themeFillShade="D9"/>
          </w:tcPr>
          <w:p w:rsidR="00A66B18" w:rsidRPr="00A66B18" w:rsidRDefault="00A66B18" w:rsidP="00A66B18">
            <w:pPr>
              <w:rPr>
                <w:b/>
              </w:rPr>
            </w:pPr>
            <w:r w:rsidRPr="00A66B18">
              <w:rPr>
                <w:b/>
              </w:rPr>
              <w:t>Max outage (when used or implemented)</w:t>
            </w:r>
          </w:p>
        </w:tc>
        <w:tc>
          <w:tcPr>
            <w:tcW w:w="4500" w:type="dxa"/>
            <w:shd w:val="clear" w:color="auto" w:fill="D9D9D9" w:themeFill="background1" w:themeFillShade="D9"/>
          </w:tcPr>
          <w:p w:rsidR="00A66B18" w:rsidRPr="00A66B18" w:rsidRDefault="00A66B18" w:rsidP="00A66B18">
            <w:pPr>
              <w:rPr>
                <w:b/>
              </w:rPr>
            </w:pPr>
            <w:r w:rsidRPr="00A66B18">
              <w:rPr>
                <w:b/>
              </w:rPr>
              <w:t>Strategies to Cover Essential Function:</w:t>
            </w:r>
          </w:p>
          <w:p w:rsidR="00A66B18" w:rsidRPr="00A66B18" w:rsidRDefault="00A66B18" w:rsidP="00A66B18">
            <w:pPr>
              <w:rPr>
                <w:b/>
              </w:rPr>
            </w:pPr>
            <w:r w:rsidRPr="00A66B18">
              <w:rPr>
                <w:b/>
                <w:u w:val="single"/>
              </w:rPr>
              <w:t>Facilitate customer communications/messaging access to IM services</w:t>
            </w:r>
          </w:p>
        </w:tc>
        <w:tc>
          <w:tcPr>
            <w:tcW w:w="5040" w:type="dxa"/>
            <w:shd w:val="clear" w:color="auto" w:fill="D9D9D9" w:themeFill="background1" w:themeFillShade="D9"/>
          </w:tcPr>
          <w:p w:rsidR="00A66B18" w:rsidRPr="00A66B18" w:rsidRDefault="00A66B18" w:rsidP="00A66B18">
            <w:pPr>
              <w:rPr>
                <w:b/>
              </w:rPr>
            </w:pPr>
            <w:r w:rsidRPr="00A66B18">
              <w:rPr>
                <w:b/>
              </w:rPr>
              <w:t>Resources Needed*</w:t>
            </w:r>
          </w:p>
        </w:tc>
        <w:tc>
          <w:tcPr>
            <w:tcW w:w="2160" w:type="dxa"/>
            <w:shd w:val="clear" w:color="auto" w:fill="D9D9D9" w:themeFill="background1" w:themeFillShade="D9"/>
          </w:tcPr>
          <w:p w:rsidR="00A66B18" w:rsidRPr="00A66B18" w:rsidRDefault="00A66B18" w:rsidP="00A66B18">
            <w:pPr>
              <w:rPr>
                <w:b/>
              </w:rPr>
            </w:pPr>
            <w:r w:rsidRPr="00A66B18">
              <w:rPr>
                <w:b/>
              </w:rPr>
              <w:t>Strategies/Resources in Place? (Y/N/In Progress)</w:t>
            </w:r>
          </w:p>
        </w:tc>
        <w:tc>
          <w:tcPr>
            <w:tcW w:w="1710" w:type="dxa"/>
            <w:shd w:val="clear" w:color="auto" w:fill="D9D9D9" w:themeFill="background1" w:themeFillShade="D9"/>
          </w:tcPr>
          <w:p w:rsidR="00A66B18" w:rsidRPr="00A66B18" w:rsidRDefault="00A66B18" w:rsidP="00A66B18">
            <w:pPr>
              <w:rPr>
                <w:b/>
              </w:rPr>
            </w:pPr>
            <w:r w:rsidRPr="00A66B18">
              <w:rPr>
                <w:b/>
              </w:rPr>
              <w:t>Accountable Team Member</w:t>
            </w:r>
          </w:p>
        </w:tc>
      </w:tr>
      <w:tr w:rsidR="00A66B18" w:rsidRPr="00A66B18" w:rsidTr="006A5DA8">
        <w:tc>
          <w:tcPr>
            <w:tcW w:w="1975" w:type="dxa"/>
            <w:vMerge w:val="restart"/>
          </w:tcPr>
          <w:p w:rsidR="00A66B18" w:rsidRPr="00A66B18" w:rsidRDefault="003D5D7F" w:rsidP="0009427E">
            <w:r>
              <w:t xml:space="preserve">Columbia </w:t>
            </w:r>
            <w:r w:rsidR="0009427E">
              <w:t>C</w:t>
            </w:r>
            <w:r>
              <w:t xml:space="preserve">ounty </w:t>
            </w:r>
            <w:r w:rsidRPr="00693477">
              <w:t>is down</w:t>
            </w:r>
            <w:r w:rsidR="0009427E">
              <w:t>-</w:t>
            </w:r>
            <w:r>
              <w:t>all scenarios</w:t>
            </w:r>
          </w:p>
        </w:tc>
        <w:tc>
          <w:tcPr>
            <w:tcW w:w="1890" w:type="dxa"/>
          </w:tcPr>
          <w:p w:rsidR="00A66B18" w:rsidRPr="00A66B18" w:rsidRDefault="00A66B18" w:rsidP="00A66B18">
            <w:r w:rsidRPr="00A66B18">
              <w:t>1 day</w:t>
            </w:r>
          </w:p>
        </w:tc>
        <w:tc>
          <w:tcPr>
            <w:tcW w:w="4500" w:type="dxa"/>
          </w:tcPr>
          <w:p w:rsidR="00A66B18" w:rsidRPr="00A66B18" w:rsidRDefault="00A66B18" w:rsidP="00EA3617">
            <w:r w:rsidRPr="00A66B18">
              <w:t>Contact Staff</w:t>
            </w:r>
            <w:r w:rsidR="00EA3617">
              <w:t xml:space="preserve">, </w:t>
            </w:r>
            <w:r w:rsidRPr="00A66B18">
              <w:t xml:space="preserve"> Announcement Message on agency line, Website update</w:t>
            </w:r>
            <w:r w:rsidR="00EA3617">
              <w:t>.</w:t>
            </w:r>
          </w:p>
        </w:tc>
        <w:tc>
          <w:tcPr>
            <w:tcW w:w="5040" w:type="dxa"/>
          </w:tcPr>
          <w:p w:rsidR="00A66B18" w:rsidRPr="00A66B18" w:rsidRDefault="00A66B18" w:rsidP="00A66B18">
            <w:r w:rsidRPr="00A66B18">
              <w:t>Phones, Computers, Printer(s), Internet Access, IT Contact Info (</w:t>
            </w:r>
            <w:hyperlink r:id="rId117" w:history="1">
              <w:r w:rsidRPr="00A66B18">
                <w:rPr>
                  <w:color w:val="0000FF" w:themeColor="hyperlink"/>
                  <w:u w:val="single"/>
                </w:rPr>
                <w:t>MIS@co.columbia.wi.us</w:t>
              </w:r>
            </w:hyperlink>
            <w:r w:rsidRPr="00A66B18">
              <w:t>, (608) 742-9626); ES Staff Listing, ES Staff</w:t>
            </w:r>
          </w:p>
        </w:tc>
        <w:tc>
          <w:tcPr>
            <w:tcW w:w="2160" w:type="dxa"/>
          </w:tcPr>
          <w:p w:rsidR="00A66B18" w:rsidRPr="00A66B18" w:rsidRDefault="00A66B18" w:rsidP="00A66B18">
            <w:r w:rsidRPr="00A66B18">
              <w:t>Y</w:t>
            </w:r>
          </w:p>
        </w:tc>
        <w:tc>
          <w:tcPr>
            <w:tcW w:w="1710" w:type="dxa"/>
          </w:tcPr>
          <w:p w:rsidR="00A66B18" w:rsidRPr="00A66B18" w:rsidRDefault="00241843" w:rsidP="00A66B18">
            <w:r>
              <w:t>Carol Sjoblom</w:t>
            </w:r>
            <w:r w:rsidR="00A66B18" w:rsidRPr="00A66B18">
              <w:t>, Jeanette Gessner or Becky Wegner</w:t>
            </w:r>
          </w:p>
        </w:tc>
      </w:tr>
      <w:tr w:rsidR="00A66B18" w:rsidRPr="00A66B18" w:rsidTr="006A5DA8">
        <w:tc>
          <w:tcPr>
            <w:tcW w:w="1975" w:type="dxa"/>
            <w:vMerge/>
          </w:tcPr>
          <w:p w:rsidR="00A66B18" w:rsidRPr="00A66B18" w:rsidRDefault="00A66B18" w:rsidP="00A66B18"/>
        </w:tc>
        <w:tc>
          <w:tcPr>
            <w:tcW w:w="1890" w:type="dxa"/>
          </w:tcPr>
          <w:p w:rsidR="00A66B18" w:rsidRPr="00A66B18" w:rsidRDefault="00A66B18" w:rsidP="00A66B18">
            <w:r w:rsidRPr="00A66B18">
              <w:t>2-7 days</w:t>
            </w:r>
          </w:p>
        </w:tc>
        <w:tc>
          <w:tcPr>
            <w:tcW w:w="4500" w:type="dxa"/>
          </w:tcPr>
          <w:p w:rsidR="00A66B18" w:rsidRPr="00A66B18" w:rsidRDefault="00A66B18" w:rsidP="00EA3617">
            <w:r w:rsidRPr="00A66B18">
              <w:t>Contact Staff</w:t>
            </w:r>
            <w:r w:rsidR="004C6A00">
              <w:t xml:space="preserve">, </w:t>
            </w:r>
            <w:r w:rsidR="004C6A00" w:rsidRPr="00A66B18">
              <w:t>Announcement</w:t>
            </w:r>
            <w:r w:rsidRPr="00A66B18">
              <w:t xml:space="preserve"> Message on agency line, Website update, Building signs</w:t>
            </w:r>
            <w:r w:rsidR="00EA3617">
              <w:t>,</w:t>
            </w:r>
            <w:r w:rsidRPr="00A66B18">
              <w:rPr>
                <w:rFonts w:cs="Calibri"/>
              </w:rPr>
              <w:t xml:space="preserve"> News/Press Release</w:t>
            </w:r>
            <w:r w:rsidR="00EA3617">
              <w:rPr>
                <w:rFonts w:cs="Calibri"/>
              </w:rPr>
              <w:t>,</w:t>
            </w:r>
            <w:r w:rsidRPr="00A66B18">
              <w:rPr>
                <w:rFonts w:cs="Calibri"/>
              </w:rPr>
              <w:t xml:space="preserve"> Relocate staff</w:t>
            </w:r>
            <w:r w:rsidR="004C6A00">
              <w:rPr>
                <w:rFonts w:cs="Calibri"/>
              </w:rPr>
              <w:t>, as</w:t>
            </w:r>
            <w:r w:rsidR="00EA3617">
              <w:rPr>
                <w:rFonts w:cs="Calibri"/>
              </w:rPr>
              <w:t xml:space="preserve"> needed.</w:t>
            </w:r>
            <w:r w:rsidRPr="00A66B18">
              <w:rPr>
                <w:rFonts w:cs="Calibri"/>
              </w:rPr>
              <w:t xml:space="preserve"> </w:t>
            </w:r>
          </w:p>
        </w:tc>
        <w:tc>
          <w:tcPr>
            <w:tcW w:w="5040" w:type="dxa"/>
          </w:tcPr>
          <w:p w:rsidR="00A66B18" w:rsidRPr="00A66B18" w:rsidRDefault="00A66B18" w:rsidP="00A66B18">
            <w:r w:rsidRPr="00A66B18">
              <w:t>Phones, Computers, Printer(s), Internet Access, Paper, Pens, IT Contact Info (</w:t>
            </w:r>
            <w:hyperlink r:id="rId118" w:history="1">
              <w:r w:rsidRPr="00A66B18">
                <w:rPr>
                  <w:color w:val="0000FF" w:themeColor="hyperlink"/>
                  <w:u w:val="single"/>
                </w:rPr>
                <w:t>MIS@co.columbia.wi.us</w:t>
              </w:r>
            </w:hyperlink>
            <w:r w:rsidRPr="00A66B18">
              <w:t>, (608) 742-9626); ES Staff Listing, ES Staff</w:t>
            </w:r>
          </w:p>
        </w:tc>
        <w:tc>
          <w:tcPr>
            <w:tcW w:w="2160" w:type="dxa"/>
          </w:tcPr>
          <w:p w:rsidR="00A66B18" w:rsidRPr="00A66B18" w:rsidRDefault="00A66B18" w:rsidP="00A66B18">
            <w:r w:rsidRPr="00A66B18">
              <w:t>Y</w:t>
            </w:r>
          </w:p>
        </w:tc>
        <w:tc>
          <w:tcPr>
            <w:tcW w:w="1710" w:type="dxa"/>
          </w:tcPr>
          <w:p w:rsidR="00A66B18" w:rsidRPr="00A66B18" w:rsidRDefault="00241843" w:rsidP="00A66B18">
            <w:r>
              <w:t>Carol Sjoblom</w:t>
            </w:r>
            <w:r w:rsidR="00A66B18" w:rsidRPr="00A66B18">
              <w:t>, Jeanette Gessner or Becky Wegner</w:t>
            </w:r>
          </w:p>
        </w:tc>
      </w:tr>
      <w:tr w:rsidR="00A66B18" w:rsidRPr="00A66B18" w:rsidTr="006A5DA8">
        <w:tc>
          <w:tcPr>
            <w:tcW w:w="1975" w:type="dxa"/>
            <w:vMerge/>
          </w:tcPr>
          <w:p w:rsidR="00A66B18" w:rsidRPr="00A66B18" w:rsidRDefault="00A66B18" w:rsidP="00A66B18"/>
        </w:tc>
        <w:tc>
          <w:tcPr>
            <w:tcW w:w="1890" w:type="dxa"/>
          </w:tcPr>
          <w:p w:rsidR="00A66B18" w:rsidRPr="00A66B18" w:rsidRDefault="00A66B18" w:rsidP="00A66B18">
            <w:r w:rsidRPr="00A66B18">
              <w:t>7 or more days</w:t>
            </w:r>
          </w:p>
        </w:tc>
        <w:tc>
          <w:tcPr>
            <w:tcW w:w="4500" w:type="dxa"/>
          </w:tcPr>
          <w:p w:rsidR="00A66B18" w:rsidRPr="00A66B18" w:rsidRDefault="00A66B18" w:rsidP="00D40DFA">
            <w:r w:rsidRPr="00A66B18">
              <w:t>Contact Staff</w:t>
            </w:r>
            <w:r w:rsidR="004C6A00">
              <w:t xml:space="preserve">, </w:t>
            </w:r>
            <w:r w:rsidR="004C6A00" w:rsidRPr="00A66B18">
              <w:t>Announcement</w:t>
            </w:r>
            <w:r w:rsidRPr="00A66B18">
              <w:t xml:space="preserve"> Message on agency line, Website update, Building signs</w:t>
            </w:r>
            <w:r w:rsidR="00D40DFA">
              <w:t>,</w:t>
            </w:r>
            <w:r w:rsidRPr="00A66B18">
              <w:rPr>
                <w:rFonts w:cs="Calibri"/>
              </w:rPr>
              <w:t xml:space="preserve"> News/Press Release</w:t>
            </w:r>
            <w:r w:rsidR="00D40DFA">
              <w:rPr>
                <w:rFonts w:cs="Calibri"/>
              </w:rPr>
              <w:t>,</w:t>
            </w:r>
            <w:r w:rsidRPr="00A66B18">
              <w:rPr>
                <w:rFonts w:cs="Calibri"/>
              </w:rPr>
              <w:t xml:space="preserve"> Relocate staff</w:t>
            </w:r>
            <w:r w:rsidR="004C6A00">
              <w:rPr>
                <w:rFonts w:cs="Calibri"/>
              </w:rPr>
              <w:t xml:space="preserve">, </w:t>
            </w:r>
            <w:r w:rsidR="004C6A00" w:rsidRPr="00A66B18">
              <w:rPr>
                <w:rFonts w:cs="Calibri"/>
              </w:rPr>
              <w:t>as</w:t>
            </w:r>
            <w:r w:rsidRPr="00A66B18">
              <w:rPr>
                <w:rFonts w:cs="Calibri"/>
              </w:rPr>
              <w:t xml:space="preserve"> needed</w:t>
            </w:r>
            <w:r w:rsidR="00D40DFA">
              <w:rPr>
                <w:rFonts w:cs="Calibri"/>
              </w:rPr>
              <w:t>.</w:t>
            </w:r>
          </w:p>
        </w:tc>
        <w:tc>
          <w:tcPr>
            <w:tcW w:w="5040" w:type="dxa"/>
          </w:tcPr>
          <w:p w:rsidR="00A66B18" w:rsidRPr="00A66B18" w:rsidRDefault="00A66B18" w:rsidP="00A66B18">
            <w:r w:rsidRPr="00A66B18">
              <w:t>Alternate Work Site available &amp; set up, Phones, Paper, Pens, Computers, Printer(s), Internet Access, IT Contact Info (</w:t>
            </w:r>
            <w:hyperlink r:id="rId119" w:history="1">
              <w:r w:rsidRPr="00A66B18">
                <w:rPr>
                  <w:color w:val="0000FF" w:themeColor="hyperlink"/>
                  <w:u w:val="single"/>
                </w:rPr>
                <w:t>MIS@co.columbia.wi.us</w:t>
              </w:r>
            </w:hyperlink>
            <w:r w:rsidRPr="00A66B18">
              <w:t>, (608) 742-9626), ES Staff Listing, ES Staff</w:t>
            </w:r>
          </w:p>
        </w:tc>
        <w:tc>
          <w:tcPr>
            <w:tcW w:w="2160" w:type="dxa"/>
          </w:tcPr>
          <w:p w:rsidR="00A66B18" w:rsidRPr="00A66B18" w:rsidRDefault="00A66B18" w:rsidP="00A66B18">
            <w:r w:rsidRPr="00A66B18">
              <w:t>Y</w:t>
            </w:r>
          </w:p>
        </w:tc>
        <w:tc>
          <w:tcPr>
            <w:tcW w:w="1710" w:type="dxa"/>
          </w:tcPr>
          <w:p w:rsidR="00A66B18" w:rsidRPr="00A66B18" w:rsidRDefault="00241843" w:rsidP="00A66B18">
            <w:r>
              <w:t>Carol Sjoblom</w:t>
            </w:r>
            <w:r w:rsidR="00A66B18" w:rsidRPr="00A66B18">
              <w:t>, Jeanette Gessner or Becky Wegner</w:t>
            </w:r>
          </w:p>
        </w:tc>
      </w:tr>
      <w:tr w:rsidR="00A66B18" w:rsidRPr="00A66B18" w:rsidTr="006A5DA8">
        <w:tc>
          <w:tcPr>
            <w:tcW w:w="1975" w:type="dxa"/>
            <w:shd w:val="clear" w:color="auto" w:fill="D9D9D9" w:themeFill="background1" w:themeFillShade="D9"/>
          </w:tcPr>
          <w:p w:rsidR="00A66B18" w:rsidRPr="00A66B18" w:rsidRDefault="00A66B18" w:rsidP="00A66B18">
            <w:pPr>
              <w:rPr>
                <w:b/>
              </w:rPr>
            </w:pPr>
            <w:r w:rsidRPr="00A66B18">
              <w:rPr>
                <w:b/>
              </w:rPr>
              <w:t>Scenario</w:t>
            </w:r>
            <w:r w:rsidRPr="00A66B18">
              <w:rPr>
                <w:b/>
              </w:rPr>
              <w:tab/>
            </w:r>
            <w:r w:rsidRPr="00A66B18">
              <w:rPr>
                <w:b/>
              </w:rPr>
              <w:tab/>
            </w:r>
            <w:r w:rsidRPr="00A66B18">
              <w:rPr>
                <w:b/>
              </w:rPr>
              <w:tab/>
            </w:r>
            <w:r w:rsidRPr="00A66B18">
              <w:rPr>
                <w:b/>
              </w:rPr>
              <w:tab/>
            </w:r>
            <w:r w:rsidRPr="00A66B18">
              <w:rPr>
                <w:b/>
              </w:rPr>
              <w:tab/>
            </w:r>
          </w:p>
          <w:p w:rsidR="00A66B18" w:rsidRPr="00A66B18" w:rsidRDefault="00A66B18" w:rsidP="00A66B18">
            <w:pPr>
              <w:rPr>
                <w:b/>
              </w:rPr>
            </w:pPr>
          </w:p>
        </w:tc>
        <w:tc>
          <w:tcPr>
            <w:tcW w:w="1890" w:type="dxa"/>
            <w:shd w:val="clear" w:color="auto" w:fill="D9D9D9" w:themeFill="background1" w:themeFillShade="D9"/>
          </w:tcPr>
          <w:p w:rsidR="00A66B18" w:rsidRPr="00A66B18" w:rsidRDefault="00A66B18" w:rsidP="00A66B18">
            <w:pPr>
              <w:rPr>
                <w:b/>
              </w:rPr>
            </w:pPr>
            <w:r w:rsidRPr="00A66B18">
              <w:rPr>
                <w:b/>
              </w:rPr>
              <w:t>Max outage (when used or implemented)</w:t>
            </w:r>
          </w:p>
        </w:tc>
        <w:tc>
          <w:tcPr>
            <w:tcW w:w="4500" w:type="dxa"/>
            <w:shd w:val="clear" w:color="auto" w:fill="D9D9D9" w:themeFill="background1" w:themeFillShade="D9"/>
          </w:tcPr>
          <w:p w:rsidR="00A66B18" w:rsidRPr="00A66B18" w:rsidRDefault="00A66B18" w:rsidP="00A66B18">
            <w:pPr>
              <w:rPr>
                <w:b/>
              </w:rPr>
            </w:pPr>
            <w:r w:rsidRPr="00A66B18">
              <w:rPr>
                <w:b/>
              </w:rPr>
              <w:t>Strategies to Cover Essential Function:</w:t>
            </w:r>
          </w:p>
          <w:p w:rsidR="00A66B18" w:rsidRPr="00A66B18" w:rsidRDefault="00A66B18" w:rsidP="00A66B18">
            <w:pPr>
              <w:rPr>
                <w:b/>
              </w:rPr>
            </w:pPr>
            <w:r w:rsidRPr="00A66B18">
              <w:rPr>
                <w:b/>
                <w:u w:val="single"/>
              </w:rPr>
              <w:t>Maintain some form of lobby services</w:t>
            </w:r>
          </w:p>
        </w:tc>
        <w:tc>
          <w:tcPr>
            <w:tcW w:w="5040" w:type="dxa"/>
            <w:shd w:val="clear" w:color="auto" w:fill="D9D9D9" w:themeFill="background1" w:themeFillShade="D9"/>
          </w:tcPr>
          <w:p w:rsidR="00A66B18" w:rsidRPr="00A66B18" w:rsidRDefault="00A66B18" w:rsidP="00A66B18">
            <w:pPr>
              <w:rPr>
                <w:b/>
              </w:rPr>
            </w:pPr>
            <w:r w:rsidRPr="00A66B18">
              <w:rPr>
                <w:b/>
              </w:rPr>
              <w:t>Resources Needed*</w:t>
            </w:r>
          </w:p>
        </w:tc>
        <w:tc>
          <w:tcPr>
            <w:tcW w:w="2160" w:type="dxa"/>
            <w:shd w:val="clear" w:color="auto" w:fill="D9D9D9" w:themeFill="background1" w:themeFillShade="D9"/>
          </w:tcPr>
          <w:p w:rsidR="00A66B18" w:rsidRPr="00A66B18" w:rsidRDefault="00A66B18" w:rsidP="00A66B18">
            <w:pPr>
              <w:rPr>
                <w:b/>
              </w:rPr>
            </w:pPr>
            <w:r w:rsidRPr="00A66B18">
              <w:rPr>
                <w:b/>
              </w:rPr>
              <w:t>Strategies/Resources in Place? (Y/N/In Progress)</w:t>
            </w:r>
          </w:p>
        </w:tc>
        <w:tc>
          <w:tcPr>
            <w:tcW w:w="1710" w:type="dxa"/>
            <w:shd w:val="clear" w:color="auto" w:fill="D9D9D9" w:themeFill="background1" w:themeFillShade="D9"/>
          </w:tcPr>
          <w:p w:rsidR="00A66B18" w:rsidRPr="00A66B18" w:rsidRDefault="00A66B18" w:rsidP="00A66B18">
            <w:pPr>
              <w:rPr>
                <w:b/>
              </w:rPr>
            </w:pPr>
            <w:r w:rsidRPr="00A66B18">
              <w:rPr>
                <w:b/>
              </w:rPr>
              <w:t>Accountable Team Member</w:t>
            </w:r>
          </w:p>
        </w:tc>
      </w:tr>
      <w:tr w:rsidR="00A66B18" w:rsidRPr="00A66B18" w:rsidTr="006A5DA8">
        <w:tc>
          <w:tcPr>
            <w:tcW w:w="1975" w:type="dxa"/>
            <w:vMerge w:val="restart"/>
          </w:tcPr>
          <w:p w:rsidR="00A66B18" w:rsidRPr="00A66B18" w:rsidRDefault="003D5D7F" w:rsidP="0009427E">
            <w:r>
              <w:t xml:space="preserve">Columbia </w:t>
            </w:r>
            <w:r w:rsidR="0009427E">
              <w:t>C</w:t>
            </w:r>
            <w:r>
              <w:t xml:space="preserve">ounty </w:t>
            </w:r>
            <w:r w:rsidRPr="00693477">
              <w:t>is down</w:t>
            </w:r>
            <w:r w:rsidR="0009427E">
              <w:t>-a</w:t>
            </w:r>
            <w:r>
              <w:t>ll scenarios</w:t>
            </w:r>
          </w:p>
        </w:tc>
        <w:tc>
          <w:tcPr>
            <w:tcW w:w="1890" w:type="dxa"/>
          </w:tcPr>
          <w:p w:rsidR="00A66B18" w:rsidRPr="00A66B18" w:rsidRDefault="00A66B18" w:rsidP="00A66B18">
            <w:r w:rsidRPr="00A66B18">
              <w:t>1 day</w:t>
            </w:r>
          </w:p>
        </w:tc>
        <w:tc>
          <w:tcPr>
            <w:tcW w:w="4500" w:type="dxa"/>
          </w:tcPr>
          <w:p w:rsidR="00A66B18" w:rsidRPr="00A66B18" w:rsidRDefault="00A66B18" w:rsidP="007C0943">
            <w:r w:rsidRPr="00A66B18">
              <w:t>Establish confidential work space with necessary equipment; Relocate staff</w:t>
            </w:r>
            <w:r w:rsidR="004C6A00">
              <w:t xml:space="preserve">, </w:t>
            </w:r>
            <w:r w:rsidR="004C6A00" w:rsidRPr="00A66B18">
              <w:t>as</w:t>
            </w:r>
            <w:r w:rsidRPr="00A66B18">
              <w:t xml:space="preserve"> ne</w:t>
            </w:r>
            <w:r w:rsidR="007C0943">
              <w:t>eded</w:t>
            </w:r>
            <w:r w:rsidRPr="00A66B18">
              <w:t>.</w:t>
            </w:r>
          </w:p>
        </w:tc>
        <w:tc>
          <w:tcPr>
            <w:tcW w:w="5040" w:type="dxa"/>
          </w:tcPr>
          <w:p w:rsidR="00A66B18" w:rsidRPr="00A66B18" w:rsidRDefault="00A66B18" w:rsidP="00A66B18">
            <w:r w:rsidRPr="00A66B18">
              <w:t>Phones, Computers, Internet Access, Printer, Date Stamp, Pens, Paper, Vault Card inventory, Paper forms &amp; Resources, Lock Boxes (homeless mail, confidential docs), Application logs</w:t>
            </w:r>
          </w:p>
        </w:tc>
        <w:tc>
          <w:tcPr>
            <w:tcW w:w="2160" w:type="dxa"/>
          </w:tcPr>
          <w:p w:rsidR="00A66B18" w:rsidRPr="00A66B18" w:rsidRDefault="00BA59E6" w:rsidP="00A66B18">
            <w:r>
              <w:t>Y</w:t>
            </w:r>
          </w:p>
        </w:tc>
        <w:tc>
          <w:tcPr>
            <w:tcW w:w="1710" w:type="dxa"/>
          </w:tcPr>
          <w:p w:rsidR="00A66B18" w:rsidRPr="00A66B18" w:rsidRDefault="00241843" w:rsidP="00A66B18">
            <w:r>
              <w:t>Carol Sjoblom</w:t>
            </w:r>
            <w:r w:rsidR="00A66B18" w:rsidRPr="00A66B18">
              <w:t>, Jeanette Gessner or Becky Wegner</w:t>
            </w:r>
          </w:p>
        </w:tc>
      </w:tr>
      <w:tr w:rsidR="00A66B18" w:rsidRPr="00A66B18" w:rsidTr="006A5DA8">
        <w:tc>
          <w:tcPr>
            <w:tcW w:w="1975" w:type="dxa"/>
            <w:vMerge/>
          </w:tcPr>
          <w:p w:rsidR="00A66B18" w:rsidRPr="00A66B18" w:rsidRDefault="00A66B18" w:rsidP="00A66B18"/>
        </w:tc>
        <w:tc>
          <w:tcPr>
            <w:tcW w:w="1890" w:type="dxa"/>
          </w:tcPr>
          <w:p w:rsidR="00A66B18" w:rsidRPr="00A66B18" w:rsidRDefault="00A66B18" w:rsidP="00A66B18">
            <w:r w:rsidRPr="00A66B18">
              <w:t>2-7 days</w:t>
            </w:r>
          </w:p>
        </w:tc>
        <w:tc>
          <w:tcPr>
            <w:tcW w:w="4500" w:type="dxa"/>
          </w:tcPr>
          <w:p w:rsidR="00A66B18" w:rsidRPr="00A66B18" w:rsidRDefault="00A66B18" w:rsidP="009B5AE0">
            <w:r w:rsidRPr="00A66B18">
              <w:t>Establish confidential work space with necessary equipment; Relocate staff</w:t>
            </w:r>
            <w:r w:rsidR="009B5AE0">
              <w:t>,</w:t>
            </w:r>
            <w:r w:rsidRPr="00A66B18">
              <w:t xml:space="preserve"> as ne</w:t>
            </w:r>
            <w:r w:rsidR="009B5AE0">
              <w:t>eded</w:t>
            </w:r>
            <w:r w:rsidRPr="00A66B18">
              <w:t>.</w:t>
            </w:r>
          </w:p>
        </w:tc>
        <w:tc>
          <w:tcPr>
            <w:tcW w:w="5040" w:type="dxa"/>
          </w:tcPr>
          <w:p w:rsidR="00A66B18" w:rsidRPr="00A66B18" w:rsidRDefault="00A66B18" w:rsidP="00A66B18">
            <w:r w:rsidRPr="00A66B18">
              <w:t>Phones, Computers, Internet Access, Printer, Date Stamp, Pens, Paper, Vault Card inventory, Paper forms &amp; Resources, Lock Boxes (homeless mail, confidential docs), Application logs</w:t>
            </w:r>
          </w:p>
        </w:tc>
        <w:tc>
          <w:tcPr>
            <w:tcW w:w="2160" w:type="dxa"/>
          </w:tcPr>
          <w:p w:rsidR="00A66B18" w:rsidRPr="00A66B18" w:rsidRDefault="00BA59E6" w:rsidP="00A66B18">
            <w:r>
              <w:t>Y</w:t>
            </w:r>
          </w:p>
        </w:tc>
        <w:tc>
          <w:tcPr>
            <w:tcW w:w="1710" w:type="dxa"/>
          </w:tcPr>
          <w:p w:rsidR="00A66B18" w:rsidRPr="00A66B18" w:rsidRDefault="00241843" w:rsidP="00A66B18">
            <w:r>
              <w:t>Carol Sjoblom</w:t>
            </w:r>
            <w:r w:rsidR="00A66B18" w:rsidRPr="00A66B18">
              <w:t>, Jeanette Gessner or Becky Wegner</w:t>
            </w:r>
          </w:p>
        </w:tc>
      </w:tr>
      <w:tr w:rsidR="00A66B18" w:rsidRPr="00A66B18" w:rsidTr="006A5DA8">
        <w:tc>
          <w:tcPr>
            <w:tcW w:w="1975" w:type="dxa"/>
            <w:vMerge/>
          </w:tcPr>
          <w:p w:rsidR="00A66B18" w:rsidRPr="00A66B18" w:rsidRDefault="00A66B18" w:rsidP="00A66B18"/>
        </w:tc>
        <w:tc>
          <w:tcPr>
            <w:tcW w:w="1890" w:type="dxa"/>
          </w:tcPr>
          <w:p w:rsidR="00A66B18" w:rsidRPr="00A66B18" w:rsidRDefault="00A66B18" w:rsidP="00A66B18">
            <w:r w:rsidRPr="00A66B18">
              <w:t>7 or more days</w:t>
            </w:r>
          </w:p>
        </w:tc>
        <w:tc>
          <w:tcPr>
            <w:tcW w:w="4500" w:type="dxa"/>
          </w:tcPr>
          <w:p w:rsidR="00A66B18" w:rsidRPr="00A66B18" w:rsidRDefault="00A66B18" w:rsidP="00843276">
            <w:r w:rsidRPr="00A66B18">
              <w:t>Establish confidential work space with necessary equipment; Relocate staff</w:t>
            </w:r>
            <w:r w:rsidR="00843276">
              <w:t xml:space="preserve">, </w:t>
            </w:r>
            <w:r w:rsidRPr="00A66B18">
              <w:t>as ne</w:t>
            </w:r>
            <w:r w:rsidR="00843276">
              <w:t>eded</w:t>
            </w:r>
            <w:r w:rsidRPr="00A66B18">
              <w:t>.</w:t>
            </w:r>
          </w:p>
        </w:tc>
        <w:tc>
          <w:tcPr>
            <w:tcW w:w="5040" w:type="dxa"/>
          </w:tcPr>
          <w:p w:rsidR="00A66B18" w:rsidRPr="00A66B18" w:rsidRDefault="00A66B18" w:rsidP="00A66B18">
            <w:r w:rsidRPr="00A66B18">
              <w:t>Phones, Computers, Internet Access, Printer, Date Stamp, Pens, Paper, Vault Card inventory, Paper forms &amp; Resources, Lock Boxes (homeless mail, confidential docs), Application logs</w:t>
            </w:r>
          </w:p>
        </w:tc>
        <w:tc>
          <w:tcPr>
            <w:tcW w:w="2160" w:type="dxa"/>
          </w:tcPr>
          <w:p w:rsidR="00A66B18" w:rsidRPr="00A66B18" w:rsidRDefault="00BA59E6" w:rsidP="00A66B18">
            <w:r>
              <w:t>Y</w:t>
            </w:r>
          </w:p>
        </w:tc>
        <w:tc>
          <w:tcPr>
            <w:tcW w:w="1710" w:type="dxa"/>
          </w:tcPr>
          <w:p w:rsidR="00A66B18" w:rsidRPr="00A66B18" w:rsidRDefault="00241843" w:rsidP="00A66B18">
            <w:r>
              <w:t>Carol Sjoblom</w:t>
            </w:r>
            <w:r w:rsidR="00A66B18" w:rsidRPr="00A66B18">
              <w:t>, Jeanette Gessner or Becky Wegner</w:t>
            </w:r>
          </w:p>
        </w:tc>
      </w:tr>
    </w:tbl>
    <w:p w:rsidR="00A66B18" w:rsidRDefault="00A66B18" w:rsidP="00291589">
      <w:pPr>
        <w:rPr>
          <w:b/>
          <w:sz w:val="24"/>
          <w:szCs w:val="24"/>
        </w:rPr>
      </w:pPr>
    </w:p>
    <w:p w:rsidR="00291589" w:rsidRPr="008B2691" w:rsidRDefault="00A34DC8" w:rsidP="008B2691">
      <w:pPr>
        <w:spacing w:line="240" w:lineRule="auto"/>
        <w:jc w:val="center"/>
        <w:rPr>
          <w:rFonts w:eastAsia="Times New Roman" w:cs="Times New Roman"/>
          <w:b/>
          <w:sz w:val="24"/>
          <w:szCs w:val="24"/>
        </w:rPr>
      </w:pPr>
      <w:r w:rsidRPr="008B2691">
        <w:rPr>
          <w:rFonts w:eastAsia="Times New Roman" w:cs="Times New Roman"/>
          <w:b/>
          <w:sz w:val="24"/>
          <w:szCs w:val="24"/>
        </w:rPr>
        <w:lastRenderedPageBreak/>
        <w:t>Appendix C</w:t>
      </w:r>
      <w:r w:rsidR="00291589" w:rsidRPr="008B2691">
        <w:rPr>
          <w:rFonts w:eastAsia="Times New Roman" w:cs="Times New Roman"/>
          <w:b/>
          <w:sz w:val="24"/>
          <w:szCs w:val="24"/>
        </w:rPr>
        <w:t xml:space="preserve"> (Dodge County)</w:t>
      </w:r>
    </w:p>
    <w:p w:rsidR="00291589" w:rsidRDefault="00291589" w:rsidP="00291589">
      <w:pPr>
        <w:rPr>
          <w:b/>
        </w:rPr>
      </w:pPr>
      <w:r w:rsidRPr="00D6296A">
        <w:rPr>
          <w:b/>
        </w:rPr>
        <w:t>Narrative</w:t>
      </w:r>
      <w:r>
        <w:rPr>
          <w:b/>
        </w:rPr>
        <w:t>:</w:t>
      </w:r>
    </w:p>
    <w:p w:rsidR="00291589" w:rsidRDefault="00291589" w:rsidP="00291589">
      <w:pPr>
        <w:rPr>
          <w:b/>
        </w:rPr>
      </w:pPr>
      <w:r>
        <w:rPr>
          <w:b/>
        </w:rPr>
        <w:t>If Dodge has an emergency/disaster and is incapacitated</w:t>
      </w:r>
      <w:r w:rsidR="00821D5B">
        <w:rPr>
          <w:b/>
        </w:rPr>
        <w:t>,</w:t>
      </w:r>
      <w:r>
        <w:rPr>
          <w:b/>
        </w:rPr>
        <w:t xml:space="preserve"> then</w:t>
      </w:r>
      <w:r w:rsidR="0023008D">
        <w:rPr>
          <w:b/>
        </w:rPr>
        <w:t xml:space="preserve"> </w:t>
      </w:r>
      <w:r>
        <w:rPr>
          <w:b/>
        </w:rPr>
        <w:t xml:space="preserve"> 1) establish confidential workspace(s) with necessary staff and equipment, 2) relocate to alternate site as necessary </w:t>
      </w:r>
      <w:r w:rsidRPr="00D76AC1">
        <w:rPr>
          <w:rFonts w:cstheme="minorHAnsi"/>
          <w:b/>
        </w:rPr>
        <w:t>3)</w:t>
      </w:r>
      <w:r>
        <w:rPr>
          <w:rFonts w:cstheme="minorHAnsi"/>
          <w:b/>
        </w:rPr>
        <w:t xml:space="preserve"> </w:t>
      </w:r>
      <w:r w:rsidRPr="00D76AC1">
        <w:rPr>
          <w:rFonts w:cstheme="minorHAnsi"/>
          <w:b/>
        </w:rPr>
        <w:t>provide essential functions</w:t>
      </w:r>
    </w:p>
    <w:p w:rsidR="00291589" w:rsidRDefault="001A73D5" w:rsidP="00291589">
      <w:pPr>
        <w:rPr>
          <w:b/>
        </w:rPr>
      </w:pPr>
      <w:r>
        <w:rPr>
          <w:b/>
        </w:rPr>
        <w:t xml:space="preserve">If a Partner County has an emergency/disaster and is incapacitated, then provide alternate worksite to partner staff to 1) establish confidential workspace(s) with necessary staff and </w:t>
      </w:r>
      <w:r w:rsidR="00E01DE7">
        <w:rPr>
          <w:b/>
        </w:rPr>
        <w:t>equipment</w:t>
      </w:r>
      <w:r>
        <w:rPr>
          <w:b/>
        </w:rPr>
        <w:t xml:space="preserve"> 2</w:t>
      </w:r>
      <w:r w:rsidRPr="00D76AC1">
        <w:rPr>
          <w:rFonts w:cstheme="minorHAnsi"/>
          <w:b/>
        </w:rPr>
        <w:t>)</w:t>
      </w:r>
      <w:r>
        <w:rPr>
          <w:rFonts w:cstheme="minorHAnsi"/>
          <w:b/>
        </w:rPr>
        <w:t xml:space="preserve"> assist in providing</w:t>
      </w:r>
      <w:r w:rsidRPr="00D76AC1">
        <w:rPr>
          <w:rFonts w:cstheme="minorHAnsi"/>
          <w:b/>
        </w:rPr>
        <w:t xml:space="preserve"> essential functions</w:t>
      </w:r>
      <w:r>
        <w:rPr>
          <w:rFonts w:cstheme="minorHAnsi"/>
          <w:b/>
        </w:rPr>
        <w:t>.</w:t>
      </w:r>
    </w:p>
    <w:tbl>
      <w:tblPr>
        <w:tblStyle w:val="TableGrid"/>
        <w:tblW w:w="0" w:type="auto"/>
        <w:tblLook w:val="04A0" w:firstRow="1" w:lastRow="0" w:firstColumn="1" w:lastColumn="0" w:noHBand="0" w:noVBand="1"/>
      </w:tblPr>
      <w:tblGrid>
        <w:gridCol w:w="1906"/>
        <w:gridCol w:w="1955"/>
        <w:gridCol w:w="604"/>
        <w:gridCol w:w="3897"/>
        <w:gridCol w:w="1083"/>
        <w:gridCol w:w="3953"/>
        <w:gridCol w:w="2166"/>
        <w:gridCol w:w="1706"/>
      </w:tblGrid>
      <w:tr w:rsidR="00291589" w:rsidTr="00092164">
        <w:tc>
          <w:tcPr>
            <w:tcW w:w="17270" w:type="dxa"/>
            <w:gridSpan w:val="8"/>
            <w:shd w:val="clear" w:color="auto" w:fill="D9D9D9" w:themeFill="background1" w:themeFillShade="D9"/>
          </w:tcPr>
          <w:p w:rsidR="00291589" w:rsidRDefault="00291589" w:rsidP="00092164">
            <w:pPr>
              <w:rPr>
                <w:b/>
              </w:rPr>
            </w:pPr>
            <w:r w:rsidRPr="00A121BB">
              <w:rPr>
                <w:b/>
              </w:rPr>
              <w:t xml:space="preserve">Dodge County Alternate Worksites: </w:t>
            </w:r>
            <w:r w:rsidRPr="00A121BB">
              <w:rPr>
                <w:rFonts w:cstheme="minorHAnsi"/>
              </w:rPr>
              <w:t>Local 1: Dodge County IT Training Room (127 E. Oak, 2</w:t>
            </w:r>
            <w:r w:rsidRPr="00A121BB">
              <w:rPr>
                <w:rFonts w:cstheme="minorHAnsi"/>
                <w:vertAlign w:val="superscript"/>
              </w:rPr>
              <w:t>nd</w:t>
            </w:r>
            <w:r w:rsidRPr="00A121BB">
              <w:rPr>
                <w:rFonts w:cstheme="minorHAnsi"/>
              </w:rPr>
              <w:t xml:space="preserve"> </w:t>
            </w:r>
            <w:r w:rsidR="001A73D5">
              <w:rPr>
                <w:rFonts w:cstheme="minorHAnsi"/>
              </w:rPr>
              <w:t>FL</w:t>
            </w:r>
            <w:r w:rsidRPr="00A121BB">
              <w:rPr>
                <w:rFonts w:cstheme="minorHAnsi"/>
              </w:rPr>
              <w:t>, Juneau); Local 2: D.C. Highway Dept. (853 Horicon St., Mayville</w:t>
            </w:r>
          </w:p>
        </w:tc>
      </w:tr>
      <w:tr w:rsidR="00291589" w:rsidTr="00092164">
        <w:tc>
          <w:tcPr>
            <w:tcW w:w="4465" w:type="dxa"/>
            <w:gridSpan w:val="3"/>
          </w:tcPr>
          <w:p w:rsidR="00291589" w:rsidRPr="00487058" w:rsidRDefault="00291589" w:rsidP="00092164">
            <w:pPr>
              <w:rPr>
                <w:b/>
              </w:rPr>
            </w:pPr>
            <w:r w:rsidRPr="00487058">
              <w:rPr>
                <w:b/>
              </w:rPr>
              <w:t>ROLE</w:t>
            </w:r>
          </w:p>
        </w:tc>
        <w:tc>
          <w:tcPr>
            <w:tcW w:w="4980" w:type="dxa"/>
            <w:gridSpan w:val="2"/>
          </w:tcPr>
          <w:p w:rsidR="00291589" w:rsidRDefault="00291589" w:rsidP="00092164">
            <w:pPr>
              <w:rPr>
                <w:b/>
              </w:rPr>
            </w:pPr>
            <w:r>
              <w:rPr>
                <w:b/>
              </w:rPr>
              <w:t>NAME</w:t>
            </w:r>
          </w:p>
        </w:tc>
        <w:tc>
          <w:tcPr>
            <w:tcW w:w="7825" w:type="dxa"/>
            <w:gridSpan w:val="3"/>
          </w:tcPr>
          <w:p w:rsidR="00291589" w:rsidRDefault="00291589" w:rsidP="00092164">
            <w:pPr>
              <w:rPr>
                <w:b/>
              </w:rPr>
            </w:pPr>
            <w:r>
              <w:rPr>
                <w:b/>
              </w:rPr>
              <w:t>CONTACT INFORMATION</w:t>
            </w:r>
          </w:p>
        </w:tc>
      </w:tr>
      <w:tr w:rsidR="00ED40EB" w:rsidTr="00092164">
        <w:tc>
          <w:tcPr>
            <w:tcW w:w="4465" w:type="dxa"/>
            <w:gridSpan w:val="3"/>
          </w:tcPr>
          <w:p w:rsidR="00ED40EB" w:rsidRPr="009F11C6" w:rsidRDefault="00ED40EB" w:rsidP="00ED40EB">
            <w:r>
              <w:t>County Plan Lead</w:t>
            </w:r>
          </w:p>
        </w:tc>
        <w:tc>
          <w:tcPr>
            <w:tcW w:w="4980" w:type="dxa"/>
            <w:gridSpan w:val="2"/>
          </w:tcPr>
          <w:p w:rsidR="00ED40EB" w:rsidRPr="00DB71AB" w:rsidRDefault="00ED40EB" w:rsidP="00ED40EB">
            <w:r w:rsidRPr="00DB71AB">
              <w:t>Amy Beranek</w:t>
            </w:r>
          </w:p>
        </w:tc>
        <w:tc>
          <w:tcPr>
            <w:tcW w:w="7825" w:type="dxa"/>
            <w:gridSpan w:val="3"/>
          </w:tcPr>
          <w:p w:rsidR="00ED40EB" w:rsidRPr="00DB71AB" w:rsidRDefault="00ED40EB" w:rsidP="00ED40EB">
            <w:r w:rsidRPr="00DB71AB">
              <w:t>Work: (920) 386-3955, Work Cell: (920) 763-2268, Cell: (920) 248-6188</w:t>
            </w:r>
          </w:p>
        </w:tc>
      </w:tr>
      <w:tr w:rsidR="00ED40EB" w:rsidTr="00092164">
        <w:tc>
          <w:tcPr>
            <w:tcW w:w="4465" w:type="dxa"/>
            <w:gridSpan w:val="3"/>
          </w:tcPr>
          <w:p w:rsidR="00ED40EB" w:rsidRPr="009F11C6" w:rsidRDefault="00ED40EB" w:rsidP="00ED40EB">
            <w:r>
              <w:t>County Plan Lead Back-up</w:t>
            </w:r>
          </w:p>
        </w:tc>
        <w:tc>
          <w:tcPr>
            <w:tcW w:w="4980" w:type="dxa"/>
            <w:gridSpan w:val="2"/>
          </w:tcPr>
          <w:p w:rsidR="00ED40EB" w:rsidRPr="00DB71AB" w:rsidRDefault="006B4637" w:rsidP="00ED40EB">
            <w:r>
              <w:t>Renee Lyman</w:t>
            </w:r>
          </w:p>
        </w:tc>
        <w:tc>
          <w:tcPr>
            <w:tcW w:w="7825" w:type="dxa"/>
            <w:gridSpan w:val="3"/>
          </w:tcPr>
          <w:p w:rsidR="00ED40EB" w:rsidRPr="00DB71AB" w:rsidRDefault="006B4637" w:rsidP="00ED40EB">
            <w:r>
              <w:t>Work: (920) 386-4825</w:t>
            </w:r>
            <w:r w:rsidR="00ED40EB" w:rsidRPr="00DB71AB">
              <w:t>; Cell:</w:t>
            </w:r>
            <w:r>
              <w:t xml:space="preserve"> (920) 296-8569</w:t>
            </w:r>
          </w:p>
        </w:tc>
      </w:tr>
      <w:tr w:rsidR="00ED40EB" w:rsidTr="00092164">
        <w:tc>
          <w:tcPr>
            <w:tcW w:w="4465" w:type="dxa"/>
            <w:gridSpan w:val="3"/>
          </w:tcPr>
          <w:p w:rsidR="00ED40EB" w:rsidRPr="009F11C6" w:rsidRDefault="00ED40EB" w:rsidP="00ED40EB">
            <w:r>
              <w:t>Reconstruction Team Lead</w:t>
            </w:r>
          </w:p>
        </w:tc>
        <w:tc>
          <w:tcPr>
            <w:tcW w:w="4980" w:type="dxa"/>
            <w:gridSpan w:val="2"/>
          </w:tcPr>
          <w:p w:rsidR="00ED40EB" w:rsidRPr="00DB71AB" w:rsidRDefault="00ED40EB" w:rsidP="00ED40EB">
            <w:r w:rsidRPr="00DB71AB">
              <w:t>Amy Beranek</w:t>
            </w:r>
          </w:p>
        </w:tc>
        <w:tc>
          <w:tcPr>
            <w:tcW w:w="7825" w:type="dxa"/>
            <w:gridSpan w:val="3"/>
          </w:tcPr>
          <w:p w:rsidR="00ED40EB" w:rsidRPr="00DB71AB" w:rsidRDefault="00ED40EB" w:rsidP="00ED40EB">
            <w:r w:rsidRPr="00DB71AB">
              <w:t>Work: (920) 386-3955, Work Cell: (920) 763-2268, Cell: (920) 248-6188</w:t>
            </w:r>
          </w:p>
        </w:tc>
      </w:tr>
      <w:tr w:rsidR="006B4637" w:rsidTr="00092164">
        <w:tc>
          <w:tcPr>
            <w:tcW w:w="4465" w:type="dxa"/>
            <w:gridSpan w:val="3"/>
          </w:tcPr>
          <w:p w:rsidR="006B4637" w:rsidRPr="009F11C6" w:rsidRDefault="006B4637" w:rsidP="006B4637">
            <w:r>
              <w:t>Reconstruction Team Back-up</w:t>
            </w:r>
          </w:p>
        </w:tc>
        <w:tc>
          <w:tcPr>
            <w:tcW w:w="4980" w:type="dxa"/>
            <w:gridSpan w:val="2"/>
          </w:tcPr>
          <w:p w:rsidR="006B4637" w:rsidRPr="00DB71AB" w:rsidRDefault="006B4637" w:rsidP="006B4637">
            <w:r>
              <w:t>Renee Lyman</w:t>
            </w:r>
          </w:p>
        </w:tc>
        <w:tc>
          <w:tcPr>
            <w:tcW w:w="7825" w:type="dxa"/>
            <w:gridSpan w:val="3"/>
          </w:tcPr>
          <w:p w:rsidR="006B4637" w:rsidRPr="00DB71AB" w:rsidRDefault="006B4637" w:rsidP="006B4637">
            <w:r>
              <w:t>Work: (920) 386-4825</w:t>
            </w:r>
            <w:r w:rsidRPr="00DB71AB">
              <w:t>; Cell:</w:t>
            </w:r>
            <w:r>
              <w:t xml:space="preserve"> (920) 296-8569</w:t>
            </w:r>
          </w:p>
        </w:tc>
      </w:tr>
      <w:tr w:rsidR="006B4637" w:rsidRPr="00D6296A" w:rsidTr="00092164">
        <w:trPr>
          <w:trHeight w:val="602"/>
        </w:trPr>
        <w:tc>
          <w:tcPr>
            <w:tcW w:w="1906" w:type="dxa"/>
            <w:shd w:val="clear" w:color="auto" w:fill="D9D9D9" w:themeFill="background1" w:themeFillShade="D9"/>
          </w:tcPr>
          <w:p w:rsidR="006B4637" w:rsidRPr="00D6296A" w:rsidRDefault="006B4637" w:rsidP="006B4637">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rsidR="006B4637" w:rsidRPr="00D6296A" w:rsidRDefault="006B4637" w:rsidP="006B4637">
            <w:pPr>
              <w:rPr>
                <w:b/>
              </w:rPr>
            </w:pPr>
          </w:p>
        </w:tc>
        <w:tc>
          <w:tcPr>
            <w:tcW w:w="1955" w:type="dxa"/>
            <w:shd w:val="clear" w:color="auto" w:fill="D9D9D9" w:themeFill="background1" w:themeFillShade="D9"/>
          </w:tcPr>
          <w:p w:rsidR="006B4637" w:rsidRPr="00D6296A" w:rsidRDefault="006B4637" w:rsidP="006B4637">
            <w:pPr>
              <w:rPr>
                <w:b/>
              </w:rPr>
            </w:pPr>
            <w:r w:rsidRPr="00D6296A">
              <w:rPr>
                <w:b/>
              </w:rPr>
              <w:t>Max outage (when used or implemented)</w:t>
            </w:r>
          </w:p>
        </w:tc>
        <w:tc>
          <w:tcPr>
            <w:tcW w:w="4501" w:type="dxa"/>
            <w:gridSpan w:val="2"/>
            <w:shd w:val="clear" w:color="auto" w:fill="D9D9D9" w:themeFill="background1" w:themeFillShade="D9"/>
          </w:tcPr>
          <w:p w:rsidR="006B4637" w:rsidRDefault="006B4637" w:rsidP="006B4637">
            <w:pPr>
              <w:rPr>
                <w:b/>
              </w:rPr>
            </w:pPr>
            <w:r w:rsidRPr="00D6296A">
              <w:rPr>
                <w:b/>
              </w:rPr>
              <w:t>Strategies to Cover Essential Function</w:t>
            </w:r>
            <w:r>
              <w:rPr>
                <w:b/>
              </w:rPr>
              <w:t>:</w:t>
            </w:r>
          </w:p>
          <w:p w:rsidR="006B4637" w:rsidRPr="00D6296A" w:rsidRDefault="006B4637" w:rsidP="006B4637">
            <w:pPr>
              <w:rPr>
                <w:b/>
              </w:rPr>
            </w:pPr>
            <w:r w:rsidRPr="00A34BA8">
              <w:rPr>
                <w:b/>
                <w:u w:val="single"/>
              </w:rPr>
              <w:t>Issue Vault Cards</w:t>
            </w:r>
          </w:p>
        </w:tc>
        <w:tc>
          <w:tcPr>
            <w:tcW w:w="5036" w:type="dxa"/>
            <w:gridSpan w:val="2"/>
            <w:shd w:val="clear" w:color="auto" w:fill="D9D9D9" w:themeFill="background1" w:themeFillShade="D9"/>
          </w:tcPr>
          <w:p w:rsidR="006B4637" w:rsidRPr="00D6296A" w:rsidRDefault="006B4637" w:rsidP="006B4637">
            <w:pPr>
              <w:rPr>
                <w:b/>
              </w:rPr>
            </w:pPr>
            <w:r w:rsidRPr="00D6296A">
              <w:rPr>
                <w:b/>
              </w:rPr>
              <w:t>Resources Needed*</w:t>
            </w:r>
          </w:p>
        </w:tc>
        <w:tc>
          <w:tcPr>
            <w:tcW w:w="2166" w:type="dxa"/>
            <w:shd w:val="clear" w:color="auto" w:fill="D9D9D9" w:themeFill="background1" w:themeFillShade="D9"/>
          </w:tcPr>
          <w:p w:rsidR="006B4637" w:rsidRPr="00D6296A" w:rsidRDefault="006B4637" w:rsidP="006B4637">
            <w:pPr>
              <w:rPr>
                <w:b/>
              </w:rPr>
            </w:pPr>
            <w:r w:rsidRPr="00D6296A">
              <w:rPr>
                <w:b/>
              </w:rPr>
              <w:t>Strategies/Resources in Place? (Y/N/In Progress)</w:t>
            </w:r>
          </w:p>
        </w:tc>
        <w:tc>
          <w:tcPr>
            <w:tcW w:w="1706" w:type="dxa"/>
            <w:shd w:val="clear" w:color="auto" w:fill="D9D9D9" w:themeFill="background1" w:themeFillShade="D9"/>
          </w:tcPr>
          <w:p w:rsidR="006B4637" w:rsidRPr="00D6296A" w:rsidRDefault="006B4637" w:rsidP="006B4637">
            <w:pPr>
              <w:rPr>
                <w:b/>
              </w:rPr>
            </w:pPr>
            <w:r w:rsidRPr="00D6296A">
              <w:rPr>
                <w:b/>
              </w:rPr>
              <w:t>Accountable Team Member</w:t>
            </w:r>
          </w:p>
        </w:tc>
      </w:tr>
      <w:tr w:rsidR="006B4637" w:rsidTr="00092164">
        <w:tc>
          <w:tcPr>
            <w:tcW w:w="1906" w:type="dxa"/>
            <w:vMerge w:val="restart"/>
          </w:tcPr>
          <w:p w:rsidR="006B4637" w:rsidRDefault="006B4637" w:rsidP="006B4637">
            <w:r>
              <w:t xml:space="preserve">Dodge County </w:t>
            </w:r>
            <w:r w:rsidRPr="00693477">
              <w:t>is down</w:t>
            </w:r>
            <w:r>
              <w:t>-all scenarios</w:t>
            </w:r>
          </w:p>
        </w:tc>
        <w:tc>
          <w:tcPr>
            <w:tcW w:w="1955" w:type="dxa"/>
          </w:tcPr>
          <w:p w:rsidR="006B4637" w:rsidRDefault="006B4637" w:rsidP="006B4637">
            <w:r>
              <w:t>1 day</w:t>
            </w:r>
          </w:p>
        </w:tc>
        <w:tc>
          <w:tcPr>
            <w:tcW w:w="4501" w:type="dxa"/>
            <w:gridSpan w:val="2"/>
          </w:tcPr>
          <w:p w:rsidR="006B4637" w:rsidRDefault="006B4637" w:rsidP="006B4637">
            <w:r>
              <w:t xml:space="preserve">Utilize current Vault card inventory or contact </w:t>
            </w:r>
            <w:r w:rsidRPr="00F177BC">
              <w:t xml:space="preserve">Columbia County </w:t>
            </w:r>
            <w:r>
              <w:t>(608) 742-9227 as back-up.</w:t>
            </w:r>
          </w:p>
        </w:tc>
        <w:tc>
          <w:tcPr>
            <w:tcW w:w="5036" w:type="dxa"/>
            <w:gridSpan w:val="2"/>
          </w:tcPr>
          <w:p w:rsidR="006B4637" w:rsidRDefault="006B4637" w:rsidP="006B4637">
            <w:r>
              <w:t>Vault Card Inventory, Issuance Log, Pens, State Contact Info (</w:t>
            </w:r>
            <w:hyperlink r:id="rId120" w:history="1">
              <w:r w:rsidRPr="00FA5BE2">
                <w:rPr>
                  <w:rStyle w:val="Hyperlink"/>
                </w:rPr>
                <w:t>DHSFSEBT@dhs.wisconsin.gov</w:t>
              </w:r>
            </w:hyperlink>
            <w:r>
              <w:t>, (877) 415-5464), Computers, Internet Access, Phones, Printer(s), Workspace(s); ES Staff</w:t>
            </w:r>
          </w:p>
        </w:tc>
        <w:tc>
          <w:tcPr>
            <w:tcW w:w="2166" w:type="dxa"/>
          </w:tcPr>
          <w:p w:rsidR="006B4637" w:rsidRDefault="006B4637" w:rsidP="006B4637">
            <w:r>
              <w:t>Y</w:t>
            </w:r>
          </w:p>
        </w:tc>
        <w:tc>
          <w:tcPr>
            <w:tcW w:w="1706" w:type="dxa"/>
          </w:tcPr>
          <w:p w:rsidR="006B4637" w:rsidRDefault="000B2B35" w:rsidP="006B4637">
            <w:r>
              <w:t>Amy Beranek or Renee Lyman</w:t>
            </w:r>
          </w:p>
        </w:tc>
      </w:tr>
      <w:tr w:rsidR="006B4637" w:rsidTr="00092164">
        <w:tc>
          <w:tcPr>
            <w:tcW w:w="1906" w:type="dxa"/>
            <w:vMerge/>
          </w:tcPr>
          <w:p w:rsidR="006B4637" w:rsidRDefault="006B4637" w:rsidP="006B4637"/>
        </w:tc>
        <w:tc>
          <w:tcPr>
            <w:tcW w:w="1955" w:type="dxa"/>
          </w:tcPr>
          <w:p w:rsidR="006B4637" w:rsidRDefault="006B4637" w:rsidP="006B4637">
            <w:r>
              <w:t>2-7 days</w:t>
            </w:r>
          </w:p>
        </w:tc>
        <w:tc>
          <w:tcPr>
            <w:tcW w:w="4501" w:type="dxa"/>
            <w:gridSpan w:val="2"/>
          </w:tcPr>
          <w:p w:rsidR="006B4637" w:rsidRPr="00E726C6" w:rsidRDefault="006B4637" w:rsidP="006B4637">
            <w:pPr>
              <w:rPr>
                <w:rFonts w:cstheme="minorHAnsi"/>
              </w:rPr>
            </w:pPr>
            <w:r>
              <w:t xml:space="preserve">Utilize current stock of Vault cards or contact </w:t>
            </w:r>
            <w:r w:rsidRPr="00F177BC">
              <w:t xml:space="preserve">Columbia County </w:t>
            </w:r>
            <w:r>
              <w:t xml:space="preserve">(608) 742-9227 as back-up. </w:t>
            </w:r>
            <w:r w:rsidRPr="00D27C62">
              <w:rPr>
                <w:rFonts w:cstheme="minorHAnsi"/>
              </w:rPr>
              <w:t>Relocate staff, as needed</w:t>
            </w:r>
            <w:r>
              <w:rPr>
                <w:rFonts w:cstheme="minorHAnsi"/>
              </w:rPr>
              <w:t>.</w:t>
            </w:r>
          </w:p>
        </w:tc>
        <w:tc>
          <w:tcPr>
            <w:tcW w:w="5036" w:type="dxa"/>
            <w:gridSpan w:val="2"/>
          </w:tcPr>
          <w:p w:rsidR="006B4637" w:rsidRDefault="006B4637" w:rsidP="006B4637">
            <w:r>
              <w:t>Vault Card Inventory, Issuance Log, Pens, State Contact Info (</w:t>
            </w:r>
            <w:hyperlink r:id="rId121" w:history="1">
              <w:r w:rsidRPr="00FA5BE2">
                <w:rPr>
                  <w:rStyle w:val="Hyperlink"/>
                </w:rPr>
                <w:t>DHSFSEBT@dhs.wisconsin.gov</w:t>
              </w:r>
            </w:hyperlink>
            <w:r>
              <w:t>, (877) 415-5464), Computers, Internet Access, Phones, Printer(s), Workspace(s); ES Staff</w:t>
            </w:r>
          </w:p>
        </w:tc>
        <w:tc>
          <w:tcPr>
            <w:tcW w:w="2166" w:type="dxa"/>
          </w:tcPr>
          <w:p w:rsidR="006B4637" w:rsidRDefault="006B4637" w:rsidP="006B4637">
            <w:r>
              <w:t>Y</w:t>
            </w:r>
          </w:p>
        </w:tc>
        <w:tc>
          <w:tcPr>
            <w:tcW w:w="1706" w:type="dxa"/>
          </w:tcPr>
          <w:p w:rsidR="006B4637" w:rsidRDefault="000B2B35" w:rsidP="006B4637">
            <w:r>
              <w:t xml:space="preserve">Amy Beranek or Renee Lyman </w:t>
            </w:r>
          </w:p>
        </w:tc>
      </w:tr>
      <w:tr w:rsidR="006B4637" w:rsidTr="00092164">
        <w:tc>
          <w:tcPr>
            <w:tcW w:w="1906" w:type="dxa"/>
            <w:vMerge/>
          </w:tcPr>
          <w:p w:rsidR="006B4637" w:rsidRDefault="006B4637" w:rsidP="006B4637"/>
        </w:tc>
        <w:tc>
          <w:tcPr>
            <w:tcW w:w="1955" w:type="dxa"/>
          </w:tcPr>
          <w:p w:rsidR="006B4637" w:rsidRDefault="006B4637" w:rsidP="006B4637">
            <w:r>
              <w:t>7 or more days</w:t>
            </w:r>
          </w:p>
        </w:tc>
        <w:tc>
          <w:tcPr>
            <w:tcW w:w="4501" w:type="dxa"/>
            <w:gridSpan w:val="2"/>
          </w:tcPr>
          <w:p w:rsidR="006B4637" w:rsidRDefault="006B4637" w:rsidP="006B4637">
            <w:r>
              <w:t xml:space="preserve">Utilize current stock of Vault cards or contact </w:t>
            </w:r>
            <w:r w:rsidRPr="00F177BC">
              <w:t xml:space="preserve">Columbia County </w:t>
            </w:r>
            <w:r>
              <w:t xml:space="preserve">(608) 742-9227 as back-up. </w:t>
            </w:r>
            <w:r w:rsidRPr="00D27C62">
              <w:rPr>
                <w:rFonts w:cstheme="minorHAnsi"/>
              </w:rPr>
              <w:t>Relocate staff, as needed.</w:t>
            </w:r>
          </w:p>
        </w:tc>
        <w:tc>
          <w:tcPr>
            <w:tcW w:w="5036" w:type="dxa"/>
            <w:gridSpan w:val="2"/>
          </w:tcPr>
          <w:p w:rsidR="006B4637" w:rsidRDefault="006B4637" w:rsidP="006B4637">
            <w:r>
              <w:t>Alternate Work Site available &amp; set up, Vault Card Inventory, Issuance Log, Pens, State Contact Info (</w:t>
            </w:r>
            <w:hyperlink r:id="rId122" w:history="1">
              <w:r w:rsidRPr="00FA5BE2">
                <w:rPr>
                  <w:rStyle w:val="Hyperlink"/>
                </w:rPr>
                <w:t>DHSFSEBT@dhs.wisconsin.gov</w:t>
              </w:r>
            </w:hyperlink>
            <w:r>
              <w:t>, (877) 415-5464), Computers, Internet Access, Phones, Printer(s), Workspace(s); ES Staff</w:t>
            </w:r>
          </w:p>
        </w:tc>
        <w:tc>
          <w:tcPr>
            <w:tcW w:w="2166" w:type="dxa"/>
          </w:tcPr>
          <w:p w:rsidR="006B4637" w:rsidRDefault="006B4637" w:rsidP="006B4637">
            <w:r>
              <w:t>Y</w:t>
            </w:r>
          </w:p>
        </w:tc>
        <w:tc>
          <w:tcPr>
            <w:tcW w:w="1706" w:type="dxa"/>
          </w:tcPr>
          <w:p w:rsidR="006B4637" w:rsidRDefault="000B2B35" w:rsidP="006B4637">
            <w:r>
              <w:t>Amy Beranek or Renee Lyman</w:t>
            </w:r>
          </w:p>
          <w:p w:rsidR="006B4637" w:rsidRDefault="006B4637" w:rsidP="006B4637"/>
        </w:tc>
      </w:tr>
    </w:tbl>
    <w:p w:rsidR="00291589" w:rsidRPr="00A34BA8" w:rsidRDefault="00291589" w:rsidP="00291589">
      <w:pPr>
        <w:spacing w:line="240" w:lineRule="auto"/>
        <w:rPr>
          <w:b/>
          <w:u w:val="single"/>
        </w:rPr>
      </w:pPr>
    </w:p>
    <w:tbl>
      <w:tblPr>
        <w:tblStyle w:val="TableGrid"/>
        <w:tblW w:w="17275" w:type="dxa"/>
        <w:tblLayout w:type="fixed"/>
        <w:tblLook w:val="04A0" w:firstRow="1" w:lastRow="0" w:firstColumn="1" w:lastColumn="0" w:noHBand="0" w:noVBand="1"/>
      </w:tblPr>
      <w:tblGrid>
        <w:gridCol w:w="1975"/>
        <w:gridCol w:w="1890"/>
        <w:gridCol w:w="4500"/>
        <w:gridCol w:w="5040"/>
        <w:gridCol w:w="2160"/>
        <w:gridCol w:w="1710"/>
      </w:tblGrid>
      <w:tr w:rsidR="00291589" w:rsidRPr="00D6296A" w:rsidTr="00092164">
        <w:trPr>
          <w:trHeight w:val="953"/>
        </w:trPr>
        <w:tc>
          <w:tcPr>
            <w:tcW w:w="1975" w:type="dxa"/>
            <w:shd w:val="clear" w:color="auto" w:fill="D9D9D9" w:themeFill="background1" w:themeFillShade="D9"/>
          </w:tcPr>
          <w:p w:rsidR="00291589" w:rsidRPr="00D6296A" w:rsidRDefault="00291589" w:rsidP="00092164">
            <w:pPr>
              <w:rPr>
                <w:b/>
              </w:rPr>
            </w:pPr>
            <w:r w:rsidRPr="00D6296A">
              <w:rPr>
                <w:b/>
              </w:rPr>
              <w:lastRenderedPageBreak/>
              <w:t>Scenario</w:t>
            </w:r>
            <w:r w:rsidRPr="00D6296A">
              <w:rPr>
                <w:b/>
              </w:rPr>
              <w:tab/>
            </w:r>
            <w:r w:rsidRPr="00D6296A">
              <w:rPr>
                <w:b/>
              </w:rPr>
              <w:tab/>
            </w:r>
            <w:r w:rsidRPr="00D6296A">
              <w:rPr>
                <w:b/>
              </w:rPr>
              <w:tab/>
            </w:r>
            <w:r w:rsidRPr="00D6296A">
              <w:rPr>
                <w:b/>
              </w:rPr>
              <w:tab/>
            </w:r>
            <w:r w:rsidRPr="00D6296A">
              <w:rPr>
                <w:b/>
              </w:rPr>
              <w:tab/>
            </w:r>
          </w:p>
          <w:p w:rsidR="00291589" w:rsidRPr="00D6296A" w:rsidRDefault="00291589" w:rsidP="00092164">
            <w:pPr>
              <w:rPr>
                <w:b/>
              </w:rPr>
            </w:pPr>
          </w:p>
        </w:tc>
        <w:tc>
          <w:tcPr>
            <w:tcW w:w="1890" w:type="dxa"/>
            <w:shd w:val="clear" w:color="auto" w:fill="D9D9D9" w:themeFill="background1" w:themeFillShade="D9"/>
          </w:tcPr>
          <w:p w:rsidR="00291589" w:rsidRPr="00D6296A" w:rsidRDefault="00291589" w:rsidP="00092164">
            <w:pPr>
              <w:rPr>
                <w:b/>
              </w:rPr>
            </w:pPr>
            <w:r w:rsidRPr="00D6296A">
              <w:rPr>
                <w:b/>
              </w:rPr>
              <w:t>Max outage (when used or implemented)</w:t>
            </w:r>
          </w:p>
        </w:tc>
        <w:tc>
          <w:tcPr>
            <w:tcW w:w="4500" w:type="dxa"/>
            <w:shd w:val="clear" w:color="auto" w:fill="D9D9D9" w:themeFill="background1" w:themeFillShade="D9"/>
          </w:tcPr>
          <w:p w:rsidR="00291589" w:rsidRDefault="00291589" w:rsidP="00092164">
            <w:pPr>
              <w:rPr>
                <w:b/>
              </w:rPr>
            </w:pPr>
            <w:r w:rsidRPr="00D6296A">
              <w:rPr>
                <w:b/>
              </w:rPr>
              <w:t>Strategies to Cover Essential Function</w:t>
            </w:r>
            <w:r>
              <w:rPr>
                <w:b/>
              </w:rPr>
              <w:t>:</w:t>
            </w:r>
          </w:p>
          <w:p w:rsidR="00291589" w:rsidRPr="00D6296A" w:rsidRDefault="00291589" w:rsidP="00092164">
            <w:pPr>
              <w:rPr>
                <w:b/>
              </w:rPr>
            </w:pPr>
            <w:r w:rsidRPr="00A34BA8">
              <w:rPr>
                <w:b/>
                <w:u w:val="single"/>
              </w:rPr>
              <w:t>Facilitate customer communications/messaging access to IM services</w:t>
            </w:r>
          </w:p>
        </w:tc>
        <w:tc>
          <w:tcPr>
            <w:tcW w:w="5040" w:type="dxa"/>
            <w:shd w:val="clear" w:color="auto" w:fill="D9D9D9" w:themeFill="background1" w:themeFillShade="D9"/>
          </w:tcPr>
          <w:p w:rsidR="00291589" w:rsidRPr="00D6296A" w:rsidRDefault="00291589" w:rsidP="00092164">
            <w:pPr>
              <w:rPr>
                <w:b/>
              </w:rPr>
            </w:pPr>
            <w:r w:rsidRPr="00D6296A">
              <w:rPr>
                <w:b/>
              </w:rPr>
              <w:t>Resources Needed*</w:t>
            </w:r>
          </w:p>
        </w:tc>
        <w:tc>
          <w:tcPr>
            <w:tcW w:w="2160" w:type="dxa"/>
            <w:shd w:val="clear" w:color="auto" w:fill="D9D9D9" w:themeFill="background1" w:themeFillShade="D9"/>
          </w:tcPr>
          <w:p w:rsidR="00291589" w:rsidRPr="00D6296A" w:rsidRDefault="00291589" w:rsidP="00092164">
            <w:pPr>
              <w:rPr>
                <w:b/>
              </w:rPr>
            </w:pPr>
            <w:r w:rsidRPr="00D6296A">
              <w:rPr>
                <w:b/>
              </w:rPr>
              <w:t>Strategies/Resources in Place? (Y/N/In Progress)</w:t>
            </w:r>
          </w:p>
        </w:tc>
        <w:tc>
          <w:tcPr>
            <w:tcW w:w="1710" w:type="dxa"/>
            <w:shd w:val="clear" w:color="auto" w:fill="D9D9D9" w:themeFill="background1" w:themeFillShade="D9"/>
          </w:tcPr>
          <w:p w:rsidR="00291589" w:rsidRPr="00D6296A" w:rsidRDefault="00291589" w:rsidP="00092164">
            <w:pPr>
              <w:rPr>
                <w:b/>
              </w:rPr>
            </w:pPr>
            <w:r w:rsidRPr="00D6296A">
              <w:rPr>
                <w:b/>
              </w:rPr>
              <w:t>Accountable Team Member</w:t>
            </w:r>
          </w:p>
        </w:tc>
      </w:tr>
      <w:tr w:rsidR="00291589" w:rsidTr="00092164">
        <w:tc>
          <w:tcPr>
            <w:tcW w:w="1975" w:type="dxa"/>
            <w:vMerge w:val="restart"/>
          </w:tcPr>
          <w:p w:rsidR="00291589" w:rsidRDefault="003D5D7F" w:rsidP="0093656B">
            <w:r>
              <w:t xml:space="preserve">Dodge </w:t>
            </w:r>
            <w:r w:rsidR="0093656B">
              <w:t>C</w:t>
            </w:r>
            <w:r>
              <w:t xml:space="preserve">ounty </w:t>
            </w:r>
            <w:r w:rsidRPr="00693477">
              <w:t>is down</w:t>
            </w:r>
            <w:r w:rsidR="0093656B">
              <w:t>-</w:t>
            </w:r>
            <w:r>
              <w:t>all scenarios</w:t>
            </w:r>
          </w:p>
        </w:tc>
        <w:tc>
          <w:tcPr>
            <w:tcW w:w="1890" w:type="dxa"/>
          </w:tcPr>
          <w:p w:rsidR="00291589" w:rsidRDefault="00291589" w:rsidP="00092164">
            <w:r>
              <w:t>1 day</w:t>
            </w:r>
          </w:p>
        </w:tc>
        <w:tc>
          <w:tcPr>
            <w:tcW w:w="4500" w:type="dxa"/>
          </w:tcPr>
          <w:p w:rsidR="00291589" w:rsidRDefault="00291589" w:rsidP="00092164">
            <w:r>
              <w:t>Contact Staff; Announcement Message on agency line, Website update</w:t>
            </w:r>
            <w:r w:rsidR="003C7B76">
              <w:t>.</w:t>
            </w:r>
          </w:p>
        </w:tc>
        <w:tc>
          <w:tcPr>
            <w:tcW w:w="5040" w:type="dxa"/>
          </w:tcPr>
          <w:p w:rsidR="00291589" w:rsidRDefault="00291589" w:rsidP="00092164">
            <w:r>
              <w:t>Phones, Computers, Printer(s), Internet Access, IT Contact Info (</w:t>
            </w:r>
            <w:hyperlink r:id="rId123" w:history="1">
              <w:r w:rsidRPr="00FA5BE2">
                <w:rPr>
                  <w:rStyle w:val="Hyperlink"/>
                </w:rPr>
                <w:t>helpdesk@co.dodge.wi.us</w:t>
              </w:r>
            </w:hyperlink>
            <w:r>
              <w:t>, (920) 386-3200); ES Staff Listing, ES Staff</w:t>
            </w:r>
          </w:p>
        </w:tc>
        <w:tc>
          <w:tcPr>
            <w:tcW w:w="2160" w:type="dxa"/>
          </w:tcPr>
          <w:p w:rsidR="00291589" w:rsidRDefault="00291589" w:rsidP="00092164">
            <w:r>
              <w:t>Y</w:t>
            </w:r>
          </w:p>
        </w:tc>
        <w:tc>
          <w:tcPr>
            <w:tcW w:w="1710" w:type="dxa"/>
          </w:tcPr>
          <w:p w:rsidR="00291589" w:rsidRDefault="000B2B35" w:rsidP="001857DC">
            <w:r>
              <w:t xml:space="preserve">Amy Beranek or Renee Lyman </w:t>
            </w:r>
          </w:p>
        </w:tc>
      </w:tr>
      <w:tr w:rsidR="00291589" w:rsidTr="00092164">
        <w:tc>
          <w:tcPr>
            <w:tcW w:w="1975" w:type="dxa"/>
            <w:vMerge/>
          </w:tcPr>
          <w:p w:rsidR="00291589" w:rsidRDefault="00291589" w:rsidP="00092164"/>
        </w:tc>
        <w:tc>
          <w:tcPr>
            <w:tcW w:w="1890" w:type="dxa"/>
          </w:tcPr>
          <w:p w:rsidR="00291589" w:rsidRDefault="00291589" w:rsidP="00092164">
            <w:r>
              <w:t>2-7 days</w:t>
            </w:r>
          </w:p>
        </w:tc>
        <w:tc>
          <w:tcPr>
            <w:tcW w:w="4500" w:type="dxa"/>
          </w:tcPr>
          <w:p w:rsidR="00291589" w:rsidRDefault="00291589" w:rsidP="00772325">
            <w:r>
              <w:t>Contact Staff; Announcement Message on agency line, Website update, Building signs</w:t>
            </w:r>
            <w:r w:rsidR="003C7B76">
              <w:t>,</w:t>
            </w:r>
            <w:r>
              <w:rPr>
                <w:rFonts w:cstheme="minorHAnsi"/>
              </w:rPr>
              <w:t xml:space="preserve"> News/Press Release</w:t>
            </w:r>
            <w:r w:rsidR="00772325">
              <w:rPr>
                <w:rFonts w:cstheme="minorHAnsi"/>
              </w:rPr>
              <w:t>;</w:t>
            </w:r>
            <w:r>
              <w:rPr>
                <w:rFonts w:cstheme="minorHAnsi"/>
              </w:rPr>
              <w:t xml:space="preserve"> </w:t>
            </w:r>
            <w:r w:rsidR="003C7B76">
              <w:rPr>
                <w:rFonts w:cstheme="minorHAnsi"/>
              </w:rPr>
              <w:t>Relocate staff, as needed.</w:t>
            </w:r>
            <w:r w:rsidRPr="00D27C62">
              <w:rPr>
                <w:rFonts w:cstheme="minorHAnsi"/>
              </w:rPr>
              <w:t xml:space="preserve"> </w:t>
            </w:r>
          </w:p>
        </w:tc>
        <w:tc>
          <w:tcPr>
            <w:tcW w:w="5040" w:type="dxa"/>
          </w:tcPr>
          <w:p w:rsidR="00291589" w:rsidRDefault="00291589" w:rsidP="00092164">
            <w:r>
              <w:t>Phones, Computers, Printer(s), Internet Access, Paper, Pens, IT Contact Info (</w:t>
            </w:r>
            <w:hyperlink r:id="rId124" w:history="1">
              <w:r w:rsidRPr="00FA5BE2">
                <w:rPr>
                  <w:rStyle w:val="Hyperlink"/>
                </w:rPr>
                <w:t>helpdesk@co.dodge.wi.us</w:t>
              </w:r>
            </w:hyperlink>
            <w:r>
              <w:t>, (920) 386-3200); ES Staff Listing, ES Staff</w:t>
            </w:r>
          </w:p>
        </w:tc>
        <w:tc>
          <w:tcPr>
            <w:tcW w:w="2160" w:type="dxa"/>
          </w:tcPr>
          <w:p w:rsidR="00291589" w:rsidRDefault="00291589" w:rsidP="00092164">
            <w:r>
              <w:t>Y</w:t>
            </w:r>
          </w:p>
        </w:tc>
        <w:tc>
          <w:tcPr>
            <w:tcW w:w="1710" w:type="dxa"/>
          </w:tcPr>
          <w:p w:rsidR="00291589" w:rsidRDefault="000B2B35" w:rsidP="001857DC">
            <w:r>
              <w:t xml:space="preserve">Amy Beranek or Renee Lyman </w:t>
            </w:r>
          </w:p>
        </w:tc>
      </w:tr>
      <w:tr w:rsidR="00291589" w:rsidTr="00092164">
        <w:tc>
          <w:tcPr>
            <w:tcW w:w="1975" w:type="dxa"/>
            <w:vMerge/>
          </w:tcPr>
          <w:p w:rsidR="00291589" w:rsidRDefault="00291589" w:rsidP="00092164"/>
        </w:tc>
        <w:tc>
          <w:tcPr>
            <w:tcW w:w="1890" w:type="dxa"/>
          </w:tcPr>
          <w:p w:rsidR="00291589" w:rsidRDefault="00291589" w:rsidP="00092164">
            <w:r>
              <w:t>7 or more days</w:t>
            </w:r>
          </w:p>
        </w:tc>
        <w:tc>
          <w:tcPr>
            <w:tcW w:w="4500" w:type="dxa"/>
          </w:tcPr>
          <w:p w:rsidR="00291589" w:rsidRDefault="00291589" w:rsidP="00772325">
            <w:r>
              <w:t>Contact Staff; Announcement Message on agency line, Website update, Building signs</w:t>
            </w:r>
            <w:r w:rsidR="00772325">
              <w:t xml:space="preserve">, </w:t>
            </w:r>
            <w:r>
              <w:rPr>
                <w:rFonts w:cstheme="minorHAnsi"/>
              </w:rPr>
              <w:t>News/Press Release</w:t>
            </w:r>
            <w:r w:rsidR="004C6A00">
              <w:rPr>
                <w:rFonts w:cstheme="minorHAnsi"/>
              </w:rPr>
              <w:t>; Relocate</w:t>
            </w:r>
            <w:r w:rsidR="00772325">
              <w:rPr>
                <w:rFonts w:cstheme="minorHAnsi"/>
              </w:rPr>
              <w:t xml:space="preserve"> staff, </w:t>
            </w:r>
            <w:r w:rsidRPr="00D27C62">
              <w:rPr>
                <w:rFonts w:cstheme="minorHAnsi"/>
              </w:rPr>
              <w:t>as needed</w:t>
            </w:r>
            <w:r w:rsidR="00772325">
              <w:rPr>
                <w:rFonts w:cstheme="minorHAnsi"/>
              </w:rPr>
              <w:t>.</w:t>
            </w:r>
          </w:p>
        </w:tc>
        <w:tc>
          <w:tcPr>
            <w:tcW w:w="5040" w:type="dxa"/>
          </w:tcPr>
          <w:p w:rsidR="00291589" w:rsidRDefault="00291589" w:rsidP="00092164">
            <w:r>
              <w:t>Alternate Work Site available &amp; set up, Phones, Computers, Printer(s), Internet Access, IT Contact Info (</w:t>
            </w:r>
            <w:hyperlink r:id="rId125" w:history="1">
              <w:r w:rsidRPr="00FA5BE2">
                <w:rPr>
                  <w:rStyle w:val="Hyperlink"/>
                </w:rPr>
                <w:t>helpdesk@co.dodge.wi.us</w:t>
              </w:r>
            </w:hyperlink>
            <w:r>
              <w:t>, (920) 386-3200), ES Staff Listing, ES Staff</w:t>
            </w:r>
          </w:p>
        </w:tc>
        <w:tc>
          <w:tcPr>
            <w:tcW w:w="2160" w:type="dxa"/>
          </w:tcPr>
          <w:p w:rsidR="00291589" w:rsidRDefault="00291589" w:rsidP="00092164">
            <w:r>
              <w:t>Y</w:t>
            </w:r>
          </w:p>
        </w:tc>
        <w:tc>
          <w:tcPr>
            <w:tcW w:w="1710" w:type="dxa"/>
          </w:tcPr>
          <w:p w:rsidR="00291589" w:rsidRDefault="000B2B35" w:rsidP="001857DC">
            <w:r>
              <w:t xml:space="preserve">Amy Beranek or Renee Lyman </w:t>
            </w:r>
          </w:p>
        </w:tc>
      </w:tr>
      <w:tr w:rsidR="00291589" w:rsidRPr="00D6296A" w:rsidTr="00092164">
        <w:tc>
          <w:tcPr>
            <w:tcW w:w="1975" w:type="dxa"/>
            <w:shd w:val="clear" w:color="auto" w:fill="D9D9D9" w:themeFill="background1" w:themeFillShade="D9"/>
          </w:tcPr>
          <w:p w:rsidR="00291589" w:rsidRPr="00D6296A" w:rsidRDefault="00291589" w:rsidP="00092164">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rsidR="00291589" w:rsidRPr="00D6296A" w:rsidRDefault="00291589" w:rsidP="00092164">
            <w:pPr>
              <w:rPr>
                <w:b/>
              </w:rPr>
            </w:pPr>
          </w:p>
        </w:tc>
        <w:tc>
          <w:tcPr>
            <w:tcW w:w="1890" w:type="dxa"/>
            <w:shd w:val="clear" w:color="auto" w:fill="D9D9D9" w:themeFill="background1" w:themeFillShade="D9"/>
          </w:tcPr>
          <w:p w:rsidR="00291589" w:rsidRPr="00D6296A" w:rsidRDefault="00291589" w:rsidP="00092164">
            <w:pPr>
              <w:rPr>
                <w:b/>
              </w:rPr>
            </w:pPr>
            <w:r w:rsidRPr="00D6296A">
              <w:rPr>
                <w:b/>
              </w:rPr>
              <w:t>Max outage (when used or implemented)</w:t>
            </w:r>
          </w:p>
        </w:tc>
        <w:tc>
          <w:tcPr>
            <w:tcW w:w="4500" w:type="dxa"/>
            <w:shd w:val="clear" w:color="auto" w:fill="D9D9D9" w:themeFill="background1" w:themeFillShade="D9"/>
          </w:tcPr>
          <w:p w:rsidR="00291589" w:rsidRDefault="00291589" w:rsidP="00092164">
            <w:pPr>
              <w:rPr>
                <w:b/>
              </w:rPr>
            </w:pPr>
            <w:r w:rsidRPr="00D6296A">
              <w:rPr>
                <w:b/>
              </w:rPr>
              <w:t>Strategies to Cover Essential Function</w:t>
            </w:r>
            <w:r>
              <w:rPr>
                <w:b/>
              </w:rPr>
              <w:t>:</w:t>
            </w:r>
          </w:p>
          <w:p w:rsidR="00291589" w:rsidRPr="00D6296A" w:rsidRDefault="00291589" w:rsidP="00092164">
            <w:pPr>
              <w:rPr>
                <w:b/>
              </w:rPr>
            </w:pPr>
            <w:r w:rsidRPr="00A34BA8">
              <w:rPr>
                <w:b/>
                <w:u w:val="single"/>
              </w:rPr>
              <w:t>Maintain some form of lobby services</w:t>
            </w:r>
          </w:p>
        </w:tc>
        <w:tc>
          <w:tcPr>
            <w:tcW w:w="5040" w:type="dxa"/>
            <w:shd w:val="clear" w:color="auto" w:fill="D9D9D9" w:themeFill="background1" w:themeFillShade="D9"/>
          </w:tcPr>
          <w:p w:rsidR="00291589" w:rsidRPr="00D6296A" w:rsidRDefault="00291589" w:rsidP="00092164">
            <w:pPr>
              <w:rPr>
                <w:b/>
              </w:rPr>
            </w:pPr>
            <w:r w:rsidRPr="00D6296A">
              <w:rPr>
                <w:b/>
              </w:rPr>
              <w:t>Resources Needed*</w:t>
            </w:r>
          </w:p>
        </w:tc>
        <w:tc>
          <w:tcPr>
            <w:tcW w:w="2160" w:type="dxa"/>
            <w:shd w:val="clear" w:color="auto" w:fill="D9D9D9" w:themeFill="background1" w:themeFillShade="D9"/>
          </w:tcPr>
          <w:p w:rsidR="00291589" w:rsidRPr="00D6296A" w:rsidRDefault="00291589" w:rsidP="00092164">
            <w:pPr>
              <w:rPr>
                <w:b/>
              </w:rPr>
            </w:pPr>
            <w:r w:rsidRPr="00D6296A">
              <w:rPr>
                <w:b/>
              </w:rPr>
              <w:t>Strategies/Resources in Place? (Y/N/In Progress)</w:t>
            </w:r>
          </w:p>
        </w:tc>
        <w:tc>
          <w:tcPr>
            <w:tcW w:w="1710" w:type="dxa"/>
            <w:shd w:val="clear" w:color="auto" w:fill="D9D9D9" w:themeFill="background1" w:themeFillShade="D9"/>
          </w:tcPr>
          <w:p w:rsidR="00291589" w:rsidRPr="00D6296A" w:rsidRDefault="00291589" w:rsidP="00092164">
            <w:pPr>
              <w:rPr>
                <w:b/>
              </w:rPr>
            </w:pPr>
            <w:r w:rsidRPr="00D6296A">
              <w:rPr>
                <w:b/>
              </w:rPr>
              <w:t>Accountable Team Member</w:t>
            </w:r>
          </w:p>
        </w:tc>
      </w:tr>
      <w:tr w:rsidR="00291589" w:rsidTr="00092164">
        <w:tc>
          <w:tcPr>
            <w:tcW w:w="1975" w:type="dxa"/>
            <w:vMerge w:val="restart"/>
          </w:tcPr>
          <w:p w:rsidR="00291589" w:rsidRDefault="003D5D7F" w:rsidP="00D22CFF">
            <w:r>
              <w:t xml:space="preserve">Dodge </w:t>
            </w:r>
            <w:r w:rsidR="00D22CFF">
              <w:t>C</w:t>
            </w:r>
            <w:r>
              <w:t xml:space="preserve">ounty </w:t>
            </w:r>
            <w:r w:rsidRPr="00693477">
              <w:t>is down</w:t>
            </w:r>
            <w:r w:rsidR="00D22CFF">
              <w:t>-</w:t>
            </w:r>
            <w:r>
              <w:t>all scenarios</w:t>
            </w:r>
          </w:p>
        </w:tc>
        <w:tc>
          <w:tcPr>
            <w:tcW w:w="1890" w:type="dxa"/>
          </w:tcPr>
          <w:p w:rsidR="00291589" w:rsidRDefault="00291589" w:rsidP="00092164">
            <w:r>
              <w:t>1 day</w:t>
            </w:r>
          </w:p>
        </w:tc>
        <w:tc>
          <w:tcPr>
            <w:tcW w:w="4500" w:type="dxa"/>
          </w:tcPr>
          <w:p w:rsidR="00291589" w:rsidRDefault="00291589" w:rsidP="0029608D">
            <w:r w:rsidRPr="0029265F">
              <w:t>Establish confidential work space with necessary equipment; Relocate staff</w:t>
            </w:r>
            <w:r w:rsidR="0029608D">
              <w:t>,</w:t>
            </w:r>
            <w:r w:rsidRPr="0029265F">
              <w:t xml:space="preserve"> as ne</w:t>
            </w:r>
            <w:r w:rsidR="0029608D">
              <w:t>eded</w:t>
            </w:r>
            <w:r w:rsidRPr="0029265F">
              <w:t>.</w:t>
            </w:r>
          </w:p>
        </w:tc>
        <w:tc>
          <w:tcPr>
            <w:tcW w:w="5040" w:type="dxa"/>
          </w:tcPr>
          <w:p w:rsidR="00291589" w:rsidRDefault="00291589" w:rsidP="00092164">
            <w:r>
              <w:t xml:space="preserve">Phones, Computers, Internet Access, Printer, Date Stamp, Vault Card inventory, Paper forms &amp; Resources, </w:t>
            </w:r>
            <w:r w:rsidRPr="009836B7">
              <w:t>Lock Boxes</w:t>
            </w:r>
            <w:r>
              <w:t xml:space="preserve"> (homeless mail, confidential docs), Application and Premium Payment logs</w:t>
            </w:r>
          </w:p>
        </w:tc>
        <w:tc>
          <w:tcPr>
            <w:tcW w:w="2160" w:type="dxa"/>
          </w:tcPr>
          <w:p w:rsidR="00291589" w:rsidRDefault="00291589" w:rsidP="009836B7">
            <w:r w:rsidRPr="00834D62">
              <w:t>Y</w:t>
            </w:r>
          </w:p>
        </w:tc>
        <w:tc>
          <w:tcPr>
            <w:tcW w:w="1710" w:type="dxa"/>
          </w:tcPr>
          <w:p w:rsidR="00291589" w:rsidRDefault="000B2B35" w:rsidP="001857DC">
            <w:r>
              <w:t xml:space="preserve">Amy Beranek or Renee Lyman </w:t>
            </w:r>
          </w:p>
        </w:tc>
      </w:tr>
      <w:tr w:rsidR="00291589" w:rsidTr="00092164">
        <w:tc>
          <w:tcPr>
            <w:tcW w:w="1975" w:type="dxa"/>
            <w:vMerge/>
          </w:tcPr>
          <w:p w:rsidR="00291589" w:rsidRDefault="00291589" w:rsidP="00092164"/>
        </w:tc>
        <w:tc>
          <w:tcPr>
            <w:tcW w:w="1890" w:type="dxa"/>
          </w:tcPr>
          <w:p w:rsidR="00291589" w:rsidRDefault="00291589" w:rsidP="00092164">
            <w:r>
              <w:t>2-7 days</w:t>
            </w:r>
          </w:p>
        </w:tc>
        <w:tc>
          <w:tcPr>
            <w:tcW w:w="4500" w:type="dxa"/>
          </w:tcPr>
          <w:p w:rsidR="00291589" w:rsidRDefault="00291589" w:rsidP="0029608D">
            <w:r w:rsidRPr="0029265F">
              <w:t>Establish confidential work space with necessary equipment; Relocate staff</w:t>
            </w:r>
            <w:r w:rsidR="0029608D">
              <w:t>,</w:t>
            </w:r>
            <w:r w:rsidRPr="0029265F">
              <w:t xml:space="preserve"> as ne</w:t>
            </w:r>
            <w:r w:rsidR="0029608D">
              <w:t>eded</w:t>
            </w:r>
            <w:r w:rsidRPr="0029265F">
              <w:t>.</w:t>
            </w:r>
          </w:p>
        </w:tc>
        <w:tc>
          <w:tcPr>
            <w:tcW w:w="5040" w:type="dxa"/>
          </w:tcPr>
          <w:p w:rsidR="00291589" w:rsidRDefault="00291589" w:rsidP="00092164">
            <w:r>
              <w:t xml:space="preserve">Phones, Computers, Internet Access, Printer, Date Stamp, Vault Card inventory, Paper forms &amp; Resources, </w:t>
            </w:r>
            <w:r w:rsidRPr="009836B7">
              <w:t>Lock Boxes</w:t>
            </w:r>
            <w:r>
              <w:t xml:space="preserve"> (homeless mail, confidential docs), Application and Premium Payment logs</w:t>
            </w:r>
          </w:p>
        </w:tc>
        <w:tc>
          <w:tcPr>
            <w:tcW w:w="2160" w:type="dxa"/>
          </w:tcPr>
          <w:p w:rsidR="00291589" w:rsidRDefault="00291589" w:rsidP="009836B7">
            <w:r w:rsidRPr="00834D62">
              <w:t>Y</w:t>
            </w:r>
          </w:p>
        </w:tc>
        <w:tc>
          <w:tcPr>
            <w:tcW w:w="1710" w:type="dxa"/>
          </w:tcPr>
          <w:p w:rsidR="00291589" w:rsidRDefault="000B2B35" w:rsidP="001857DC">
            <w:r>
              <w:t xml:space="preserve">Amy Beranek or Renee Lyman </w:t>
            </w:r>
          </w:p>
        </w:tc>
      </w:tr>
      <w:tr w:rsidR="00291589" w:rsidTr="00092164">
        <w:tc>
          <w:tcPr>
            <w:tcW w:w="1975" w:type="dxa"/>
            <w:vMerge/>
          </w:tcPr>
          <w:p w:rsidR="00291589" w:rsidRDefault="00291589" w:rsidP="00092164"/>
        </w:tc>
        <w:tc>
          <w:tcPr>
            <w:tcW w:w="1890" w:type="dxa"/>
          </w:tcPr>
          <w:p w:rsidR="00291589" w:rsidRDefault="00291589" w:rsidP="00092164">
            <w:r>
              <w:t>7 or more days</w:t>
            </w:r>
          </w:p>
        </w:tc>
        <w:tc>
          <w:tcPr>
            <w:tcW w:w="4500" w:type="dxa"/>
          </w:tcPr>
          <w:p w:rsidR="00291589" w:rsidRDefault="00291589" w:rsidP="00092164">
            <w:r w:rsidRPr="0029265F">
              <w:t>Establish confidential work space with necessary equipment; Relocate staff</w:t>
            </w:r>
            <w:r w:rsidR="0029608D">
              <w:t>, as needed.</w:t>
            </w:r>
          </w:p>
        </w:tc>
        <w:tc>
          <w:tcPr>
            <w:tcW w:w="5040" w:type="dxa"/>
          </w:tcPr>
          <w:p w:rsidR="00291589" w:rsidRDefault="00291589" w:rsidP="00092164">
            <w:r>
              <w:t xml:space="preserve">Phones, Computers, Internet Access, Printer, Date Stamp, Vault Card inventory, Paper forms &amp; Resources, </w:t>
            </w:r>
            <w:r w:rsidRPr="009836B7">
              <w:t>Lock Boxes</w:t>
            </w:r>
            <w:r>
              <w:t xml:space="preserve"> (homeless mail, confidential docs), Application and Premium Payment logs</w:t>
            </w:r>
          </w:p>
        </w:tc>
        <w:tc>
          <w:tcPr>
            <w:tcW w:w="2160" w:type="dxa"/>
          </w:tcPr>
          <w:p w:rsidR="00291589" w:rsidRDefault="00291589" w:rsidP="009836B7">
            <w:r w:rsidRPr="00834D62">
              <w:t>Y</w:t>
            </w:r>
          </w:p>
        </w:tc>
        <w:tc>
          <w:tcPr>
            <w:tcW w:w="1710" w:type="dxa"/>
          </w:tcPr>
          <w:p w:rsidR="00291589" w:rsidRDefault="000B2B35" w:rsidP="001857DC">
            <w:r>
              <w:t xml:space="preserve">Amy Beranek or Renee Lyman </w:t>
            </w:r>
          </w:p>
        </w:tc>
      </w:tr>
    </w:tbl>
    <w:p w:rsidR="00291589" w:rsidRPr="009E607A" w:rsidRDefault="00291589" w:rsidP="00291589">
      <w:pPr>
        <w:pStyle w:val="ListParagraph"/>
        <w:jc w:val="right"/>
        <w:rPr>
          <w:rFonts w:cstheme="minorHAnsi"/>
        </w:rPr>
      </w:pPr>
      <w:r>
        <w:rPr>
          <w:rFonts w:cstheme="minorHAnsi"/>
        </w:rPr>
        <w:t>*</w:t>
      </w:r>
      <w:r w:rsidRPr="008D0C1D">
        <w:rPr>
          <w:rFonts w:cstheme="minorHAnsi"/>
          <w:b/>
        </w:rPr>
        <w:t>Footnote</w:t>
      </w:r>
      <w:r>
        <w:rPr>
          <w:rFonts w:cstheme="minorHAnsi"/>
        </w:rPr>
        <w:t>:  Technology, Equipment, Staff, Forms &amp; Policy Documents</w:t>
      </w:r>
    </w:p>
    <w:p w:rsidR="00E10B58" w:rsidRDefault="00E10B58" w:rsidP="008B2691">
      <w:pPr>
        <w:spacing w:line="240" w:lineRule="auto"/>
        <w:jc w:val="center"/>
        <w:rPr>
          <w:b/>
          <w:sz w:val="24"/>
          <w:szCs w:val="24"/>
        </w:rPr>
      </w:pPr>
      <w:r>
        <w:rPr>
          <w:sz w:val="32"/>
          <w:szCs w:val="32"/>
        </w:rPr>
        <w:br w:type="page"/>
      </w:r>
      <w:r w:rsidR="00BB1265" w:rsidRPr="008B2691">
        <w:rPr>
          <w:rFonts w:eastAsia="Times New Roman" w:cs="Times New Roman"/>
          <w:b/>
          <w:sz w:val="24"/>
          <w:szCs w:val="24"/>
        </w:rPr>
        <w:lastRenderedPageBreak/>
        <w:t>Appendix D</w:t>
      </w:r>
      <w:r w:rsidRPr="008B2691">
        <w:rPr>
          <w:rFonts w:eastAsia="Times New Roman" w:cs="Times New Roman"/>
          <w:b/>
          <w:sz w:val="24"/>
          <w:szCs w:val="24"/>
        </w:rPr>
        <w:t xml:space="preserve"> (Juneau County)</w:t>
      </w:r>
    </w:p>
    <w:p w:rsidR="00E10B58" w:rsidRDefault="00E10B58" w:rsidP="00E10B58">
      <w:pPr>
        <w:rPr>
          <w:b/>
        </w:rPr>
      </w:pPr>
      <w:r w:rsidRPr="00D6296A">
        <w:rPr>
          <w:b/>
        </w:rPr>
        <w:t>Narrative</w:t>
      </w:r>
      <w:r>
        <w:rPr>
          <w:b/>
        </w:rPr>
        <w:t>:</w:t>
      </w:r>
    </w:p>
    <w:p w:rsidR="00E10B58" w:rsidRDefault="00E10B58" w:rsidP="00E10B58">
      <w:pPr>
        <w:rPr>
          <w:b/>
        </w:rPr>
      </w:pPr>
      <w:r>
        <w:rPr>
          <w:b/>
        </w:rPr>
        <w:t xml:space="preserve">If Juneau County has an emergency/disaster and is incapacitated, then 1) establish confidential workspace(s) with necessary staff and equipment, 2) relocate to alternate site as necessary </w:t>
      </w:r>
      <w:r w:rsidRPr="00D76AC1">
        <w:rPr>
          <w:rFonts w:cstheme="minorHAnsi"/>
          <w:b/>
        </w:rPr>
        <w:t>3)</w:t>
      </w:r>
      <w:r>
        <w:rPr>
          <w:rFonts w:cstheme="minorHAnsi"/>
          <w:b/>
        </w:rPr>
        <w:t xml:space="preserve"> </w:t>
      </w:r>
      <w:r w:rsidRPr="00D76AC1">
        <w:rPr>
          <w:rFonts w:cstheme="minorHAnsi"/>
          <w:b/>
        </w:rPr>
        <w:t>provide essential functions</w:t>
      </w:r>
    </w:p>
    <w:p w:rsidR="00E10B58" w:rsidRDefault="00E10B58" w:rsidP="00E10B58">
      <w:pPr>
        <w:rPr>
          <w:b/>
        </w:rPr>
      </w:pPr>
      <w:r>
        <w:rPr>
          <w:b/>
        </w:rPr>
        <w:t xml:space="preserve">If a Partner County has an emergency/disaster and is incapacitated, then provide alternate worksite to partner staff to 1) establish confidential workspace(s) with necessary staff and </w:t>
      </w:r>
      <w:r w:rsidR="00E01DE7">
        <w:rPr>
          <w:b/>
        </w:rPr>
        <w:t>equipment</w:t>
      </w:r>
      <w:r>
        <w:rPr>
          <w:b/>
        </w:rPr>
        <w:t xml:space="preserve"> 2</w:t>
      </w:r>
      <w:r w:rsidRPr="00D76AC1">
        <w:rPr>
          <w:rFonts w:cstheme="minorHAnsi"/>
          <w:b/>
        </w:rPr>
        <w:t>)</w:t>
      </w:r>
      <w:r>
        <w:rPr>
          <w:rFonts w:cstheme="minorHAnsi"/>
          <w:b/>
        </w:rPr>
        <w:t xml:space="preserve"> assist in providing</w:t>
      </w:r>
      <w:r w:rsidRPr="00D76AC1">
        <w:rPr>
          <w:rFonts w:cstheme="minorHAnsi"/>
          <w:b/>
        </w:rPr>
        <w:t xml:space="preserve"> essential functions</w:t>
      </w:r>
    </w:p>
    <w:tbl>
      <w:tblPr>
        <w:tblStyle w:val="TableGrid"/>
        <w:tblW w:w="0" w:type="auto"/>
        <w:tblLook w:val="04A0" w:firstRow="1" w:lastRow="0" w:firstColumn="1" w:lastColumn="0" w:noHBand="0" w:noVBand="1"/>
      </w:tblPr>
      <w:tblGrid>
        <w:gridCol w:w="1906"/>
        <w:gridCol w:w="1955"/>
        <w:gridCol w:w="604"/>
        <w:gridCol w:w="3897"/>
        <w:gridCol w:w="1083"/>
        <w:gridCol w:w="3953"/>
        <w:gridCol w:w="2166"/>
        <w:gridCol w:w="1706"/>
      </w:tblGrid>
      <w:tr w:rsidR="00E10B58" w:rsidTr="00172BC8">
        <w:tc>
          <w:tcPr>
            <w:tcW w:w="17270" w:type="dxa"/>
            <w:gridSpan w:val="8"/>
            <w:shd w:val="clear" w:color="auto" w:fill="D9D9D9" w:themeFill="background1" w:themeFillShade="D9"/>
          </w:tcPr>
          <w:p w:rsidR="00E10B58" w:rsidRDefault="00E10B58" w:rsidP="00172BC8">
            <w:pPr>
              <w:rPr>
                <w:b/>
              </w:rPr>
            </w:pPr>
            <w:r>
              <w:rPr>
                <w:b/>
              </w:rPr>
              <w:t>Juneau</w:t>
            </w:r>
            <w:r w:rsidRPr="00A121BB">
              <w:rPr>
                <w:b/>
              </w:rPr>
              <w:t xml:space="preserve"> County Alternate Worksites: </w:t>
            </w:r>
            <w:r>
              <w:rPr>
                <w:rFonts w:cstheme="minorHAnsi"/>
              </w:rPr>
              <w:t>Local 1: Juneau County Courthouse or Justice Center     Local 2:  Adams County DHS</w:t>
            </w:r>
          </w:p>
        </w:tc>
      </w:tr>
      <w:tr w:rsidR="00E10B58" w:rsidTr="00172BC8">
        <w:tc>
          <w:tcPr>
            <w:tcW w:w="4465" w:type="dxa"/>
            <w:gridSpan w:val="3"/>
          </w:tcPr>
          <w:p w:rsidR="00E10B58" w:rsidRPr="00487058" w:rsidRDefault="00E10B58" w:rsidP="00172BC8">
            <w:pPr>
              <w:rPr>
                <w:b/>
              </w:rPr>
            </w:pPr>
            <w:r w:rsidRPr="00487058">
              <w:rPr>
                <w:b/>
              </w:rPr>
              <w:t>ROLE</w:t>
            </w:r>
          </w:p>
        </w:tc>
        <w:tc>
          <w:tcPr>
            <w:tcW w:w="4980" w:type="dxa"/>
            <w:gridSpan w:val="2"/>
          </w:tcPr>
          <w:p w:rsidR="00E10B58" w:rsidRDefault="00E10B58" w:rsidP="00172BC8">
            <w:pPr>
              <w:rPr>
                <w:b/>
              </w:rPr>
            </w:pPr>
            <w:r>
              <w:rPr>
                <w:b/>
              </w:rPr>
              <w:t>NAME</w:t>
            </w:r>
          </w:p>
        </w:tc>
        <w:tc>
          <w:tcPr>
            <w:tcW w:w="7825" w:type="dxa"/>
            <w:gridSpan w:val="3"/>
          </w:tcPr>
          <w:p w:rsidR="00E10B58" w:rsidRDefault="00E10B58" w:rsidP="00172BC8">
            <w:pPr>
              <w:rPr>
                <w:b/>
              </w:rPr>
            </w:pPr>
            <w:r>
              <w:rPr>
                <w:b/>
              </w:rPr>
              <w:t>CONTACT INFORMATION</w:t>
            </w:r>
          </w:p>
        </w:tc>
      </w:tr>
      <w:tr w:rsidR="006B6C27" w:rsidTr="00172BC8">
        <w:tc>
          <w:tcPr>
            <w:tcW w:w="4465" w:type="dxa"/>
            <w:gridSpan w:val="3"/>
          </w:tcPr>
          <w:p w:rsidR="006B6C27" w:rsidRPr="009F11C6" w:rsidRDefault="006B6C27" w:rsidP="006B6C27">
            <w:r>
              <w:t>County Plan Lead</w:t>
            </w:r>
          </w:p>
        </w:tc>
        <w:tc>
          <w:tcPr>
            <w:tcW w:w="4980" w:type="dxa"/>
            <w:gridSpan w:val="2"/>
          </w:tcPr>
          <w:p w:rsidR="006B6C27" w:rsidRPr="00DB71AB" w:rsidRDefault="006B6C27" w:rsidP="006B6C27">
            <w:r>
              <w:t>Diana Wood</w:t>
            </w:r>
          </w:p>
        </w:tc>
        <w:tc>
          <w:tcPr>
            <w:tcW w:w="7825" w:type="dxa"/>
            <w:gridSpan w:val="3"/>
          </w:tcPr>
          <w:p w:rsidR="006B6C27" w:rsidRPr="00DB71AB" w:rsidRDefault="006B6C27" w:rsidP="006B6C27">
            <w:r w:rsidRPr="00DB71AB">
              <w:t xml:space="preserve">Work: </w:t>
            </w:r>
            <w:r>
              <w:t>(608) 847-9272</w:t>
            </w:r>
            <w:r w:rsidRPr="00DB71AB">
              <w:t xml:space="preserve">, Cell: </w:t>
            </w:r>
            <w:r>
              <w:t>(608) 393-4917</w:t>
            </w:r>
          </w:p>
        </w:tc>
      </w:tr>
      <w:tr w:rsidR="00E10B58" w:rsidTr="00172BC8">
        <w:tc>
          <w:tcPr>
            <w:tcW w:w="4465" w:type="dxa"/>
            <w:gridSpan w:val="3"/>
          </w:tcPr>
          <w:p w:rsidR="00E10B58" w:rsidRPr="009F11C6" w:rsidRDefault="00E10B58" w:rsidP="00172BC8">
            <w:r>
              <w:t>County Plan Lead Back-up</w:t>
            </w:r>
          </w:p>
        </w:tc>
        <w:tc>
          <w:tcPr>
            <w:tcW w:w="4980" w:type="dxa"/>
            <w:gridSpan w:val="2"/>
          </w:tcPr>
          <w:p w:rsidR="00E10B58" w:rsidRPr="00DB71AB" w:rsidRDefault="00137D28" w:rsidP="00172BC8">
            <w:r>
              <w:t>April Lee</w:t>
            </w:r>
          </w:p>
        </w:tc>
        <w:tc>
          <w:tcPr>
            <w:tcW w:w="7825" w:type="dxa"/>
            <w:gridSpan w:val="3"/>
          </w:tcPr>
          <w:p w:rsidR="00E10B58" w:rsidRPr="00DB71AB" w:rsidRDefault="00137D28" w:rsidP="00172BC8">
            <w:r>
              <w:t>Work: (608) 847-9274, Cell: (608) 547-2367</w:t>
            </w:r>
          </w:p>
        </w:tc>
      </w:tr>
      <w:tr w:rsidR="00E10B58" w:rsidTr="00172BC8">
        <w:tc>
          <w:tcPr>
            <w:tcW w:w="4465" w:type="dxa"/>
            <w:gridSpan w:val="3"/>
          </w:tcPr>
          <w:p w:rsidR="00E10B58" w:rsidRPr="009F11C6" w:rsidRDefault="00E10B58" w:rsidP="00172BC8">
            <w:r>
              <w:t>Reconstruction Team Lead</w:t>
            </w:r>
          </w:p>
        </w:tc>
        <w:tc>
          <w:tcPr>
            <w:tcW w:w="4980" w:type="dxa"/>
            <w:gridSpan w:val="2"/>
          </w:tcPr>
          <w:p w:rsidR="00E10B58" w:rsidRPr="00DB71AB" w:rsidRDefault="006B6C27" w:rsidP="00172BC8">
            <w:r>
              <w:t>Diana Wood</w:t>
            </w:r>
          </w:p>
        </w:tc>
        <w:tc>
          <w:tcPr>
            <w:tcW w:w="7825" w:type="dxa"/>
            <w:gridSpan w:val="3"/>
          </w:tcPr>
          <w:p w:rsidR="00E10B58" w:rsidRPr="00DB71AB" w:rsidRDefault="006B6C27" w:rsidP="00172BC8">
            <w:r w:rsidRPr="00DB71AB">
              <w:t xml:space="preserve">Work: </w:t>
            </w:r>
            <w:r>
              <w:t>(608) 847-9272</w:t>
            </w:r>
            <w:r w:rsidRPr="00DB71AB">
              <w:t xml:space="preserve">, Cell: </w:t>
            </w:r>
            <w:r>
              <w:t>(608) 393-4917</w:t>
            </w:r>
          </w:p>
        </w:tc>
      </w:tr>
      <w:tr w:rsidR="00E10B58" w:rsidTr="00172BC8">
        <w:tc>
          <w:tcPr>
            <w:tcW w:w="4465" w:type="dxa"/>
            <w:gridSpan w:val="3"/>
          </w:tcPr>
          <w:p w:rsidR="00E10B58" w:rsidRPr="009F11C6" w:rsidRDefault="00E10B58" w:rsidP="00172BC8">
            <w:r>
              <w:t>Reconstruction Team Back-up</w:t>
            </w:r>
          </w:p>
        </w:tc>
        <w:tc>
          <w:tcPr>
            <w:tcW w:w="4980" w:type="dxa"/>
            <w:gridSpan w:val="2"/>
          </w:tcPr>
          <w:p w:rsidR="00E10B58" w:rsidRPr="00DB71AB" w:rsidRDefault="00137D28" w:rsidP="00172BC8">
            <w:r>
              <w:t>April Lee</w:t>
            </w:r>
          </w:p>
        </w:tc>
        <w:tc>
          <w:tcPr>
            <w:tcW w:w="7825" w:type="dxa"/>
            <w:gridSpan w:val="3"/>
          </w:tcPr>
          <w:p w:rsidR="00E10B58" w:rsidRPr="00DB71AB" w:rsidRDefault="00137D28" w:rsidP="00172BC8">
            <w:r>
              <w:t>Work: (608) 847-9274, Cell: (608) 547-2367</w:t>
            </w:r>
          </w:p>
        </w:tc>
      </w:tr>
      <w:tr w:rsidR="00E10B58" w:rsidRPr="00D6296A" w:rsidTr="00172BC8">
        <w:trPr>
          <w:trHeight w:val="602"/>
        </w:trPr>
        <w:tc>
          <w:tcPr>
            <w:tcW w:w="1906" w:type="dxa"/>
            <w:shd w:val="clear" w:color="auto" w:fill="D9D9D9" w:themeFill="background1" w:themeFillShade="D9"/>
          </w:tcPr>
          <w:p w:rsidR="00E10B58" w:rsidRPr="00D6296A" w:rsidRDefault="00E10B58" w:rsidP="00172BC8">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rsidR="00E10B58" w:rsidRPr="00D6296A" w:rsidRDefault="00E10B58" w:rsidP="00172BC8">
            <w:pPr>
              <w:rPr>
                <w:b/>
              </w:rPr>
            </w:pPr>
          </w:p>
        </w:tc>
        <w:tc>
          <w:tcPr>
            <w:tcW w:w="1955" w:type="dxa"/>
            <w:shd w:val="clear" w:color="auto" w:fill="D9D9D9" w:themeFill="background1" w:themeFillShade="D9"/>
          </w:tcPr>
          <w:p w:rsidR="00E10B58" w:rsidRPr="00D6296A" w:rsidRDefault="00E10B58" w:rsidP="00172BC8">
            <w:pPr>
              <w:rPr>
                <w:b/>
              </w:rPr>
            </w:pPr>
            <w:r w:rsidRPr="00D6296A">
              <w:rPr>
                <w:b/>
              </w:rPr>
              <w:t>Max outage (when used or implemented)</w:t>
            </w:r>
          </w:p>
        </w:tc>
        <w:tc>
          <w:tcPr>
            <w:tcW w:w="4501" w:type="dxa"/>
            <w:gridSpan w:val="2"/>
            <w:shd w:val="clear" w:color="auto" w:fill="D9D9D9" w:themeFill="background1" w:themeFillShade="D9"/>
          </w:tcPr>
          <w:p w:rsidR="00E10B58" w:rsidRDefault="00E10B58" w:rsidP="00172BC8">
            <w:pPr>
              <w:rPr>
                <w:b/>
              </w:rPr>
            </w:pPr>
            <w:r w:rsidRPr="00D6296A">
              <w:rPr>
                <w:b/>
              </w:rPr>
              <w:t>Strategies to Cover Essential Function</w:t>
            </w:r>
            <w:r>
              <w:rPr>
                <w:b/>
              </w:rPr>
              <w:t>:</w:t>
            </w:r>
          </w:p>
          <w:p w:rsidR="00E10B58" w:rsidRPr="00D6296A" w:rsidRDefault="00E10B58" w:rsidP="00172BC8">
            <w:pPr>
              <w:rPr>
                <w:b/>
              </w:rPr>
            </w:pPr>
            <w:r w:rsidRPr="00A34BA8">
              <w:rPr>
                <w:b/>
                <w:u w:val="single"/>
              </w:rPr>
              <w:t>Issue Vault Cards</w:t>
            </w:r>
          </w:p>
        </w:tc>
        <w:tc>
          <w:tcPr>
            <w:tcW w:w="5036" w:type="dxa"/>
            <w:gridSpan w:val="2"/>
            <w:shd w:val="clear" w:color="auto" w:fill="D9D9D9" w:themeFill="background1" w:themeFillShade="D9"/>
          </w:tcPr>
          <w:p w:rsidR="00E10B58" w:rsidRPr="00D6296A" w:rsidRDefault="00E10B58" w:rsidP="00172BC8">
            <w:pPr>
              <w:rPr>
                <w:b/>
              </w:rPr>
            </w:pPr>
            <w:r w:rsidRPr="00D6296A">
              <w:rPr>
                <w:b/>
              </w:rPr>
              <w:t>Resources Needed*</w:t>
            </w:r>
          </w:p>
        </w:tc>
        <w:tc>
          <w:tcPr>
            <w:tcW w:w="2166" w:type="dxa"/>
            <w:shd w:val="clear" w:color="auto" w:fill="D9D9D9" w:themeFill="background1" w:themeFillShade="D9"/>
          </w:tcPr>
          <w:p w:rsidR="00E10B58" w:rsidRPr="00D6296A" w:rsidRDefault="00E10B58" w:rsidP="00172BC8">
            <w:pPr>
              <w:rPr>
                <w:b/>
              </w:rPr>
            </w:pPr>
            <w:r w:rsidRPr="00D6296A">
              <w:rPr>
                <w:b/>
              </w:rPr>
              <w:t>Strategies/Resources in Place? (Y/N/In Progress)</w:t>
            </w:r>
          </w:p>
        </w:tc>
        <w:tc>
          <w:tcPr>
            <w:tcW w:w="1706" w:type="dxa"/>
            <w:shd w:val="clear" w:color="auto" w:fill="D9D9D9" w:themeFill="background1" w:themeFillShade="D9"/>
          </w:tcPr>
          <w:p w:rsidR="00E10B58" w:rsidRPr="00D6296A" w:rsidRDefault="00E10B58" w:rsidP="00172BC8">
            <w:pPr>
              <w:rPr>
                <w:b/>
              </w:rPr>
            </w:pPr>
            <w:r w:rsidRPr="00D6296A">
              <w:rPr>
                <w:b/>
              </w:rPr>
              <w:t>Accountable Team Member</w:t>
            </w:r>
          </w:p>
        </w:tc>
      </w:tr>
      <w:tr w:rsidR="00E10B58" w:rsidTr="00172BC8">
        <w:tc>
          <w:tcPr>
            <w:tcW w:w="1906" w:type="dxa"/>
            <w:vMerge w:val="restart"/>
          </w:tcPr>
          <w:p w:rsidR="00E10B58" w:rsidRDefault="003D5D7F" w:rsidP="006E432C">
            <w:r>
              <w:t xml:space="preserve">Juneau </w:t>
            </w:r>
            <w:r w:rsidR="006E432C">
              <w:t>C</w:t>
            </w:r>
            <w:r>
              <w:t xml:space="preserve">ounty </w:t>
            </w:r>
            <w:r w:rsidRPr="00693477">
              <w:t>is down</w:t>
            </w:r>
            <w:r w:rsidR="006E432C">
              <w:t>-</w:t>
            </w:r>
            <w:r>
              <w:t>all scenarios</w:t>
            </w:r>
          </w:p>
        </w:tc>
        <w:tc>
          <w:tcPr>
            <w:tcW w:w="1955" w:type="dxa"/>
          </w:tcPr>
          <w:p w:rsidR="00E10B58" w:rsidRDefault="00E10B58" w:rsidP="00172BC8">
            <w:r>
              <w:t>1 day</w:t>
            </w:r>
          </w:p>
        </w:tc>
        <w:tc>
          <w:tcPr>
            <w:tcW w:w="4501" w:type="dxa"/>
            <w:gridSpan w:val="2"/>
          </w:tcPr>
          <w:p w:rsidR="00E10B58" w:rsidRDefault="00E10B58" w:rsidP="00172BC8">
            <w:r>
              <w:t>Utilize current Vault card inventory or contact Adams</w:t>
            </w:r>
            <w:r w:rsidRPr="00F177BC">
              <w:t xml:space="preserve"> County </w:t>
            </w:r>
            <w:r>
              <w:t>(608) 339-4505 as back-up.</w:t>
            </w:r>
          </w:p>
        </w:tc>
        <w:tc>
          <w:tcPr>
            <w:tcW w:w="5036" w:type="dxa"/>
            <w:gridSpan w:val="2"/>
          </w:tcPr>
          <w:p w:rsidR="00E10B58" w:rsidRDefault="00E10B58" w:rsidP="00172BC8">
            <w:r>
              <w:t>Vault Card Inventory, Issuance Log, Pens, State Contact Info (</w:t>
            </w:r>
            <w:hyperlink r:id="rId126" w:history="1">
              <w:r w:rsidRPr="00FA5BE2">
                <w:rPr>
                  <w:rStyle w:val="Hyperlink"/>
                </w:rPr>
                <w:t>DHSFSEBT@dhs.wisconsin.gov</w:t>
              </w:r>
            </w:hyperlink>
            <w:r>
              <w:t>, (877) 415-5464), Computers, Internet Access, Phones, Printer(s), Workspace(s); ES Staff</w:t>
            </w:r>
          </w:p>
        </w:tc>
        <w:tc>
          <w:tcPr>
            <w:tcW w:w="2166" w:type="dxa"/>
          </w:tcPr>
          <w:p w:rsidR="00E10B58" w:rsidRDefault="00E10B58" w:rsidP="00172BC8">
            <w:r>
              <w:t>Y</w:t>
            </w:r>
          </w:p>
        </w:tc>
        <w:tc>
          <w:tcPr>
            <w:tcW w:w="1706" w:type="dxa"/>
          </w:tcPr>
          <w:p w:rsidR="00171365" w:rsidRDefault="00171365" w:rsidP="00171365">
            <w:r>
              <w:t xml:space="preserve">Diana Wood or April Lee </w:t>
            </w:r>
          </w:p>
          <w:p w:rsidR="00E10B58" w:rsidRDefault="00E10B58" w:rsidP="00172BC8"/>
        </w:tc>
      </w:tr>
      <w:tr w:rsidR="00E10B58" w:rsidTr="00172BC8">
        <w:tc>
          <w:tcPr>
            <w:tcW w:w="1906" w:type="dxa"/>
            <w:vMerge/>
          </w:tcPr>
          <w:p w:rsidR="00E10B58" w:rsidRDefault="00E10B58" w:rsidP="00172BC8"/>
        </w:tc>
        <w:tc>
          <w:tcPr>
            <w:tcW w:w="1955" w:type="dxa"/>
          </w:tcPr>
          <w:p w:rsidR="00E10B58" w:rsidRDefault="00E10B58" w:rsidP="00172BC8">
            <w:r>
              <w:t>2-7 days</w:t>
            </w:r>
          </w:p>
        </w:tc>
        <w:tc>
          <w:tcPr>
            <w:tcW w:w="4501" w:type="dxa"/>
            <w:gridSpan w:val="2"/>
          </w:tcPr>
          <w:p w:rsidR="00E10B58" w:rsidRPr="00E726C6" w:rsidRDefault="00E10B58" w:rsidP="00172BC8">
            <w:pPr>
              <w:rPr>
                <w:rFonts w:cstheme="minorHAnsi"/>
              </w:rPr>
            </w:pPr>
            <w:r>
              <w:t>Utilize current stock of Vault cards or contact Adams</w:t>
            </w:r>
            <w:r w:rsidRPr="00F177BC">
              <w:t xml:space="preserve"> County </w:t>
            </w:r>
            <w:r>
              <w:t xml:space="preserve">(608) 339-4505 as back-up. </w:t>
            </w:r>
            <w:r w:rsidRPr="00D27C62">
              <w:rPr>
                <w:rFonts w:cstheme="minorHAnsi"/>
              </w:rPr>
              <w:t>Relocate staff, as needed</w:t>
            </w:r>
            <w:r>
              <w:rPr>
                <w:rFonts w:cstheme="minorHAnsi"/>
              </w:rPr>
              <w:t>.</w:t>
            </w:r>
          </w:p>
        </w:tc>
        <w:tc>
          <w:tcPr>
            <w:tcW w:w="5036" w:type="dxa"/>
            <w:gridSpan w:val="2"/>
          </w:tcPr>
          <w:p w:rsidR="00E10B58" w:rsidRDefault="00E10B58" w:rsidP="00172BC8">
            <w:r>
              <w:t>Vault Card Inventory, Issuance Log, Pens, State Contact Info (</w:t>
            </w:r>
            <w:hyperlink r:id="rId127" w:history="1">
              <w:r w:rsidRPr="00FA5BE2">
                <w:rPr>
                  <w:rStyle w:val="Hyperlink"/>
                </w:rPr>
                <w:t>DHSFSEBT@dhs.wisconsin.gov</w:t>
              </w:r>
            </w:hyperlink>
            <w:r>
              <w:t>, (877) 415-5464), Computers, Internet Access, Phones, Printer(s), Workspace(s); ES Staff</w:t>
            </w:r>
          </w:p>
        </w:tc>
        <w:tc>
          <w:tcPr>
            <w:tcW w:w="2166" w:type="dxa"/>
          </w:tcPr>
          <w:p w:rsidR="00E10B58" w:rsidRDefault="00E10B58" w:rsidP="00172BC8">
            <w:r>
              <w:t>Y</w:t>
            </w:r>
          </w:p>
        </w:tc>
        <w:tc>
          <w:tcPr>
            <w:tcW w:w="1706" w:type="dxa"/>
          </w:tcPr>
          <w:p w:rsidR="00171365" w:rsidRDefault="00171365" w:rsidP="00171365">
            <w:r>
              <w:t xml:space="preserve">Diana Wood or April Lee </w:t>
            </w:r>
          </w:p>
          <w:p w:rsidR="00E10B58" w:rsidRDefault="00E10B58" w:rsidP="00172BC8"/>
        </w:tc>
      </w:tr>
      <w:tr w:rsidR="00E10B58" w:rsidTr="00172BC8">
        <w:tc>
          <w:tcPr>
            <w:tcW w:w="1906" w:type="dxa"/>
            <w:vMerge/>
          </w:tcPr>
          <w:p w:rsidR="00E10B58" w:rsidRDefault="00E10B58" w:rsidP="00172BC8"/>
        </w:tc>
        <w:tc>
          <w:tcPr>
            <w:tcW w:w="1955" w:type="dxa"/>
          </w:tcPr>
          <w:p w:rsidR="00E10B58" w:rsidRDefault="00E10B58" w:rsidP="00172BC8">
            <w:r>
              <w:t>7 or more days</w:t>
            </w:r>
          </w:p>
        </w:tc>
        <w:tc>
          <w:tcPr>
            <w:tcW w:w="4501" w:type="dxa"/>
            <w:gridSpan w:val="2"/>
          </w:tcPr>
          <w:p w:rsidR="00E10B58" w:rsidRDefault="00E10B58" w:rsidP="00172BC8">
            <w:r>
              <w:t>Utilize current stock of Vault cards or contact Adams</w:t>
            </w:r>
            <w:r w:rsidRPr="00F177BC">
              <w:t xml:space="preserve"> County </w:t>
            </w:r>
            <w:r>
              <w:t xml:space="preserve">(608) 339-4505 as back-up. </w:t>
            </w:r>
            <w:r w:rsidRPr="00D27C62">
              <w:rPr>
                <w:rFonts w:cstheme="minorHAnsi"/>
              </w:rPr>
              <w:t>Relocate staff, as needed.</w:t>
            </w:r>
          </w:p>
        </w:tc>
        <w:tc>
          <w:tcPr>
            <w:tcW w:w="5036" w:type="dxa"/>
            <w:gridSpan w:val="2"/>
          </w:tcPr>
          <w:p w:rsidR="00E10B58" w:rsidRDefault="00E10B58" w:rsidP="00172BC8">
            <w:r>
              <w:t>Alternate Work Site available &amp; set up, Vault Card Inventory, Issuance Log, Pens, State Contact Info (</w:t>
            </w:r>
            <w:hyperlink r:id="rId128" w:history="1">
              <w:r w:rsidRPr="00FA5BE2">
                <w:rPr>
                  <w:rStyle w:val="Hyperlink"/>
                </w:rPr>
                <w:t>DHSFSEBT@dhs.wisconsin.gov</w:t>
              </w:r>
            </w:hyperlink>
            <w:r>
              <w:t>, (877) 415-5464), Computers, Internet Access, Phones, Printer(s), Workspace(s); ES Staff</w:t>
            </w:r>
          </w:p>
        </w:tc>
        <w:tc>
          <w:tcPr>
            <w:tcW w:w="2166" w:type="dxa"/>
          </w:tcPr>
          <w:p w:rsidR="00E10B58" w:rsidRDefault="00E10B58" w:rsidP="00172BC8">
            <w:r>
              <w:t>Y</w:t>
            </w:r>
          </w:p>
        </w:tc>
        <w:tc>
          <w:tcPr>
            <w:tcW w:w="1706" w:type="dxa"/>
          </w:tcPr>
          <w:p w:rsidR="00171365" w:rsidRDefault="00171365" w:rsidP="00171365">
            <w:r>
              <w:t xml:space="preserve">Diana Wood or April Lee </w:t>
            </w:r>
          </w:p>
          <w:p w:rsidR="00E10B58" w:rsidRDefault="00E10B58" w:rsidP="00172BC8"/>
        </w:tc>
      </w:tr>
    </w:tbl>
    <w:p w:rsidR="00E10B58" w:rsidRPr="00A34BA8" w:rsidRDefault="00E10B58" w:rsidP="00E10B58">
      <w:pPr>
        <w:spacing w:line="240" w:lineRule="auto"/>
        <w:rPr>
          <w:b/>
          <w:u w:val="single"/>
        </w:rPr>
      </w:pPr>
    </w:p>
    <w:tbl>
      <w:tblPr>
        <w:tblStyle w:val="TableGrid"/>
        <w:tblW w:w="17275" w:type="dxa"/>
        <w:tblLayout w:type="fixed"/>
        <w:tblLook w:val="04A0" w:firstRow="1" w:lastRow="0" w:firstColumn="1" w:lastColumn="0" w:noHBand="0" w:noVBand="1"/>
      </w:tblPr>
      <w:tblGrid>
        <w:gridCol w:w="1975"/>
        <w:gridCol w:w="1890"/>
        <w:gridCol w:w="4500"/>
        <w:gridCol w:w="5040"/>
        <w:gridCol w:w="2160"/>
        <w:gridCol w:w="1710"/>
      </w:tblGrid>
      <w:tr w:rsidR="00E10B58" w:rsidRPr="00D6296A" w:rsidTr="00172BC8">
        <w:trPr>
          <w:trHeight w:val="953"/>
        </w:trPr>
        <w:tc>
          <w:tcPr>
            <w:tcW w:w="1975" w:type="dxa"/>
            <w:shd w:val="clear" w:color="auto" w:fill="D9D9D9" w:themeFill="background1" w:themeFillShade="D9"/>
          </w:tcPr>
          <w:p w:rsidR="00E10B58" w:rsidRPr="00D6296A" w:rsidRDefault="00E10B58" w:rsidP="00172BC8">
            <w:pPr>
              <w:rPr>
                <w:b/>
              </w:rPr>
            </w:pPr>
            <w:r w:rsidRPr="00D6296A">
              <w:rPr>
                <w:b/>
              </w:rPr>
              <w:lastRenderedPageBreak/>
              <w:t>Scenario</w:t>
            </w:r>
            <w:r w:rsidRPr="00D6296A">
              <w:rPr>
                <w:b/>
              </w:rPr>
              <w:tab/>
            </w:r>
            <w:r w:rsidRPr="00D6296A">
              <w:rPr>
                <w:b/>
              </w:rPr>
              <w:tab/>
            </w:r>
            <w:r w:rsidRPr="00D6296A">
              <w:rPr>
                <w:b/>
              </w:rPr>
              <w:tab/>
            </w:r>
            <w:r w:rsidRPr="00D6296A">
              <w:rPr>
                <w:b/>
              </w:rPr>
              <w:tab/>
            </w:r>
            <w:r w:rsidRPr="00D6296A">
              <w:rPr>
                <w:b/>
              </w:rPr>
              <w:tab/>
            </w:r>
          </w:p>
          <w:p w:rsidR="00E10B58" w:rsidRPr="00D6296A" w:rsidRDefault="00E10B58" w:rsidP="00172BC8">
            <w:pPr>
              <w:rPr>
                <w:b/>
              </w:rPr>
            </w:pPr>
          </w:p>
        </w:tc>
        <w:tc>
          <w:tcPr>
            <w:tcW w:w="1890" w:type="dxa"/>
            <w:shd w:val="clear" w:color="auto" w:fill="D9D9D9" w:themeFill="background1" w:themeFillShade="D9"/>
          </w:tcPr>
          <w:p w:rsidR="00E10B58" w:rsidRPr="00D6296A" w:rsidRDefault="00E10B58" w:rsidP="00172BC8">
            <w:pPr>
              <w:rPr>
                <w:b/>
              </w:rPr>
            </w:pPr>
            <w:r w:rsidRPr="00D6296A">
              <w:rPr>
                <w:b/>
              </w:rPr>
              <w:t>Max outage (when used or implemented)</w:t>
            </w:r>
          </w:p>
        </w:tc>
        <w:tc>
          <w:tcPr>
            <w:tcW w:w="4500" w:type="dxa"/>
            <w:shd w:val="clear" w:color="auto" w:fill="D9D9D9" w:themeFill="background1" w:themeFillShade="D9"/>
          </w:tcPr>
          <w:p w:rsidR="00E10B58" w:rsidRDefault="00E10B58" w:rsidP="00172BC8">
            <w:pPr>
              <w:rPr>
                <w:b/>
              </w:rPr>
            </w:pPr>
            <w:r w:rsidRPr="00D6296A">
              <w:rPr>
                <w:b/>
              </w:rPr>
              <w:t>Strategies to Cover Essential Function</w:t>
            </w:r>
            <w:r>
              <w:rPr>
                <w:b/>
              </w:rPr>
              <w:t>:</w:t>
            </w:r>
          </w:p>
          <w:p w:rsidR="00E10B58" w:rsidRPr="00D6296A" w:rsidRDefault="00E10B58" w:rsidP="00172BC8">
            <w:pPr>
              <w:rPr>
                <w:b/>
              </w:rPr>
            </w:pPr>
            <w:r w:rsidRPr="00A34BA8">
              <w:rPr>
                <w:b/>
                <w:u w:val="single"/>
              </w:rPr>
              <w:t>Facilitate customer communications/messaging access to IM services</w:t>
            </w:r>
          </w:p>
        </w:tc>
        <w:tc>
          <w:tcPr>
            <w:tcW w:w="5040" w:type="dxa"/>
            <w:shd w:val="clear" w:color="auto" w:fill="D9D9D9" w:themeFill="background1" w:themeFillShade="D9"/>
          </w:tcPr>
          <w:p w:rsidR="00E10B58" w:rsidRPr="00D6296A" w:rsidRDefault="00E10B58" w:rsidP="00172BC8">
            <w:pPr>
              <w:rPr>
                <w:b/>
              </w:rPr>
            </w:pPr>
            <w:r w:rsidRPr="00D6296A">
              <w:rPr>
                <w:b/>
              </w:rPr>
              <w:t>Resources Needed*</w:t>
            </w:r>
          </w:p>
        </w:tc>
        <w:tc>
          <w:tcPr>
            <w:tcW w:w="2160" w:type="dxa"/>
            <w:shd w:val="clear" w:color="auto" w:fill="D9D9D9" w:themeFill="background1" w:themeFillShade="D9"/>
          </w:tcPr>
          <w:p w:rsidR="00E10B58" w:rsidRPr="00D6296A" w:rsidRDefault="00E10B58" w:rsidP="00172BC8">
            <w:pPr>
              <w:rPr>
                <w:b/>
              </w:rPr>
            </w:pPr>
            <w:r w:rsidRPr="00D6296A">
              <w:rPr>
                <w:b/>
              </w:rPr>
              <w:t>Strategies/Resources in Place? (Y/N/In Progress)</w:t>
            </w:r>
          </w:p>
        </w:tc>
        <w:tc>
          <w:tcPr>
            <w:tcW w:w="1710" w:type="dxa"/>
            <w:shd w:val="clear" w:color="auto" w:fill="D9D9D9" w:themeFill="background1" w:themeFillShade="D9"/>
          </w:tcPr>
          <w:p w:rsidR="00E10B58" w:rsidRPr="00D6296A" w:rsidRDefault="00E10B58" w:rsidP="00172BC8">
            <w:pPr>
              <w:rPr>
                <w:b/>
              </w:rPr>
            </w:pPr>
            <w:r w:rsidRPr="00D6296A">
              <w:rPr>
                <w:b/>
              </w:rPr>
              <w:t>Accountable Team Member</w:t>
            </w:r>
          </w:p>
        </w:tc>
      </w:tr>
      <w:tr w:rsidR="00E10B58" w:rsidTr="00172BC8">
        <w:tc>
          <w:tcPr>
            <w:tcW w:w="1975" w:type="dxa"/>
            <w:vMerge w:val="restart"/>
          </w:tcPr>
          <w:p w:rsidR="00E10B58" w:rsidRDefault="003D5D7F" w:rsidP="007F054E">
            <w:r>
              <w:t xml:space="preserve">Juneau </w:t>
            </w:r>
            <w:r w:rsidR="007F054E">
              <w:t>C</w:t>
            </w:r>
            <w:r>
              <w:t xml:space="preserve">ounty </w:t>
            </w:r>
            <w:r w:rsidRPr="00693477">
              <w:t>is down</w:t>
            </w:r>
            <w:r w:rsidR="007F054E">
              <w:t>-</w:t>
            </w:r>
            <w:r>
              <w:t>all scenarios</w:t>
            </w:r>
          </w:p>
        </w:tc>
        <w:tc>
          <w:tcPr>
            <w:tcW w:w="1890" w:type="dxa"/>
          </w:tcPr>
          <w:p w:rsidR="00E10B58" w:rsidRDefault="00E10B58" w:rsidP="00172BC8">
            <w:r>
              <w:t>1 day</w:t>
            </w:r>
          </w:p>
        </w:tc>
        <w:tc>
          <w:tcPr>
            <w:tcW w:w="4500" w:type="dxa"/>
          </w:tcPr>
          <w:p w:rsidR="00E10B58" w:rsidRDefault="00E10B58" w:rsidP="00172BC8">
            <w:r>
              <w:t>Contact Staff; Announcement Message on agency line, Website update</w:t>
            </w:r>
            <w:r w:rsidR="00F9703B">
              <w:t>.</w:t>
            </w:r>
          </w:p>
        </w:tc>
        <w:tc>
          <w:tcPr>
            <w:tcW w:w="5040" w:type="dxa"/>
          </w:tcPr>
          <w:p w:rsidR="00E10B58" w:rsidRDefault="00E10B58" w:rsidP="00172BC8">
            <w:r>
              <w:t>Phones, Computers, Printer(s), Internet Access, IT Contact Info (</w:t>
            </w:r>
            <w:hyperlink r:id="rId129" w:history="1">
              <w:r w:rsidRPr="0033027A">
                <w:rPr>
                  <w:rStyle w:val="Hyperlink"/>
                </w:rPr>
                <w:t>juneaumh@co.juneau.wi.us</w:t>
              </w:r>
            </w:hyperlink>
            <w:r>
              <w:t>, (608) 847-9343); ES Staff Listing, ES Staff</w:t>
            </w:r>
          </w:p>
        </w:tc>
        <w:tc>
          <w:tcPr>
            <w:tcW w:w="2160" w:type="dxa"/>
          </w:tcPr>
          <w:p w:rsidR="00E10B58" w:rsidRDefault="00E10B58" w:rsidP="00172BC8">
            <w:r w:rsidRPr="004C3547">
              <w:t>In Progress</w:t>
            </w:r>
          </w:p>
        </w:tc>
        <w:tc>
          <w:tcPr>
            <w:tcW w:w="1710" w:type="dxa"/>
          </w:tcPr>
          <w:p w:rsidR="00E10B58" w:rsidRDefault="00A7249E" w:rsidP="00172BC8">
            <w:r>
              <w:t>Diana Wood</w:t>
            </w:r>
            <w:r w:rsidR="00C34662">
              <w:t xml:space="preserve"> or April Lee</w:t>
            </w:r>
            <w:r>
              <w:t xml:space="preserve"> </w:t>
            </w:r>
          </w:p>
          <w:p w:rsidR="00E10B58" w:rsidRDefault="00E10B58" w:rsidP="00172BC8"/>
        </w:tc>
      </w:tr>
      <w:tr w:rsidR="00E10B58" w:rsidTr="00172BC8">
        <w:tc>
          <w:tcPr>
            <w:tcW w:w="1975" w:type="dxa"/>
            <w:vMerge/>
          </w:tcPr>
          <w:p w:rsidR="00E10B58" w:rsidRDefault="00E10B58" w:rsidP="00172BC8"/>
        </w:tc>
        <w:tc>
          <w:tcPr>
            <w:tcW w:w="1890" w:type="dxa"/>
          </w:tcPr>
          <w:p w:rsidR="00E10B58" w:rsidRDefault="00E10B58" w:rsidP="00172BC8">
            <w:r>
              <w:t>2-7 days</w:t>
            </w:r>
          </w:p>
        </w:tc>
        <w:tc>
          <w:tcPr>
            <w:tcW w:w="4500" w:type="dxa"/>
          </w:tcPr>
          <w:p w:rsidR="00E10B58" w:rsidRDefault="00E10B58" w:rsidP="00F9703B">
            <w:r>
              <w:t>Contact Staff; Announcement Message on agency line, Website update, Building signs</w:t>
            </w:r>
            <w:r w:rsidR="00F9703B">
              <w:t>,</w:t>
            </w:r>
            <w:r>
              <w:rPr>
                <w:rFonts w:cstheme="minorHAnsi"/>
              </w:rPr>
              <w:t xml:space="preserve"> News/Press Release; </w:t>
            </w:r>
            <w:r w:rsidRPr="00D27C62">
              <w:rPr>
                <w:rFonts w:cstheme="minorHAnsi"/>
              </w:rPr>
              <w:t>Relocate staff</w:t>
            </w:r>
            <w:r w:rsidR="00F9703B">
              <w:rPr>
                <w:rFonts w:cstheme="minorHAnsi"/>
              </w:rPr>
              <w:t>,</w:t>
            </w:r>
            <w:r w:rsidRPr="00D27C62">
              <w:rPr>
                <w:rFonts w:cstheme="minorHAnsi"/>
              </w:rPr>
              <w:t xml:space="preserve"> as ne</w:t>
            </w:r>
            <w:r w:rsidR="00F9703B">
              <w:rPr>
                <w:rFonts w:cstheme="minorHAnsi"/>
              </w:rPr>
              <w:t>eded.</w:t>
            </w:r>
            <w:r w:rsidRPr="00D27C62">
              <w:rPr>
                <w:rFonts w:cstheme="minorHAnsi"/>
              </w:rPr>
              <w:t xml:space="preserve"> </w:t>
            </w:r>
          </w:p>
        </w:tc>
        <w:tc>
          <w:tcPr>
            <w:tcW w:w="5040" w:type="dxa"/>
          </w:tcPr>
          <w:p w:rsidR="00E10B58" w:rsidRDefault="00E10B58" w:rsidP="00172BC8">
            <w:r>
              <w:t>Phones, Computers, Printer(s), Internet Access, Paper, Pens, IT Contact Info (</w:t>
            </w:r>
            <w:hyperlink r:id="rId130" w:history="1">
              <w:r w:rsidRPr="0033027A">
                <w:rPr>
                  <w:rStyle w:val="Hyperlink"/>
                </w:rPr>
                <w:t>juneaumh@co.juneau.wi.us</w:t>
              </w:r>
            </w:hyperlink>
            <w:r>
              <w:t>, (608) 847-9343); ES Staff Listing, ES Staff</w:t>
            </w:r>
          </w:p>
        </w:tc>
        <w:tc>
          <w:tcPr>
            <w:tcW w:w="2160" w:type="dxa"/>
          </w:tcPr>
          <w:p w:rsidR="00E10B58" w:rsidRDefault="00E10B58" w:rsidP="00172BC8">
            <w:r w:rsidRPr="004C3547">
              <w:t>In Progress</w:t>
            </w:r>
          </w:p>
        </w:tc>
        <w:tc>
          <w:tcPr>
            <w:tcW w:w="1710" w:type="dxa"/>
          </w:tcPr>
          <w:p w:rsidR="00E10B58" w:rsidRDefault="00A7249E" w:rsidP="00172BC8">
            <w:r>
              <w:t xml:space="preserve">Diana Wood </w:t>
            </w:r>
            <w:r w:rsidR="00C34662">
              <w:t>or April Lee</w:t>
            </w:r>
          </w:p>
        </w:tc>
      </w:tr>
      <w:tr w:rsidR="00E10B58" w:rsidTr="00172BC8">
        <w:tc>
          <w:tcPr>
            <w:tcW w:w="1975" w:type="dxa"/>
            <w:vMerge/>
          </w:tcPr>
          <w:p w:rsidR="00E10B58" w:rsidRDefault="00E10B58" w:rsidP="00172BC8"/>
        </w:tc>
        <w:tc>
          <w:tcPr>
            <w:tcW w:w="1890" w:type="dxa"/>
          </w:tcPr>
          <w:p w:rsidR="00E10B58" w:rsidRDefault="00E10B58" w:rsidP="00172BC8">
            <w:r>
              <w:t>7 or more days</w:t>
            </w:r>
          </w:p>
        </w:tc>
        <w:tc>
          <w:tcPr>
            <w:tcW w:w="4500" w:type="dxa"/>
          </w:tcPr>
          <w:p w:rsidR="00E10B58" w:rsidRDefault="00E10B58" w:rsidP="006F7622">
            <w:r>
              <w:t>Contact Staff; Announcement Message on agency line, Website update, Building signs</w:t>
            </w:r>
            <w:r w:rsidR="006F7622">
              <w:t>,</w:t>
            </w:r>
            <w:r>
              <w:rPr>
                <w:rFonts w:cstheme="minorHAnsi"/>
              </w:rPr>
              <w:t xml:space="preserve"> News/Press Release; Relocate staff</w:t>
            </w:r>
            <w:r w:rsidR="006F7622">
              <w:rPr>
                <w:rFonts w:cstheme="minorHAnsi"/>
              </w:rPr>
              <w:t>,</w:t>
            </w:r>
            <w:r>
              <w:rPr>
                <w:rFonts w:cstheme="minorHAnsi"/>
              </w:rPr>
              <w:t xml:space="preserve"> as ne</w:t>
            </w:r>
            <w:r w:rsidR="006F7622">
              <w:rPr>
                <w:rFonts w:cstheme="minorHAnsi"/>
              </w:rPr>
              <w:t>eded.</w:t>
            </w:r>
          </w:p>
        </w:tc>
        <w:tc>
          <w:tcPr>
            <w:tcW w:w="5040" w:type="dxa"/>
          </w:tcPr>
          <w:p w:rsidR="00E10B58" w:rsidRDefault="00E10B58" w:rsidP="00172BC8">
            <w:r>
              <w:t>Alternate Work Site available &amp; set up, Phones, Computers, Printer(s), Internet Access, IT Contact Info (</w:t>
            </w:r>
            <w:hyperlink r:id="rId131" w:history="1">
              <w:r w:rsidRPr="0033027A">
                <w:rPr>
                  <w:rStyle w:val="Hyperlink"/>
                </w:rPr>
                <w:t>juneaumh@co.juneau.wi.us</w:t>
              </w:r>
            </w:hyperlink>
            <w:r>
              <w:t>, (608) 847-9343, ES Staff Listing, ES Staff</w:t>
            </w:r>
          </w:p>
        </w:tc>
        <w:tc>
          <w:tcPr>
            <w:tcW w:w="2160" w:type="dxa"/>
          </w:tcPr>
          <w:p w:rsidR="00E10B58" w:rsidRDefault="00E10B58" w:rsidP="00172BC8">
            <w:r w:rsidRPr="004C3547">
              <w:t>In Progress</w:t>
            </w:r>
          </w:p>
        </w:tc>
        <w:tc>
          <w:tcPr>
            <w:tcW w:w="1710" w:type="dxa"/>
          </w:tcPr>
          <w:p w:rsidR="00E10B58" w:rsidRDefault="00A7249E" w:rsidP="00172BC8">
            <w:r>
              <w:t>Diana Wood</w:t>
            </w:r>
            <w:r w:rsidR="00C34662">
              <w:t xml:space="preserve"> or April Lee</w:t>
            </w:r>
            <w:r>
              <w:t xml:space="preserve"> </w:t>
            </w:r>
          </w:p>
        </w:tc>
      </w:tr>
      <w:tr w:rsidR="00E10B58" w:rsidRPr="00D6296A" w:rsidTr="00172BC8">
        <w:tc>
          <w:tcPr>
            <w:tcW w:w="1975" w:type="dxa"/>
            <w:shd w:val="clear" w:color="auto" w:fill="D9D9D9" w:themeFill="background1" w:themeFillShade="D9"/>
          </w:tcPr>
          <w:p w:rsidR="00E10B58" w:rsidRPr="00D6296A" w:rsidRDefault="00E10B58" w:rsidP="00172BC8">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rsidR="00E10B58" w:rsidRPr="00D6296A" w:rsidRDefault="00E10B58" w:rsidP="00172BC8">
            <w:pPr>
              <w:rPr>
                <w:b/>
              </w:rPr>
            </w:pPr>
          </w:p>
        </w:tc>
        <w:tc>
          <w:tcPr>
            <w:tcW w:w="1890" w:type="dxa"/>
            <w:shd w:val="clear" w:color="auto" w:fill="D9D9D9" w:themeFill="background1" w:themeFillShade="D9"/>
          </w:tcPr>
          <w:p w:rsidR="00E10B58" w:rsidRPr="00D6296A" w:rsidRDefault="00E10B58" w:rsidP="00172BC8">
            <w:pPr>
              <w:rPr>
                <w:b/>
              </w:rPr>
            </w:pPr>
            <w:r w:rsidRPr="00D6296A">
              <w:rPr>
                <w:b/>
              </w:rPr>
              <w:t>Max outage (when used or implemented)</w:t>
            </w:r>
          </w:p>
        </w:tc>
        <w:tc>
          <w:tcPr>
            <w:tcW w:w="4500" w:type="dxa"/>
            <w:shd w:val="clear" w:color="auto" w:fill="D9D9D9" w:themeFill="background1" w:themeFillShade="D9"/>
          </w:tcPr>
          <w:p w:rsidR="00E10B58" w:rsidRDefault="00E10B58" w:rsidP="00172BC8">
            <w:pPr>
              <w:rPr>
                <w:b/>
              </w:rPr>
            </w:pPr>
            <w:r w:rsidRPr="00D6296A">
              <w:rPr>
                <w:b/>
              </w:rPr>
              <w:t>Strategies to Cover Essential Function</w:t>
            </w:r>
            <w:r>
              <w:rPr>
                <w:b/>
              </w:rPr>
              <w:t>:</w:t>
            </w:r>
          </w:p>
          <w:p w:rsidR="00E10B58" w:rsidRPr="00D6296A" w:rsidRDefault="00E10B58" w:rsidP="00172BC8">
            <w:pPr>
              <w:rPr>
                <w:b/>
              </w:rPr>
            </w:pPr>
            <w:r w:rsidRPr="00A34BA8">
              <w:rPr>
                <w:b/>
                <w:u w:val="single"/>
              </w:rPr>
              <w:t>Maintain some form of lobby services</w:t>
            </w:r>
          </w:p>
        </w:tc>
        <w:tc>
          <w:tcPr>
            <w:tcW w:w="5040" w:type="dxa"/>
            <w:shd w:val="clear" w:color="auto" w:fill="D9D9D9" w:themeFill="background1" w:themeFillShade="D9"/>
          </w:tcPr>
          <w:p w:rsidR="00E10B58" w:rsidRPr="00D6296A" w:rsidRDefault="00E10B58" w:rsidP="00172BC8">
            <w:pPr>
              <w:rPr>
                <w:b/>
              </w:rPr>
            </w:pPr>
            <w:r w:rsidRPr="00D6296A">
              <w:rPr>
                <w:b/>
              </w:rPr>
              <w:t>Resources Needed*</w:t>
            </w:r>
          </w:p>
        </w:tc>
        <w:tc>
          <w:tcPr>
            <w:tcW w:w="2160" w:type="dxa"/>
            <w:shd w:val="clear" w:color="auto" w:fill="D9D9D9" w:themeFill="background1" w:themeFillShade="D9"/>
          </w:tcPr>
          <w:p w:rsidR="00E10B58" w:rsidRPr="00D6296A" w:rsidRDefault="00E10B58" w:rsidP="00172BC8">
            <w:pPr>
              <w:rPr>
                <w:b/>
              </w:rPr>
            </w:pPr>
            <w:r w:rsidRPr="00D6296A">
              <w:rPr>
                <w:b/>
              </w:rPr>
              <w:t>Strategies/Resources in Place? (Y/N/In Progress)</w:t>
            </w:r>
          </w:p>
        </w:tc>
        <w:tc>
          <w:tcPr>
            <w:tcW w:w="1710" w:type="dxa"/>
            <w:shd w:val="clear" w:color="auto" w:fill="D9D9D9" w:themeFill="background1" w:themeFillShade="D9"/>
          </w:tcPr>
          <w:p w:rsidR="00E10B58" w:rsidRPr="00D6296A" w:rsidRDefault="00E10B58" w:rsidP="00172BC8">
            <w:pPr>
              <w:rPr>
                <w:b/>
              </w:rPr>
            </w:pPr>
            <w:r w:rsidRPr="00D6296A">
              <w:rPr>
                <w:b/>
              </w:rPr>
              <w:t>Accountable Team Member</w:t>
            </w:r>
          </w:p>
        </w:tc>
      </w:tr>
      <w:tr w:rsidR="00E10B58" w:rsidTr="00172BC8">
        <w:tc>
          <w:tcPr>
            <w:tcW w:w="1975" w:type="dxa"/>
            <w:vMerge w:val="restart"/>
          </w:tcPr>
          <w:p w:rsidR="00E10B58" w:rsidRDefault="003D5D7F" w:rsidP="00FE718F">
            <w:r>
              <w:t xml:space="preserve">Juneau </w:t>
            </w:r>
            <w:r w:rsidR="00FE718F">
              <w:t>C</w:t>
            </w:r>
            <w:r>
              <w:t xml:space="preserve">ounty </w:t>
            </w:r>
            <w:r w:rsidRPr="00693477">
              <w:t>is down</w:t>
            </w:r>
            <w:r w:rsidR="00FE718F">
              <w:t>-</w:t>
            </w:r>
            <w:r>
              <w:t>all scenarios</w:t>
            </w:r>
          </w:p>
        </w:tc>
        <w:tc>
          <w:tcPr>
            <w:tcW w:w="1890" w:type="dxa"/>
          </w:tcPr>
          <w:p w:rsidR="00E10B58" w:rsidRDefault="00E10B58" w:rsidP="00172BC8">
            <w:r>
              <w:t>1 day</w:t>
            </w:r>
          </w:p>
        </w:tc>
        <w:tc>
          <w:tcPr>
            <w:tcW w:w="4500" w:type="dxa"/>
          </w:tcPr>
          <w:p w:rsidR="00E10B58" w:rsidRDefault="00E10B58" w:rsidP="00FE718F">
            <w:r w:rsidRPr="0029265F">
              <w:t>Establish confidential work space with necessary equipment; Relocate staff</w:t>
            </w:r>
            <w:r w:rsidR="00FE718F">
              <w:t>, as needed</w:t>
            </w:r>
            <w:r w:rsidRPr="0029265F">
              <w:t>.</w:t>
            </w:r>
          </w:p>
        </w:tc>
        <w:tc>
          <w:tcPr>
            <w:tcW w:w="5040" w:type="dxa"/>
          </w:tcPr>
          <w:p w:rsidR="00E10B58" w:rsidRDefault="00E10B58" w:rsidP="00172BC8">
            <w:r>
              <w:t>Phones, Computers, Internet Access, Printer, Date Stamp, Vault Card inventory, Paper forms &amp; Resources</w:t>
            </w:r>
            <w:r w:rsidRPr="004C3547">
              <w:t>, Lock Boxes</w:t>
            </w:r>
            <w:r>
              <w:t xml:space="preserve"> (homeless mail, confidential docs), Application and Premium Payment logs</w:t>
            </w:r>
          </w:p>
        </w:tc>
        <w:tc>
          <w:tcPr>
            <w:tcW w:w="2160" w:type="dxa"/>
          </w:tcPr>
          <w:p w:rsidR="00E10B58" w:rsidRPr="004C3547" w:rsidRDefault="00E10B58" w:rsidP="00172BC8">
            <w:r w:rsidRPr="004C3547">
              <w:t>In Progress</w:t>
            </w:r>
          </w:p>
        </w:tc>
        <w:tc>
          <w:tcPr>
            <w:tcW w:w="1710" w:type="dxa"/>
          </w:tcPr>
          <w:p w:rsidR="00E10B58" w:rsidRDefault="00A7249E" w:rsidP="00172BC8">
            <w:r>
              <w:t xml:space="preserve">Diana Wood </w:t>
            </w:r>
            <w:r w:rsidR="00C34662">
              <w:t>or April Lee</w:t>
            </w:r>
          </w:p>
        </w:tc>
      </w:tr>
      <w:tr w:rsidR="00E10B58" w:rsidTr="00172BC8">
        <w:tc>
          <w:tcPr>
            <w:tcW w:w="1975" w:type="dxa"/>
            <w:vMerge/>
          </w:tcPr>
          <w:p w:rsidR="00E10B58" w:rsidRDefault="00E10B58" w:rsidP="00172BC8"/>
        </w:tc>
        <w:tc>
          <w:tcPr>
            <w:tcW w:w="1890" w:type="dxa"/>
          </w:tcPr>
          <w:p w:rsidR="00E10B58" w:rsidRDefault="00E10B58" w:rsidP="00172BC8">
            <w:r>
              <w:t>2-7 days</w:t>
            </w:r>
          </w:p>
        </w:tc>
        <w:tc>
          <w:tcPr>
            <w:tcW w:w="4500" w:type="dxa"/>
          </w:tcPr>
          <w:p w:rsidR="00E10B58" w:rsidRDefault="00E10B58" w:rsidP="00FE718F">
            <w:r w:rsidRPr="0029265F">
              <w:t>Establish confidential work space with necessary equipment; Relocate staff</w:t>
            </w:r>
            <w:r w:rsidR="00FE718F">
              <w:t>,</w:t>
            </w:r>
            <w:r w:rsidRPr="0029265F">
              <w:t xml:space="preserve"> as ne</w:t>
            </w:r>
            <w:r w:rsidR="00FE718F">
              <w:t>eded</w:t>
            </w:r>
            <w:r w:rsidRPr="0029265F">
              <w:t>.</w:t>
            </w:r>
          </w:p>
        </w:tc>
        <w:tc>
          <w:tcPr>
            <w:tcW w:w="5040" w:type="dxa"/>
          </w:tcPr>
          <w:p w:rsidR="00E10B58" w:rsidRDefault="00E10B58" w:rsidP="00172BC8">
            <w:r>
              <w:t>Phones, Computers, Internet Access, Printer, Date Stamp, Vault Card inventory, Paper forms &amp; Resources</w:t>
            </w:r>
            <w:r w:rsidRPr="004C3547">
              <w:t>, Lock Boxes</w:t>
            </w:r>
            <w:r>
              <w:t xml:space="preserve"> (homeless mail, confidential docs), Application and Premium Payment logs</w:t>
            </w:r>
          </w:p>
        </w:tc>
        <w:tc>
          <w:tcPr>
            <w:tcW w:w="2160" w:type="dxa"/>
          </w:tcPr>
          <w:p w:rsidR="00E10B58" w:rsidRPr="004C3547" w:rsidRDefault="00E10B58" w:rsidP="00172BC8">
            <w:r w:rsidRPr="004C3547">
              <w:t>In Progress</w:t>
            </w:r>
          </w:p>
        </w:tc>
        <w:tc>
          <w:tcPr>
            <w:tcW w:w="1710" w:type="dxa"/>
          </w:tcPr>
          <w:p w:rsidR="00E10B58" w:rsidRDefault="00A7249E" w:rsidP="00172BC8">
            <w:r>
              <w:t xml:space="preserve">Diana Wood </w:t>
            </w:r>
            <w:r w:rsidR="00C34662">
              <w:t>or April Lee</w:t>
            </w:r>
          </w:p>
        </w:tc>
      </w:tr>
      <w:tr w:rsidR="00E10B58" w:rsidTr="00172BC8">
        <w:tc>
          <w:tcPr>
            <w:tcW w:w="1975" w:type="dxa"/>
            <w:vMerge/>
          </w:tcPr>
          <w:p w:rsidR="00E10B58" w:rsidRDefault="00E10B58" w:rsidP="00172BC8"/>
        </w:tc>
        <w:tc>
          <w:tcPr>
            <w:tcW w:w="1890" w:type="dxa"/>
          </w:tcPr>
          <w:p w:rsidR="00E10B58" w:rsidRDefault="00E10B58" w:rsidP="00172BC8">
            <w:r>
              <w:t>7 or more days</w:t>
            </w:r>
          </w:p>
        </w:tc>
        <w:tc>
          <w:tcPr>
            <w:tcW w:w="4500" w:type="dxa"/>
          </w:tcPr>
          <w:p w:rsidR="00E10B58" w:rsidRDefault="00E10B58" w:rsidP="00172BC8">
            <w:r w:rsidRPr="0029265F">
              <w:t>Establish confidential work space with necessary equipment; Relocate staff</w:t>
            </w:r>
            <w:r w:rsidR="0038108F">
              <w:t>, as needed.</w:t>
            </w:r>
          </w:p>
        </w:tc>
        <w:tc>
          <w:tcPr>
            <w:tcW w:w="5040" w:type="dxa"/>
          </w:tcPr>
          <w:p w:rsidR="00E10B58" w:rsidRDefault="00E10B58" w:rsidP="00172BC8">
            <w:r>
              <w:t>Phones, Computers, Internet Access, Printer, Date Stamp, Vault Card inventory, Paper forms &amp; Resources</w:t>
            </w:r>
            <w:r w:rsidRPr="004C3547">
              <w:t>, Lock Boxes</w:t>
            </w:r>
            <w:r>
              <w:t xml:space="preserve"> (homeless mail, confidential docs), Application and Premium Payment logs</w:t>
            </w:r>
          </w:p>
        </w:tc>
        <w:tc>
          <w:tcPr>
            <w:tcW w:w="2160" w:type="dxa"/>
          </w:tcPr>
          <w:p w:rsidR="00E10B58" w:rsidRPr="004C3547" w:rsidRDefault="00E10B58" w:rsidP="00172BC8">
            <w:r w:rsidRPr="004C3547">
              <w:t>In Progress</w:t>
            </w:r>
          </w:p>
        </w:tc>
        <w:tc>
          <w:tcPr>
            <w:tcW w:w="1710" w:type="dxa"/>
          </w:tcPr>
          <w:p w:rsidR="00E10B58" w:rsidRDefault="00A7249E" w:rsidP="00172BC8">
            <w:r>
              <w:t>Diana Wood</w:t>
            </w:r>
            <w:r w:rsidR="00C34662">
              <w:t xml:space="preserve"> or April Lee</w:t>
            </w:r>
            <w:r>
              <w:t xml:space="preserve"> </w:t>
            </w:r>
          </w:p>
        </w:tc>
      </w:tr>
    </w:tbl>
    <w:p w:rsidR="008B5066" w:rsidRPr="008B5066" w:rsidRDefault="00E10B58" w:rsidP="008B5066">
      <w:pPr>
        <w:pStyle w:val="ListParagraph"/>
        <w:jc w:val="right"/>
        <w:rPr>
          <w:rFonts w:cstheme="minorHAnsi"/>
        </w:rPr>
      </w:pPr>
      <w:r>
        <w:rPr>
          <w:rFonts w:cstheme="minorHAnsi"/>
        </w:rPr>
        <w:t>*</w:t>
      </w:r>
      <w:r w:rsidRPr="008D0C1D">
        <w:rPr>
          <w:rFonts w:cstheme="minorHAnsi"/>
          <w:b/>
        </w:rPr>
        <w:t>Footnote</w:t>
      </w:r>
      <w:r>
        <w:rPr>
          <w:rFonts w:cstheme="minorHAnsi"/>
        </w:rPr>
        <w:t>:  Technology, Equipment,</w:t>
      </w:r>
      <w:r w:rsidR="008B5066">
        <w:rPr>
          <w:rFonts w:cstheme="minorHAnsi"/>
        </w:rPr>
        <w:t xml:space="preserve"> Staff, Forms &amp; Policy Document</w:t>
      </w:r>
      <w:r w:rsidR="008B5066">
        <w:rPr>
          <w:sz w:val="32"/>
          <w:szCs w:val="32"/>
        </w:rPr>
        <w:br w:type="page"/>
      </w:r>
    </w:p>
    <w:p w:rsidR="008B5066" w:rsidRPr="008B2691" w:rsidRDefault="002820E8" w:rsidP="008B2691">
      <w:pPr>
        <w:spacing w:line="240" w:lineRule="auto"/>
        <w:jc w:val="center"/>
        <w:rPr>
          <w:rFonts w:eastAsia="Times New Roman" w:cs="Times New Roman"/>
          <w:b/>
          <w:sz w:val="24"/>
          <w:szCs w:val="24"/>
        </w:rPr>
      </w:pPr>
      <w:r w:rsidRPr="008B2691">
        <w:rPr>
          <w:rFonts w:eastAsia="Times New Roman" w:cs="Times New Roman"/>
          <w:b/>
          <w:sz w:val="24"/>
          <w:szCs w:val="24"/>
        </w:rPr>
        <w:lastRenderedPageBreak/>
        <w:t>Appendix E</w:t>
      </w:r>
      <w:r w:rsidR="008B5066" w:rsidRPr="008B2691">
        <w:rPr>
          <w:rFonts w:eastAsia="Times New Roman" w:cs="Times New Roman"/>
          <w:b/>
          <w:sz w:val="24"/>
          <w:szCs w:val="24"/>
        </w:rPr>
        <w:t xml:space="preserve"> – Richland County</w:t>
      </w:r>
    </w:p>
    <w:p w:rsidR="008B5066" w:rsidRPr="008B5066" w:rsidRDefault="008B5066" w:rsidP="008B5066">
      <w:r w:rsidRPr="008B5066">
        <w:t xml:space="preserve">Richland County Economic Support has the responsibility of maintaining certain, essential Income Maintenance (IM) lobby services in the event of an emergency such that the Richland County Community Services Building is not operational.   The plan is to include how Richland County Economic Support would be able to </w:t>
      </w:r>
      <w:r w:rsidRPr="008B5066">
        <w:rPr>
          <w:i/>
        </w:rPr>
        <w:t>Issue Vault Cards</w:t>
      </w:r>
      <w:r w:rsidRPr="008B5066">
        <w:t xml:space="preserve">, </w:t>
      </w:r>
      <w:r w:rsidRPr="008B5066">
        <w:rPr>
          <w:i/>
        </w:rPr>
        <w:t xml:space="preserve">Facilitate Communications/Messaging to Consumers of Access to IM Services, </w:t>
      </w:r>
      <w:r w:rsidRPr="008B5066">
        <w:t xml:space="preserve">and </w:t>
      </w:r>
      <w:r w:rsidRPr="008B5066">
        <w:rPr>
          <w:i/>
        </w:rPr>
        <w:t xml:space="preserve">Maintain Some Form of Lobby Services.  </w:t>
      </w:r>
      <w:r w:rsidRPr="008B5066">
        <w:t>Appendix F describes strategies to cover these essential functions with regards to different lengths of outages and to describe the resources needed to return services to normal as quickly as possible.</w:t>
      </w:r>
    </w:p>
    <w:p w:rsidR="008B5066" w:rsidRPr="008B5066" w:rsidRDefault="008B5066" w:rsidP="008B5066">
      <w:r w:rsidRPr="008B5066">
        <w:t xml:space="preserve">Upon the decision to activate this plan, the designated </w:t>
      </w:r>
      <w:r w:rsidRPr="008B5066">
        <w:rPr>
          <w:i/>
        </w:rPr>
        <w:t>Accountable Team Member</w:t>
      </w:r>
      <w:r w:rsidRPr="008B5066">
        <w:t xml:space="preserve"> for each function will notify all Richland County Economic Support personnel via phone tree, as well as affected and interdependent entities</w:t>
      </w:r>
      <w:r w:rsidR="00C178A6">
        <w:t>,</w:t>
      </w:r>
      <w:r w:rsidRPr="008B5066">
        <w:t xml:space="preserve"> including the public at large</w:t>
      </w:r>
      <w:r w:rsidR="004C6A00">
        <w:t xml:space="preserve">, </w:t>
      </w:r>
      <w:r w:rsidR="004C6A00" w:rsidRPr="008B5066">
        <w:t>with</w:t>
      </w:r>
      <w:r w:rsidRPr="008B5066">
        <w:t xml:space="preserve"> information regarding the activation with the anticipated duration</w:t>
      </w:r>
      <w:r w:rsidR="00C178A6">
        <w:t>,</w:t>
      </w:r>
      <w:r w:rsidRPr="008B5066">
        <w:t xml:space="preserve"> as well as any re-location requirements.</w:t>
      </w:r>
    </w:p>
    <w:p w:rsidR="008B5066" w:rsidRPr="008B5066" w:rsidRDefault="008B5066" w:rsidP="008B5066">
      <w:r w:rsidRPr="002D2FC7">
        <w:rPr>
          <w:b/>
        </w:rPr>
        <w:t xml:space="preserve">Our primary continuity facility will be located at the Richland County Highway Department, 120 Bowen Circle, Richland Center.  </w:t>
      </w:r>
      <w:r w:rsidR="004C6A00" w:rsidRPr="002D2FC7">
        <w:rPr>
          <w:b/>
        </w:rPr>
        <w:t>Our secondary continuity facility will be located at the Pine Valley Community Village, 25951 Circle View, in Richland Center.</w:t>
      </w:r>
      <w:r w:rsidR="004C6A00" w:rsidRPr="008B5066">
        <w:t xml:space="preserve">  </w:t>
      </w:r>
      <w:r w:rsidRPr="008B5066">
        <w:t>Both facilities are owned by Richland County and the Richland County Health and Human Services Continuity of Operations Plan describes the details of the space needed and the ability to provide essential IM services in all outage scenarios.</w:t>
      </w:r>
    </w:p>
    <w:p w:rsidR="008B5066" w:rsidRPr="008B5066" w:rsidRDefault="008B5066" w:rsidP="008B5066">
      <w:r w:rsidRPr="008B5066">
        <w:t xml:space="preserve">Communication avenues will be via radio, through the </w:t>
      </w:r>
      <w:r w:rsidRPr="008B5066">
        <w:rPr>
          <w:i/>
        </w:rPr>
        <w:t>Emergency Manage</w:t>
      </w:r>
      <w:r w:rsidRPr="008B5066">
        <w:t xml:space="preserve">ment website, and through press releases.  With the assistance of </w:t>
      </w:r>
      <w:r w:rsidRPr="008B5066">
        <w:rPr>
          <w:i/>
        </w:rPr>
        <w:t xml:space="preserve">Emergency Management and the Public Information Officer (PIO) </w:t>
      </w:r>
      <w:r w:rsidRPr="008B5066">
        <w:t>additional communications will be issued for customers related to the issuance of vault cards and the availability of additional Lobby Services.  Communication will be made with the consortium partners regarding details for customers that call the call center.</w:t>
      </w:r>
    </w:p>
    <w:tbl>
      <w:tblPr>
        <w:tblStyle w:val="TableGrid2"/>
        <w:tblW w:w="18445" w:type="dxa"/>
        <w:tblLayout w:type="fixed"/>
        <w:tblLook w:val="04A0" w:firstRow="1" w:lastRow="0" w:firstColumn="1" w:lastColumn="0" w:noHBand="0" w:noVBand="1"/>
      </w:tblPr>
      <w:tblGrid>
        <w:gridCol w:w="1558"/>
        <w:gridCol w:w="1558"/>
        <w:gridCol w:w="2470"/>
        <w:gridCol w:w="2869"/>
        <w:gridCol w:w="2640"/>
        <w:gridCol w:w="3840"/>
        <w:gridCol w:w="1260"/>
        <w:gridCol w:w="2250"/>
      </w:tblGrid>
      <w:tr w:rsidR="008B5066" w:rsidRPr="008B5066" w:rsidTr="006A5DA8">
        <w:tc>
          <w:tcPr>
            <w:tcW w:w="5586" w:type="dxa"/>
            <w:gridSpan w:val="3"/>
          </w:tcPr>
          <w:p w:rsidR="008B5066" w:rsidRPr="008B5066" w:rsidRDefault="008B5066" w:rsidP="008B5066">
            <w:pPr>
              <w:rPr>
                <w:b/>
              </w:rPr>
            </w:pPr>
            <w:r w:rsidRPr="008B5066">
              <w:rPr>
                <w:b/>
              </w:rPr>
              <w:t>ROLE</w:t>
            </w:r>
          </w:p>
        </w:tc>
        <w:tc>
          <w:tcPr>
            <w:tcW w:w="5509" w:type="dxa"/>
            <w:gridSpan w:val="2"/>
          </w:tcPr>
          <w:p w:rsidR="008B5066" w:rsidRPr="008B5066" w:rsidRDefault="008B5066" w:rsidP="008B5066">
            <w:pPr>
              <w:rPr>
                <w:b/>
              </w:rPr>
            </w:pPr>
            <w:r w:rsidRPr="008B5066">
              <w:rPr>
                <w:b/>
              </w:rPr>
              <w:t>NAME</w:t>
            </w:r>
          </w:p>
        </w:tc>
        <w:tc>
          <w:tcPr>
            <w:tcW w:w="7350" w:type="dxa"/>
            <w:gridSpan w:val="3"/>
          </w:tcPr>
          <w:p w:rsidR="008B5066" w:rsidRPr="008B5066" w:rsidRDefault="008B5066" w:rsidP="008B5066">
            <w:pPr>
              <w:rPr>
                <w:b/>
              </w:rPr>
            </w:pPr>
            <w:r w:rsidRPr="008B5066">
              <w:rPr>
                <w:b/>
              </w:rPr>
              <w:t>CONTACT INFORMATION</w:t>
            </w:r>
          </w:p>
        </w:tc>
      </w:tr>
      <w:tr w:rsidR="00A23659" w:rsidRPr="008B5066" w:rsidTr="006A5DA8">
        <w:tc>
          <w:tcPr>
            <w:tcW w:w="5586" w:type="dxa"/>
            <w:gridSpan w:val="3"/>
          </w:tcPr>
          <w:p w:rsidR="00A23659" w:rsidRPr="003055B7" w:rsidRDefault="00A23659" w:rsidP="00A23659">
            <w:r w:rsidRPr="003055B7">
              <w:t>County Plan Lead</w:t>
            </w:r>
          </w:p>
        </w:tc>
        <w:tc>
          <w:tcPr>
            <w:tcW w:w="5509" w:type="dxa"/>
            <w:gridSpan w:val="2"/>
          </w:tcPr>
          <w:p w:rsidR="00A23659" w:rsidRPr="003055B7" w:rsidRDefault="00A23659" w:rsidP="00A23659">
            <w:r w:rsidRPr="003055B7">
              <w:t>Briana Turk</w:t>
            </w:r>
          </w:p>
        </w:tc>
        <w:tc>
          <w:tcPr>
            <w:tcW w:w="7350" w:type="dxa"/>
            <w:gridSpan w:val="3"/>
          </w:tcPr>
          <w:p w:rsidR="00A23659" w:rsidRPr="003055B7" w:rsidRDefault="00A23659" w:rsidP="00A23659">
            <w:r w:rsidRPr="003055B7">
              <w:t>Work:  (608) 649-5721; Cell:  (608) 604-0820</w:t>
            </w:r>
          </w:p>
        </w:tc>
      </w:tr>
      <w:tr w:rsidR="00A23659" w:rsidRPr="008B5066" w:rsidTr="006A5DA8">
        <w:tc>
          <w:tcPr>
            <w:tcW w:w="5586" w:type="dxa"/>
            <w:gridSpan w:val="3"/>
          </w:tcPr>
          <w:p w:rsidR="00A23659" w:rsidRPr="003055B7" w:rsidRDefault="00A23659" w:rsidP="00A23659">
            <w:r w:rsidRPr="003055B7">
              <w:t>County Plan Lead Back-up</w:t>
            </w:r>
          </w:p>
        </w:tc>
        <w:tc>
          <w:tcPr>
            <w:tcW w:w="5509" w:type="dxa"/>
            <w:gridSpan w:val="2"/>
          </w:tcPr>
          <w:p w:rsidR="00A23659" w:rsidRPr="003055B7" w:rsidRDefault="00A23659" w:rsidP="00A23659">
            <w:r w:rsidRPr="003055B7">
              <w:t>Darin Steinmetz</w:t>
            </w:r>
          </w:p>
        </w:tc>
        <w:tc>
          <w:tcPr>
            <w:tcW w:w="7350" w:type="dxa"/>
            <w:gridSpan w:val="3"/>
          </w:tcPr>
          <w:p w:rsidR="00A23659" w:rsidRPr="003055B7" w:rsidRDefault="00A23659" w:rsidP="00A23659">
            <w:r w:rsidRPr="003055B7">
              <w:t>Work:  (608) 649-5725; Cell:  (608) 604-0452</w:t>
            </w:r>
          </w:p>
        </w:tc>
      </w:tr>
      <w:tr w:rsidR="00A23659" w:rsidRPr="008B5066" w:rsidTr="006A5DA8">
        <w:tc>
          <w:tcPr>
            <w:tcW w:w="5586" w:type="dxa"/>
            <w:gridSpan w:val="3"/>
          </w:tcPr>
          <w:p w:rsidR="00A23659" w:rsidRPr="003055B7" w:rsidRDefault="00A23659" w:rsidP="00A23659">
            <w:r w:rsidRPr="003055B7">
              <w:t>Reconstruction Team Lead</w:t>
            </w:r>
          </w:p>
        </w:tc>
        <w:tc>
          <w:tcPr>
            <w:tcW w:w="5509" w:type="dxa"/>
            <w:gridSpan w:val="2"/>
          </w:tcPr>
          <w:p w:rsidR="00A23659" w:rsidRPr="003055B7" w:rsidRDefault="00A23659" w:rsidP="00A23659">
            <w:r w:rsidRPr="003055B7">
              <w:t>Briana Turk</w:t>
            </w:r>
          </w:p>
        </w:tc>
        <w:tc>
          <w:tcPr>
            <w:tcW w:w="7350" w:type="dxa"/>
            <w:gridSpan w:val="3"/>
          </w:tcPr>
          <w:p w:rsidR="00A23659" w:rsidRPr="003055B7" w:rsidRDefault="00A23659" w:rsidP="00A23659">
            <w:r w:rsidRPr="003055B7">
              <w:t>Work:  (608) 649-5721; Cell:  (608) 604-0820</w:t>
            </w:r>
          </w:p>
        </w:tc>
      </w:tr>
      <w:tr w:rsidR="00A23659" w:rsidRPr="008B5066" w:rsidTr="006A5DA8">
        <w:tc>
          <w:tcPr>
            <w:tcW w:w="5586" w:type="dxa"/>
            <w:gridSpan w:val="3"/>
          </w:tcPr>
          <w:p w:rsidR="00A23659" w:rsidRPr="003055B7" w:rsidRDefault="00A23659" w:rsidP="00A23659">
            <w:r w:rsidRPr="003055B7">
              <w:t>Reconstruction Team Back-up</w:t>
            </w:r>
          </w:p>
        </w:tc>
        <w:tc>
          <w:tcPr>
            <w:tcW w:w="5509" w:type="dxa"/>
            <w:gridSpan w:val="2"/>
          </w:tcPr>
          <w:p w:rsidR="00A23659" w:rsidRPr="003055B7" w:rsidRDefault="00A23659" w:rsidP="00A23659">
            <w:r w:rsidRPr="003055B7">
              <w:t>Darin Steinmetz</w:t>
            </w:r>
          </w:p>
        </w:tc>
        <w:tc>
          <w:tcPr>
            <w:tcW w:w="7350" w:type="dxa"/>
            <w:gridSpan w:val="3"/>
          </w:tcPr>
          <w:p w:rsidR="00A23659" w:rsidRDefault="00A23659" w:rsidP="00A23659">
            <w:r w:rsidRPr="003055B7">
              <w:t>Work:  (608) 649-5725; Cell:  (608) 604-0452</w:t>
            </w:r>
          </w:p>
        </w:tc>
      </w:tr>
      <w:tr w:rsidR="008B5066" w:rsidRPr="008B5066" w:rsidTr="006A5DA8">
        <w:tc>
          <w:tcPr>
            <w:tcW w:w="1558" w:type="dxa"/>
            <w:shd w:val="clear" w:color="auto" w:fill="D9D9D9" w:themeFill="background1" w:themeFillShade="D9"/>
          </w:tcPr>
          <w:p w:rsidR="008B5066" w:rsidRPr="008B5066" w:rsidRDefault="008B5066" w:rsidP="008B5066">
            <w:r w:rsidRPr="008B5066">
              <w:t>Scenario</w:t>
            </w:r>
          </w:p>
        </w:tc>
        <w:tc>
          <w:tcPr>
            <w:tcW w:w="1558" w:type="dxa"/>
            <w:shd w:val="clear" w:color="auto" w:fill="D9D9D9" w:themeFill="background1" w:themeFillShade="D9"/>
          </w:tcPr>
          <w:p w:rsidR="008B5066" w:rsidRPr="008B5066" w:rsidRDefault="008B5066" w:rsidP="008B5066">
            <w:r w:rsidRPr="008B5066">
              <w:t>Max outage (when used or implemented)</w:t>
            </w:r>
          </w:p>
        </w:tc>
        <w:tc>
          <w:tcPr>
            <w:tcW w:w="5339" w:type="dxa"/>
            <w:gridSpan w:val="2"/>
            <w:shd w:val="clear" w:color="auto" w:fill="D9D9D9" w:themeFill="background1" w:themeFillShade="D9"/>
          </w:tcPr>
          <w:p w:rsidR="008B5066" w:rsidRPr="008B5066" w:rsidRDefault="008B5066" w:rsidP="008B5066">
            <w:pPr>
              <w:rPr>
                <w:b/>
                <w:u w:val="single"/>
              </w:rPr>
            </w:pPr>
            <w:r w:rsidRPr="008B5066">
              <w:t xml:space="preserve">Strategies to Cover Essential Function:  </w:t>
            </w:r>
            <w:r w:rsidRPr="008B5066">
              <w:rPr>
                <w:b/>
                <w:u w:val="single"/>
              </w:rPr>
              <w:t>Issue Vault Cards</w:t>
            </w:r>
          </w:p>
        </w:tc>
        <w:tc>
          <w:tcPr>
            <w:tcW w:w="6480" w:type="dxa"/>
            <w:gridSpan w:val="2"/>
            <w:shd w:val="clear" w:color="auto" w:fill="D9D9D9" w:themeFill="background1" w:themeFillShade="D9"/>
          </w:tcPr>
          <w:p w:rsidR="008B5066" w:rsidRPr="008B5066" w:rsidRDefault="008B5066" w:rsidP="008B5066">
            <w:r w:rsidRPr="008B5066">
              <w:t>Resources Needed*</w:t>
            </w:r>
          </w:p>
        </w:tc>
        <w:tc>
          <w:tcPr>
            <w:tcW w:w="1260" w:type="dxa"/>
            <w:shd w:val="clear" w:color="auto" w:fill="D9D9D9" w:themeFill="background1" w:themeFillShade="D9"/>
          </w:tcPr>
          <w:p w:rsidR="008B5066" w:rsidRPr="008B5066" w:rsidRDefault="008B5066" w:rsidP="008B5066">
            <w:r w:rsidRPr="008B5066">
              <w:t>Strategies/Resources in Place? (Y/N/In Progress)</w:t>
            </w:r>
          </w:p>
        </w:tc>
        <w:tc>
          <w:tcPr>
            <w:tcW w:w="2250" w:type="dxa"/>
            <w:shd w:val="clear" w:color="auto" w:fill="D9D9D9" w:themeFill="background1" w:themeFillShade="D9"/>
          </w:tcPr>
          <w:p w:rsidR="008B5066" w:rsidRPr="008B5066" w:rsidRDefault="008B5066" w:rsidP="008B5066">
            <w:r w:rsidRPr="008B5066">
              <w:t>Accountable Team Member</w:t>
            </w:r>
          </w:p>
        </w:tc>
      </w:tr>
      <w:tr w:rsidR="008B5066" w:rsidRPr="008B5066" w:rsidTr="006A5DA8">
        <w:tc>
          <w:tcPr>
            <w:tcW w:w="1558" w:type="dxa"/>
            <w:vMerge w:val="restart"/>
          </w:tcPr>
          <w:p w:rsidR="008B5066" w:rsidRPr="008B5066" w:rsidRDefault="00010177" w:rsidP="00FB4D6B">
            <w:r>
              <w:t xml:space="preserve">Richland </w:t>
            </w:r>
            <w:r w:rsidR="00FB4D6B">
              <w:t>C</w:t>
            </w:r>
            <w:r>
              <w:t xml:space="preserve">ounty </w:t>
            </w:r>
            <w:r w:rsidRPr="00693477">
              <w:t>is down</w:t>
            </w:r>
            <w:r w:rsidR="00FB4D6B">
              <w:t>-</w:t>
            </w:r>
            <w:r>
              <w:t>all scenarios</w:t>
            </w:r>
          </w:p>
        </w:tc>
        <w:tc>
          <w:tcPr>
            <w:tcW w:w="1558" w:type="dxa"/>
          </w:tcPr>
          <w:p w:rsidR="008B5066" w:rsidRPr="008B5066" w:rsidRDefault="008B5066" w:rsidP="008B5066">
            <w:r w:rsidRPr="008B5066">
              <w:t>1 day</w:t>
            </w:r>
          </w:p>
        </w:tc>
        <w:tc>
          <w:tcPr>
            <w:tcW w:w="5339" w:type="dxa"/>
            <w:gridSpan w:val="2"/>
          </w:tcPr>
          <w:p w:rsidR="008B5066" w:rsidRPr="008B5066" w:rsidRDefault="001A73D5" w:rsidP="008B5066">
            <w:r w:rsidRPr="008B5066">
              <w:rPr>
                <w:rFonts w:cstheme="minorHAnsi"/>
              </w:rPr>
              <w:t xml:space="preserve">Relocate staff to an alternate location; direct customers where to go.  </w:t>
            </w:r>
            <w:r w:rsidR="008B5066" w:rsidRPr="008B5066">
              <w:rPr>
                <w:rFonts w:cstheme="minorHAnsi"/>
              </w:rPr>
              <w:t>Utilize current Vault card inventory (if available) or contact Sauk County (608) 963-8723 as back-up.</w:t>
            </w:r>
          </w:p>
        </w:tc>
        <w:tc>
          <w:tcPr>
            <w:tcW w:w="6480" w:type="dxa"/>
            <w:gridSpan w:val="2"/>
          </w:tcPr>
          <w:p w:rsidR="008B5066" w:rsidRPr="008B5066" w:rsidRDefault="001A73D5" w:rsidP="008B5066">
            <w:r w:rsidRPr="008B5066">
              <w:rPr>
                <w:rFonts w:cstheme="minorHAnsi"/>
              </w:rPr>
              <w:t xml:space="preserve">Relocate staff to an alternate location; direct customers where to go.  </w:t>
            </w:r>
            <w:r w:rsidR="008B5066" w:rsidRPr="008B5066">
              <w:rPr>
                <w:rFonts w:cstheme="minorHAnsi"/>
              </w:rPr>
              <w:t>Utilize current Vault card inventory (if available) or contact Sauk County (608) 963-8723 as back-up.</w:t>
            </w:r>
          </w:p>
        </w:tc>
        <w:tc>
          <w:tcPr>
            <w:tcW w:w="1260" w:type="dxa"/>
          </w:tcPr>
          <w:p w:rsidR="008B5066" w:rsidRPr="008B5066" w:rsidRDefault="008B5066" w:rsidP="008B5066">
            <w:r w:rsidRPr="008B5066">
              <w:t>Y</w:t>
            </w:r>
          </w:p>
        </w:tc>
        <w:tc>
          <w:tcPr>
            <w:tcW w:w="2250" w:type="dxa"/>
          </w:tcPr>
          <w:p w:rsidR="008B5066" w:rsidRPr="008B5066" w:rsidRDefault="008B5066" w:rsidP="008B5066">
            <w:r w:rsidRPr="008B5066">
              <w:t>Primary Darin Steinmetz; Back-up Briana Turk (608) 604-0820</w:t>
            </w:r>
          </w:p>
        </w:tc>
      </w:tr>
      <w:tr w:rsidR="008B5066" w:rsidRPr="008B5066" w:rsidTr="006A5DA8">
        <w:tc>
          <w:tcPr>
            <w:tcW w:w="1558" w:type="dxa"/>
            <w:vMerge/>
          </w:tcPr>
          <w:p w:rsidR="008B5066" w:rsidRPr="008B5066" w:rsidRDefault="008B5066" w:rsidP="008B5066"/>
        </w:tc>
        <w:tc>
          <w:tcPr>
            <w:tcW w:w="1558" w:type="dxa"/>
          </w:tcPr>
          <w:p w:rsidR="008B5066" w:rsidRPr="008B5066" w:rsidRDefault="008B5066" w:rsidP="008B5066">
            <w:r w:rsidRPr="008B5066">
              <w:t>2-7 days</w:t>
            </w:r>
          </w:p>
        </w:tc>
        <w:tc>
          <w:tcPr>
            <w:tcW w:w="5339" w:type="dxa"/>
            <w:gridSpan w:val="2"/>
          </w:tcPr>
          <w:p w:rsidR="008B5066" w:rsidRPr="008B5066" w:rsidRDefault="001A73D5" w:rsidP="008B5066">
            <w:pPr>
              <w:rPr>
                <w:rFonts w:cstheme="minorHAnsi"/>
              </w:rPr>
            </w:pPr>
            <w:r w:rsidRPr="008B5066">
              <w:rPr>
                <w:rFonts w:cstheme="minorHAnsi"/>
              </w:rPr>
              <w:t xml:space="preserve">Relocate staff to an alternate location; direct customer where to go.  </w:t>
            </w:r>
            <w:r w:rsidR="008B5066" w:rsidRPr="008B5066">
              <w:rPr>
                <w:rFonts w:cstheme="minorHAnsi"/>
              </w:rPr>
              <w:t>Utilize current Vault card inventory (if available) or contact Sauk County (608) 963-8723 as back-up.</w:t>
            </w:r>
          </w:p>
        </w:tc>
        <w:tc>
          <w:tcPr>
            <w:tcW w:w="6480" w:type="dxa"/>
            <w:gridSpan w:val="2"/>
          </w:tcPr>
          <w:p w:rsidR="008B5066" w:rsidRPr="008B5066" w:rsidRDefault="008B5066" w:rsidP="008B5066">
            <w:pPr>
              <w:rPr>
                <w:rFonts w:cstheme="minorHAnsi"/>
              </w:rPr>
            </w:pPr>
            <w:r w:rsidRPr="008B5066">
              <w:t>Refer to the Richland County Health and Human Services Continuity of Operations Plan regarding technology and equipment requirements already established for alternate location set-up.  In addition, acquire Vault Card Inventory, Issuance Log, Pens, State Contact Info (</w:t>
            </w:r>
            <w:hyperlink r:id="rId132" w:history="1">
              <w:r w:rsidRPr="008B5066">
                <w:rPr>
                  <w:color w:val="0000FF" w:themeColor="hyperlink"/>
                  <w:u w:val="single"/>
                </w:rPr>
                <w:t>DHSFSEBT@dhs.wisconsin.gov</w:t>
              </w:r>
            </w:hyperlink>
            <w:r w:rsidRPr="008B5066">
              <w:t>, (877) 415-5464.</w:t>
            </w:r>
          </w:p>
        </w:tc>
        <w:tc>
          <w:tcPr>
            <w:tcW w:w="1260" w:type="dxa"/>
          </w:tcPr>
          <w:p w:rsidR="008B5066" w:rsidRPr="008B5066" w:rsidRDefault="008B5066" w:rsidP="008B5066">
            <w:r w:rsidRPr="008B5066">
              <w:t>Y</w:t>
            </w:r>
          </w:p>
        </w:tc>
        <w:tc>
          <w:tcPr>
            <w:tcW w:w="2250" w:type="dxa"/>
          </w:tcPr>
          <w:p w:rsidR="008B5066" w:rsidRPr="008B5066" w:rsidRDefault="008B5066" w:rsidP="008B5066">
            <w:r w:rsidRPr="008B5066">
              <w:t>Primary Darin Steinmetz; Back-up Briana Turk (608) 604-0820</w:t>
            </w:r>
          </w:p>
        </w:tc>
      </w:tr>
      <w:tr w:rsidR="008B5066" w:rsidRPr="008B5066" w:rsidTr="006A5DA8">
        <w:tc>
          <w:tcPr>
            <w:tcW w:w="1558" w:type="dxa"/>
            <w:vMerge/>
          </w:tcPr>
          <w:p w:rsidR="008B5066" w:rsidRPr="008B5066" w:rsidRDefault="008B5066" w:rsidP="008B5066"/>
        </w:tc>
        <w:tc>
          <w:tcPr>
            <w:tcW w:w="1558" w:type="dxa"/>
          </w:tcPr>
          <w:p w:rsidR="008B5066" w:rsidRPr="008B5066" w:rsidRDefault="008B5066" w:rsidP="008B5066">
            <w:r w:rsidRPr="008B5066">
              <w:t>7 or more days</w:t>
            </w:r>
          </w:p>
        </w:tc>
        <w:tc>
          <w:tcPr>
            <w:tcW w:w="5339" w:type="dxa"/>
            <w:gridSpan w:val="2"/>
          </w:tcPr>
          <w:p w:rsidR="008B5066" w:rsidRPr="008B5066" w:rsidRDefault="001A73D5" w:rsidP="008B5066">
            <w:pPr>
              <w:rPr>
                <w:rFonts w:cstheme="minorHAnsi"/>
              </w:rPr>
            </w:pPr>
            <w:r w:rsidRPr="008B5066">
              <w:rPr>
                <w:rFonts w:cstheme="minorHAnsi"/>
              </w:rPr>
              <w:t xml:space="preserve">Relocate staff to an alternate location; direct customers where to go.  </w:t>
            </w:r>
            <w:r w:rsidR="008B5066" w:rsidRPr="008B5066">
              <w:rPr>
                <w:rFonts w:cstheme="minorHAnsi"/>
              </w:rPr>
              <w:t>Utilize current Vault card inventory (if available) or contact Sauk County (608) 963-8723 as back-up.</w:t>
            </w:r>
          </w:p>
        </w:tc>
        <w:tc>
          <w:tcPr>
            <w:tcW w:w="6480" w:type="dxa"/>
            <w:gridSpan w:val="2"/>
          </w:tcPr>
          <w:p w:rsidR="008B5066" w:rsidRPr="008B5066" w:rsidRDefault="008B5066" w:rsidP="008B5066">
            <w:r w:rsidRPr="008B5066">
              <w:t>Refer to the Richland County Health and Human Services Continuity of Operations Plan regarding technology and equipment requirements already established for alternate location set-up.  In addition, acquire Vault Card Inventory, Issuance Log, Pens, State Contact Info (</w:t>
            </w:r>
            <w:hyperlink r:id="rId133" w:history="1">
              <w:r w:rsidRPr="008B5066">
                <w:rPr>
                  <w:color w:val="0000FF" w:themeColor="hyperlink"/>
                  <w:u w:val="single"/>
                </w:rPr>
                <w:t>DHSFSEBT@dhs.wisconsin.gov</w:t>
              </w:r>
            </w:hyperlink>
            <w:r w:rsidRPr="008B5066">
              <w:t>, (877) 415-5464.</w:t>
            </w:r>
          </w:p>
        </w:tc>
        <w:tc>
          <w:tcPr>
            <w:tcW w:w="1260" w:type="dxa"/>
          </w:tcPr>
          <w:p w:rsidR="008B5066" w:rsidRPr="008B5066" w:rsidRDefault="008B5066" w:rsidP="008B5066">
            <w:r w:rsidRPr="008B5066">
              <w:t>Y</w:t>
            </w:r>
          </w:p>
        </w:tc>
        <w:tc>
          <w:tcPr>
            <w:tcW w:w="2250" w:type="dxa"/>
          </w:tcPr>
          <w:p w:rsidR="008B5066" w:rsidRPr="008B5066" w:rsidRDefault="008B5066" w:rsidP="008B5066">
            <w:r w:rsidRPr="008B5066">
              <w:t>Primary Darin Steinmetz; Back-up Briana Turk (608) 604-0820</w:t>
            </w:r>
          </w:p>
        </w:tc>
      </w:tr>
      <w:tr w:rsidR="008B5066" w:rsidRPr="008B5066" w:rsidTr="006A5DA8">
        <w:trPr>
          <w:trHeight w:hRule="exact" w:val="1351"/>
        </w:trPr>
        <w:tc>
          <w:tcPr>
            <w:tcW w:w="1558" w:type="dxa"/>
            <w:shd w:val="clear" w:color="auto" w:fill="D9D9D9" w:themeFill="background1" w:themeFillShade="D9"/>
          </w:tcPr>
          <w:p w:rsidR="008B5066" w:rsidRPr="008B5066" w:rsidRDefault="008B5066" w:rsidP="008B5066">
            <w:r w:rsidRPr="008B5066">
              <w:t>Scenario</w:t>
            </w:r>
          </w:p>
        </w:tc>
        <w:tc>
          <w:tcPr>
            <w:tcW w:w="1558" w:type="dxa"/>
            <w:shd w:val="clear" w:color="auto" w:fill="D9D9D9" w:themeFill="background1" w:themeFillShade="D9"/>
          </w:tcPr>
          <w:p w:rsidR="008B5066" w:rsidRPr="008B5066" w:rsidRDefault="008B5066" w:rsidP="008B5066">
            <w:r w:rsidRPr="008B5066">
              <w:t>Max outage (when used or implemented)</w:t>
            </w:r>
          </w:p>
        </w:tc>
        <w:tc>
          <w:tcPr>
            <w:tcW w:w="5339" w:type="dxa"/>
            <w:gridSpan w:val="2"/>
            <w:shd w:val="clear" w:color="auto" w:fill="D9D9D9" w:themeFill="background1" w:themeFillShade="D9"/>
          </w:tcPr>
          <w:p w:rsidR="008B5066" w:rsidRPr="008B5066" w:rsidRDefault="008B5066" w:rsidP="008B5066">
            <w:pPr>
              <w:rPr>
                <w:b/>
                <w:u w:val="single"/>
              </w:rPr>
            </w:pPr>
            <w:r w:rsidRPr="008B5066">
              <w:t xml:space="preserve">Strategies to Cover Essential Function:  </w:t>
            </w:r>
            <w:r w:rsidRPr="008B5066">
              <w:rPr>
                <w:b/>
                <w:u w:val="single"/>
              </w:rPr>
              <w:t>Facilitate customer communications/messaging access to IM services</w:t>
            </w:r>
          </w:p>
        </w:tc>
        <w:tc>
          <w:tcPr>
            <w:tcW w:w="6480" w:type="dxa"/>
            <w:gridSpan w:val="2"/>
            <w:shd w:val="clear" w:color="auto" w:fill="D9D9D9" w:themeFill="background1" w:themeFillShade="D9"/>
          </w:tcPr>
          <w:p w:rsidR="008B5066" w:rsidRPr="008B5066" w:rsidRDefault="008B5066" w:rsidP="008B5066">
            <w:r w:rsidRPr="008B5066">
              <w:t>Resources Needed*</w:t>
            </w:r>
          </w:p>
        </w:tc>
        <w:tc>
          <w:tcPr>
            <w:tcW w:w="1260" w:type="dxa"/>
            <w:shd w:val="clear" w:color="auto" w:fill="D9D9D9" w:themeFill="background1" w:themeFillShade="D9"/>
          </w:tcPr>
          <w:p w:rsidR="008B5066" w:rsidRPr="008B5066" w:rsidRDefault="008B5066" w:rsidP="008B5066">
            <w:r w:rsidRPr="008B5066">
              <w:t>Strategies/Resources in Place? (Y/N/In Progress)</w:t>
            </w:r>
          </w:p>
        </w:tc>
        <w:tc>
          <w:tcPr>
            <w:tcW w:w="2250" w:type="dxa"/>
            <w:shd w:val="clear" w:color="auto" w:fill="D9D9D9" w:themeFill="background1" w:themeFillShade="D9"/>
          </w:tcPr>
          <w:p w:rsidR="008B5066" w:rsidRPr="008B5066" w:rsidRDefault="008B5066" w:rsidP="008B5066">
            <w:r w:rsidRPr="008B5066">
              <w:t>Accountable Team Member</w:t>
            </w:r>
          </w:p>
        </w:tc>
      </w:tr>
      <w:tr w:rsidR="008B5066" w:rsidRPr="008B5066" w:rsidTr="006A5DA8">
        <w:tc>
          <w:tcPr>
            <w:tcW w:w="1558" w:type="dxa"/>
            <w:vMerge w:val="restart"/>
          </w:tcPr>
          <w:p w:rsidR="008B5066" w:rsidRPr="008B5066" w:rsidRDefault="00010177" w:rsidP="00FB4D6B">
            <w:r>
              <w:t xml:space="preserve">Richland </w:t>
            </w:r>
            <w:r w:rsidR="00FB4D6B">
              <w:t>C</w:t>
            </w:r>
            <w:r>
              <w:t xml:space="preserve">ounty </w:t>
            </w:r>
            <w:r w:rsidRPr="00693477">
              <w:t>is down</w:t>
            </w:r>
            <w:r w:rsidR="00FB4D6B">
              <w:t>-</w:t>
            </w:r>
            <w:r>
              <w:t>all scenarios</w:t>
            </w:r>
          </w:p>
        </w:tc>
        <w:tc>
          <w:tcPr>
            <w:tcW w:w="1558" w:type="dxa"/>
          </w:tcPr>
          <w:p w:rsidR="008B5066" w:rsidRPr="008B5066" w:rsidRDefault="008B5066" w:rsidP="008B5066">
            <w:r w:rsidRPr="008B5066">
              <w:t>1 day</w:t>
            </w:r>
          </w:p>
        </w:tc>
        <w:tc>
          <w:tcPr>
            <w:tcW w:w="5339" w:type="dxa"/>
            <w:gridSpan w:val="2"/>
          </w:tcPr>
          <w:p w:rsidR="008B5066" w:rsidRPr="008B5066" w:rsidRDefault="008B5066" w:rsidP="00FB4D6B">
            <w:pPr>
              <w:rPr>
                <w:rFonts w:cstheme="minorHAnsi"/>
              </w:rPr>
            </w:pPr>
            <w:r w:rsidRPr="008B5066">
              <w:t>Work with Emergency Management and the PIO.  In addition, Contact staff</w:t>
            </w:r>
            <w:r w:rsidR="00FB4D6B">
              <w:t>,</w:t>
            </w:r>
            <w:r w:rsidRPr="008B5066">
              <w:t xml:space="preserve"> Announcement Message on Agency Phone Line</w:t>
            </w:r>
            <w:r w:rsidR="00FB4D6B">
              <w:t>,</w:t>
            </w:r>
            <w:r w:rsidRPr="008B5066">
              <w:t xml:space="preserve"> Website Update.</w:t>
            </w:r>
          </w:p>
        </w:tc>
        <w:tc>
          <w:tcPr>
            <w:tcW w:w="6480" w:type="dxa"/>
            <w:gridSpan w:val="2"/>
          </w:tcPr>
          <w:p w:rsidR="008B5066" w:rsidRPr="008B5066" w:rsidRDefault="008B5066" w:rsidP="008B5066">
            <w:r w:rsidRPr="008B5066">
              <w:t>Refer to the Richland County Health and Human Services Continuity of Operations Plan regarding technology and equipment requirements already established for alternate location set-up.</w:t>
            </w:r>
          </w:p>
        </w:tc>
        <w:tc>
          <w:tcPr>
            <w:tcW w:w="1260" w:type="dxa"/>
          </w:tcPr>
          <w:p w:rsidR="008B5066" w:rsidRPr="008B5066" w:rsidRDefault="008B5066" w:rsidP="008B5066">
            <w:r w:rsidRPr="008B5066">
              <w:t>Y</w:t>
            </w:r>
          </w:p>
        </w:tc>
        <w:tc>
          <w:tcPr>
            <w:tcW w:w="2250" w:type="dxa"/>
          </w:tcPr>
          <w:p w:rsidR="008B5066" w:rsidRPr="008B5066" w:rsidRDefault="008B5066" w:rsidP="008B5066">
            <w:r w:rsidRPr="008B5066">
              <w:t>Primary Stephanie Ronnfeldt; Back-up Darin Steinmetz</w:t>
            </w:r>
          </w:p>
        </w:tc>
      </w:tr>
      <w:tr w:rsidR="008B5066" w:rsidRPr="008B5066" w:rsidTr="006A5DA8">
        <w:tc>
          <w:tcPr>
            <w:tcW w:w="1558" w:type="dxa"/>
            <w:vMerge/>
          </w:tcPr>
          <w:p w:rsidR="008B5066" w:rsidRPr="008B5066" w:rsidRDefault="008B5066" w:rsidP="008B5066"/>
        </w:tc>
        <w:tc>
          <w:tcPr>
            <w:tcW w:w="1558" w:type="dxa"/>
          </w:tcPr>
          <w:p w:rsidR="008B5066" w:rsidRPr="008B5066" w:rsidRDefault="008B5066" w:rsidP="008B5066">
            <w:r w:rsidRPr="008B5066">
              <w:t>2-7 days</w:t>
            </w:r>
          </w:p>
        </w:tc>
        <w:tc>
          <w:tcPr>
            <w:tcW w:w="5339" w:type="dxa"/>
            <w:gridSpan w:val="2"/>
          </w:tcPr>
          <w:p w:rsidR="008B5066" w:rsidRPr="008B5066" w:rsidRDefault="008B5066" w:rsidP="00FB4D6B">
            <w:r w:rsidRPr="008B5066">
              <w:t>Work with Emergency Management and the PIO.  In addition, Contact staff</w:t>
            </w:r>
            <w:r w:rsidR="00FB4D6B">
              <w:t>,</w:t>
            </w:r>
            <w:r w:rsidRPr="008B5066">
              <w:t xml:space="preserve"> Announcement Message on Agency Phone Line</w:t>
            </w:r>
            <w:r w:rsidR="00FB4D6B">
              <w:t>,</w:t>
            </w:r>
            <w:r w:rsidRPr="008B5066">
              <w:t xml:space="preserve"> Website Update.</w:t>
            </w:r>
          </w:p>
        </w:tc>
        <w:tc>
          <w:tcPr>
            <w:tcW w:w="6480" w:type="dxa"/>
            <w:gridSpan w:val="2"/>
          </w:tcPr>
          <w:p w:rsidR="008B5066" w:rsidRPr="008B5066" w:rsidRDefault="008B5066" w:rsidP="008B5066">
            <w:r w:rsidRPr="008B5066">
              <w:t>Refer to the Richland County Health and Human Services Continuity of Operations Plan regarding technology and equipment requirements already established for alternate location set-up.</w:t>
            </w:r>
          </w:p>
        </w:tc>
        <w:tc>
          <w:tcPr>
            <w:tcW w:w="1260" w:type="dxa"/>
          </w:tcPr>
          <w:p w:rsidR="008B5066" w:rsidRPr="008B5066" w:rsidRDefault="008B5066" w:rsidP="008B5066">
            <w:r w:rsidRPr="008B5066">
              <w:t>Y</w:t>
            </w:r>
          </w:p>
        </w:tc>
        <w:tc>
          <w:tcPr>
            <w:tcW w:w="2250" w:type="dxa"/>
          </w:tcPr>
          <w:p w:rsidR="008B5066" w:rsidRPr="008B5066" w:rsidRDefault="008B5066" w:rsidP="008B5066">
            <w:r w:rsidRPr="008B5066">
              <w:t>Primary Stephanie Ronnfeldt; Back-up Darin Steinmetz</w:t>
            </w:r>
          </w:p>
        </w:tc>
      </w:tr>
      <w:tr w:rsidR="008B5066" w:rsidRPr="008B5066" w:rsidTr="006A5DA8">
        <w:tc>
          <w:tcPr>
            <w:tcW w:w="1558" w:type="dxa"/>
            <w:vMerge/>
          </w:tcPr>
          <w:p w:rsidR="008B5066" w:rsidRPr="008B5066" w:rsidRDefault="008B5066" w:rsidP="008B5066"/>
        </w:tc>
        <w:tc>
          <w:tcPr>
            <w:tcW w:w="1558" w:type="dxa"/>
          </w:tcPr>
          <w:p w:rsidR="008B5066" w:rsidRPr="008B5066" w:rsidRDefault="008B5066" w:rsidP="008B5066">
            <w:r w:rsidRPr="008B5066">
              <w:t>7 or more days</w:t>
            </w:r>
          </w:p>
        </w:tc>
        <w:tc>
          <w:tcPr>
            <w:tcW w:w="5339" w:type="dxa"/>
            <w:gridSpan w:val="2"/>
          </w:tcPr>
          <w:p w:rsidR="008B5066" w:rsidRPr="008B5066" w:rsidRDefault="008B5066" w:rsidP="00FB4D6B">
            <w:r w:rsidRPr="008B5066">
              <w:t>Work with Emergency Management and the PIO.  In addition, Contact staff</w:t>
            </w:r>
            <w:r w:rsidR="00FB4D6B">
              <w:t>,</w:t>
            </w:r>
            <w:r w:rsidRPr="008B5066">
              <w:t xml:space="preserve"> Announcement Message on Agency Phone Line</w:t>
            </w:r>
            <w:r w:rsidR="00FB4D6B">
              <w:t>,</w:t>
            </w:r>
            <w:r w:rsidRPr="008B5066">
              <w:t xml:space="preserve"> Website Update.</w:t>
            </w:r>
          </w:p>
        </w:tc>
        <w:tc>
          <w:tcPr>
            <w:tcW w:w="6480" w:type="dxa"/>
            <w:gridSpan w:val="2"/>
          </w:tcPr>
          <w:p w:rsidR="008B5066" w:rsidRPr="008B5066" w:rsidRDefault="008B5066" w:rsidP="008B5066">
            <w:r w:rsidRPr="008B5066">
              <w:t>Refer to the Richland County Health and Human Services Continuity of Operations Plan regarding technology and equipment requirements already established for alternate location set-up.</w:t>
            </w:r>
          </w:p>
        </w:tc>
        <w:tc>
          <w:tcPr>
            <w:tcW w:w="1260" w:type="dxa"/>
          </w:tcPr>
          <w:p w:rsidR="008B5066" w:rsidRPr="008B5066" w:rsidRDefault="008B5066" w:rsidP="008B5066">
            <w:r w:rsidRPr="008B5066">
              <w:t>Y</w:t>
            </w:r>
          </w:p>
        </w:tc>
        <w:tc>
          <w:tcPr>
            <w:tcW w:w="2250" w:type="dxa"/>
          </w:tcPr>
          <w:p w:rsidR="008B5066" w:rsidRPr="008B5066" w:rsidRDefault="008B5066" w:rsidP="008B5066">
            <w:r w:rsidRPr="008B5066">
              <w:t>Primary Stephanie Ronnfeldt; Back-up Darin Steinmetz</w:t>
            </w:r>
          </w:p>
        </w:tc>
      </w:tr>
      <w:tr w:rsidR="008B5066" w:rsidRPr="008B5066" w:rsidTr="006A5DA8">
        <w:tc>
          <w:tcPr>
            <w:tcW w:w="1558" w:type="dxa"/>
            <w:shd w:val="clear" w:color="auto" w:fill="D9D9D9" w:themeFill="background1" w:themeFillShade="D9"/>
          </w:tcPr>
          <w:p w:rsidR="008B5066" w:rsidRPr="008B5066" w:rsidRDefault="008B5066" w:rsidP="008B5066">
            <w:r w:rsidRPr="008B5066">
              <w:t>Scenario</w:t>
            </w:r>
          </w:p>
        </w:tc>
        <w:tc>
          <w:tcPr>
            <w:tcW w:w="1558" w:type="dxa"/>
            <w:shd w:val="clear" w:color="auto" w:fill="D9D9D9" w:themeFill="background1" w:themeFillShade="D9"/>
          </w:tcPr>
          <w:p w:rsidR="008B5066" w:rsidRPr="008B5066" w:rsidRDefault="008B5066" w:rsidP="008B5066">
            <w:r w:rsidRPr="008B5066">
              <w:t>Max outage (when used or implemented)</w:t>
            </w:r>
          </w:p>
        </w:tc>
        <w:tc>
          <w:tcPr>
            <w:tcW w:w="5339" w:type="dxa"/>
            <w:gridSpan w:val="2"/>
            <w:shd w:val="clear" w:color="auto" w:fill="D9D9D9" w:themeFill="background1" w:themeFillShade="D9"/>
          </w:tcPr>
          <w:p w:rsidR="008B5066" w:rsidRPr="008B5066" w:rsidRDefault="008B5066" w:rsidP="008B5066">
            <w:pPr>
              <w:rPr>
                <w:b/>
                <w:u w:val="single"/>
              </w:rPr>
            </w:pPr>
            <w:r w:rsidRPr="008B5066">
              <w:t xml:space="preserve">Strategies to Cover Essential Function:  </w:t>
            </w:r>
            <w:r w:rsidRPr="008B5066">
              <w:rPr>
                <w:b/>
                <w:u w:val="single"/>
              </w:rPr>
              <w:t>Maintain some form of lobby services</w:t>
            </w:r>
          </w:p>
        </w:tc>
        <w:tc>
          <w:tcPr>
            <w:tcW w:w="6480" w:type="dxa"/>
            <w:gridSpan w:val="2"/>
            <w:shd w:val="clear" w:color="auto" w:fill="D9D9D9" w:themeFill="background1" w:themeFillShade="D9"/>
          </w:tcPr>
          <w:p w:rsidR="008B5066" w:rsidRPr="008B5066" w:rsidRDefault="008B5066" w:rsidP="008B5066">
            <w:r w:rsidRPr="008B5066">
              <w:t>Resources Needed*</w:t>
            </w:r>
          </w:p>
        </w:tc>
        <w:tc>
          <w:tcPr>
            <w:tcW w:w="1260" w:type="dxa"/>
            <w:shd w:val="clear" w:color="auto" w:fill="D9D9D9" w:themeFill="background1" w:themeFillShade="D9"/>
          </w:tcPr>
          <w:p w:rsidR="008B5066" w:rsidRPr="008B5066" w:rsidRDefault="008B5066" w:rsidP="008B5066">
            <w:r w:rsidRPr="008B5066">
              <w:t>Strategies/Resources in Place? (Y/N/In Progress)</w:t>
            </w:r>
          </w:p>
        </w:tc>
        <w:tc>
          <w:tcPr>
            <w:tcW w:w="2250" w:type="dxa"/>
            <w:shd w:val="clear" w:color="auto" w:fill="D9D9D9" w:themeFill="background1" w:themeFillShade="D9"/>
          </w:tcPr>
          <w:p w:rsidR="008B5066" w:rsidRPr="008B5066" w:rsidRDefault="008B5066" w:rsidP="008B5066">
            <w:r w:rsidRPr="008B5066">
              <w:t>Accountable Team Member</w:t>
            </w:r>
          </w:p>
        </w:tc>
      </w:tr>
      <w:tr w:rsidR="008B5066" w:rsidRPr="008B5066" w:rsidTr="006A5DA8">
        <w:tc>
          <w:tcPr>
            <w:tcW w:w="1558" w:type="dxa"/>
            <w:vMerge w:val="restart"/>
          </w:tcPr>
          <w:p w:rsidR="008B5066" w:rsidRPr="008B5066" w:rsidRDefault="00010177" w:rsidP="00BB71D8">
            <w:r>
              <w:t xml:space="preserve">Richland </w:t>
            </w:r>
            <w:r w:rsidR="00BB71D8">
              <w:t>C</w:t>
            </w:r>
            <w:r>
              <w:t xml:space="preserve">ounty </w:t>
            </w:r>
            <w:r w:rsidRPr="00693477">
              <w:t>is down</w:t>
            </w:r>
            <w:r w:rsidR="00BB71D8">
              <w:t>-</w:t>
            </w:r>
            <w:r>
              <w:t>all scenarios</w:t>
            </w:r>
          </w:p>
        </w:tc>
        <w:tc>
          <w:tcPr>
            <w:tcW w:w="1558" w:type="dxa"/>
          </w:tcPr>
          <w:p w:rsidR="008B5066" w:rsidRPr="008B5066" w:rsidRDefault="008B5066" w:rsidP="008B5066">
            <w:r w:rsidRPr="008B5066">
              <w:t>1 day</w:t>
            </w:r>
          </w:p>
        </w:tc>
        <w:tc>
          <w:tcPr>
            <w:tcW w:w="5339" w:type="dxa"/>
            <w:gridSpan w:val="2"/>
          </w:tcPr>
          <w:p w:rsidR="008B5066" w:rsidRPr="008B5066" w:rsidRDefault="008B5066" w:rsidP="008B5066">
            <w:r w:rsidRPr="008B5066">
              <w:t>Refer to the Richland County Health and Human Services Continuity of Operations Plan regarding technology and equipment requirements already established for alternate location set-up.</w:t>
            </w:r>
          </w:p>
        </w:tc>
        <w:tc>
          <w:tcPr>
            <w:tcW w:w="6480" w:type="dxa"/>
            <w:gridSpan w:val="2"/>
          </w:tcPr>
          <w:p w:rsidR="008B5066" w:rsidRPr="008B5066" w:rsidRDefault="008B5066" w:rsidP="008B5066">
            <w:pPr>
              <w:rPr>
                <w:b/>
              </w:rPr>
            </w:pPr>
            <w:r w:rsidRPr="008B5066">
              <w:t>Refer to the Richland County Health and Human Services Continuity of Operations Plan regarding technology and equipment requirements already established.  In addition, acquire date stamp; inventory of paper applications and other forms, logs and resources; lock box (homeless mail, documents with PII).</w:t>
            </w:r>
          </w:p>
        </w:tc>
        <w:tc>
          <w:tcPr>
            <w:tcW w:w="1260" w:type="dxa"/>
          </w:tcPr>
          <w:p w:rsidR="008B5066" w:rsidRPr="008B5066" w:rsidRDefault="008B5066" w:rsidP="008B5066">
            <w:r w:rsidRPr="008B5066">
              <w:t>Y</w:t>
            </w:r>
          </w:p>
        </w:tc>
        <w:tc>
          <w:tcPr>
            <w:tcW w:w="2250" w:type="dxa"/>
          </w:tcPr>
          <w:p w:rsidR="008B5066" w:rsidRPr="008B5066" w:rsidRDefault="008B5066" w:rsidP="008B5066">
            <w:r w:rsidRPr="008B5066">
              <w:t>Primary Stephanie Ronnfeldt; Back-up Darin Steinmetz</w:t>
            </w:r>
          </w:p>
        </w:tc>
      </w:tr>
      <w:tr w:rsidR="008B5066" w:rsidRPr="008B5066" w:rsidTr="006A5DA8">
        <w:tc>
          <w:tcPr>
            <w:tcW w:w="1558" w:type="dxa"/>
            <w:vMerge/>
          </w:tcPr>
          <w:p w:rsidR="008B5066" w:rsidRPr="008B5066" w:rsidRDefault="008B5066" w:rsidP="008B5066"/>
        </w:tc>
        <w:tc>
          <w:tcPr>
            <w:tcW w:w="1558" w:type="dxa"/>
          </w:tcPr>
          <w:p w:rsidR="008B5066" w:rsidRPr="008B5066" w:rsidRDefault="008B5066" w:rsidP="008B5066">
            <w:r w:rsidRPr="008B5066">
              <w:t>2-7 days</w:t>
            </w:r>
          </w:p>
        </w:tc>
        <w:tc>
          <w:tcPr>
            <w:tcW w:w="5339" w:type="dxa"/>
            <w:gridSpan w:val="2"/>
          </w:tcPr>
          <w:p w:rsidR="008B5066" w:rsidRPr="008B5066" w:rsidRDefault="008B5066" w:rsidP="008B5066">
            <w:r w:rsidRPr="008B5066">
              <w:t>Refer to the Richland County Health and Human Services Continuity of Operations Plan regarding technology and equipment requirements already established for alternate location set-up.</w:t>
            </w:r>
          </w:p>
        </w:tc>
        <w:tc>
          <w:tcPr>
            <w:tcW w:w="6480" w:type="dxa"/>
            <w:gridSpan w:val="2"/>
          </w:tcPr>
          <w:p w:rsidR="008B5066" w:rsidRPr="008B5066" w:rsidRDefault="008B5066" w:rsidP="008B5066">
            <w:pPr>
              <w:rPr>
                <w:b/>
              </w:rPr>
            </w:pPr>
            <w:r w:rsidRPr="008B5066">
              <w:t>Refer to the Richland County Health and Human Services Continuity of Operations Plan regarding technology and equipment requirements already established.  In addition, acquire date stamp; inventory of paper applications and other forms, logs and resources; lock box (homeless mail, documents with PII).</w:t>
            </w:r>
          </w:p>
        </w:tc>
        <w:tc>
          <w:tcPr>
            <w:tcW w:w="1260" w:type="dxa"/>
          </w:tcPr>
          <w:p w:rsidR="008B5066" w:rsidRPr="008B5066" w:rsidRDefault="008B5066" w:rsidP="008B5066">
            <w:r w:rsidRPr="008B5066">
              <w:t>Y</w:t>
            </w:r>
          </w:p>
        </w:tc>
        <w:tc>
          <w:tcPr>
            <w:tcW w:w="2250" w:type="dxa"/>
          </w:tcPr>
          <w:p w:rsidR="008B5066" w:rsidRPr="008B5066" w:rsidRDefault="008B5066" w:rsidP="008B5066">
            <w:r w:rsidRPr="008B5066">
              <w:t>Primary Stephanie Ronnfeldt; Back-up Darin Steinmetz</w:t>
            </w:r>
          </w:p>
        </w:tc>
      </w:tr>
      <w:tr w:rsidR="008B5066" w:rsidRPr="008B5066" w:rsidTr="006A5DA8">
        <w:tc>
          <w:tcPr>
            <w:tcW w:w="1558" w:type="dxa"/>
            <w:vMerge/>
          </w:tcPr>
          <w:p w:rsidR="008B5066" w:rsidRPr="008B5066" w:rsidRDefault="008B5066" w:rsidP="008B5066"/>
        </w:tc>
        <w:tc>
          <w:tcPr>
            <w:tcW w:w="1558" w:type="dxa"/>
          </w:tcPr>
          <w:p w:rsidR="008B5066" w:rsidRPr="008B5066" w:rsidRDefault="008B5066" w:rsidP="008B5066">
            <w:r w:rsidRPr="008B5066">
              <w:t>7 or more days</w:t>
            </w:r>
          </w:p>
        </w:tc>
        <w:tc>
          <w:tcPr>
            <w:tcW w:w="5339" w:type="dxa"/>
            <w:gridSpan w:val="2"/>
          </w:tcPr>
          <w:p w:rsidR="008B5066" w:rsidRPr="008B5066" w:rsidRDefault="008B5066" w:rsidP="008B5066">
            <w:r w:rsidRPr="008B5066">
              <w:t>Refer to the Richland County Health and Human Services Continuity of Operations Plan regarding technology and equipment requirements already established for alternate location set-up.</w:t>
            </w:r>
          </w:p>
        </w:tc>
        <w:tc>
          <w:tcPr>
            <w:tcW w:w="6480" w:type="dxa"/>
            <w:gridSpan w:val="2"/>
          </w:tcPr>
          <w:p w:rsidR="008B5066" w:rsidRPr="008B5066" w:rsidRDefault="008B5066" w:rsidP="008B5066">
            <w:r w:rsidRPr="008B5066">
              <w:t>Refer to the Richland County Health and Human Services Continuity of Operations Plan regarding technology and equipment requirements already established.  In addition, acquire date stamp; inventory of paper applications and other forms, logs and resources; lock box (homeless mail, documents with PII).</w:t>
            </w:r>
          </w:p>
        </w:tc>
        <w:tc>
          <w:tcPr>
            <w:tcW w:w="1260" w:type="dxa"/>
          </w:tcPr>
          <w:p w:rsidR="008B5066" w:rsidRPr="008B5066" w:rsidRDefault="008B5066" w:rsidP="008B5066">
            <w:r w:rsidRPr="008B5066">
              <w:t>Y</w:t>
            </w:r>
          </w:p>
        </w:tc>
        <w:tc>
          <w:tcPr>
            <w:tcW w:w="2250" w:type="dxa"/>
          </w:tcPr>
          <w:p w:rsidR="008B5066" w:rsidRPr="008B5066" w:rsidRDefault="008B5066" w:rsidP="008B5066">
            <w:r w:rsidRPr="008B5066">
              <w:t>Primary Stephanie Ronnfeldt; Back-up Darin Steinmetz</w:t>
            </w:r>
          </w:p>
        </w:tc>
      </w:tr>
    </w:tbl>
    <w:p w:rsidR="008B5066" w:rsidRPr="008B5066" w:rsidRDefault="00CA5525" w:rsidP="008B5066">
      <w:r>
        <w:t>*</w:t>
      </w:r>
      <w:r w:rsidR="008B5066" w:rsidRPr="008B5066">
        <w:t xml:space="preserve"> Technology, Equipment, Staff, </w:t>
      </w:r>
      <w:r w:rsidR="00E01DE7" w:rsidRPr="008B5066">
        <w:t>and Forms</w:t>
      </w:r>
      <w:r w:rsidR="008B5066" w:rsidRPr="008B5066">
        <w:t xml:space="preserve"> &amp; Policy Documents.</w:t>
      </w:r>
    </w:p>
    <w:p w:rsidR="008B5066" w:rsidRDefault="008B5066">
      <w:pPr>
        <w:rPr>
          <w:rFonts w:ascii="Arial" w:eastAsia="Times New Roman" w:hAnsi="Arial" w:cs="Times New Roman"/>
          <w:b/>
          <w:sz w:val="32"/>
          <w:szCs w:val="32"/>
        </w:rPr>
      </w:pPr>
      <w:r>
        <w:rPr>
          <w:sz w:val="32"/>
          <w:szCs w:val="32"/>
        </w:rPr>
        <w:br w:type="page"/>
      </w:r>
    </w:p>
    <w:p w:rsidR="00291589" w:rsidRPr="008B2691" w:rsidRDefault="008B2691" w:rsidP="008B2691">
      <w:pPr>
        <w:spacing w:line="240" w:lineRule="auto"/>
        <w:jc w:val="center"/>
        <w:rPr>
          <w:rFonts w:eastAsia="Times New Roman" w:cs="Times New Roman"/>
          <w:b/>
          <w:sz w:val="24"/>
          <w:szCs w:val="24"/>
        </w:rPr>
      </w:pPr>
      <w:r w:rsidRPr="008B2691">
        <w:rPr>
          <w:rFonts w:eastAsia="Times New Roman" w:cs="Times New Roman"/>
          <w:b/>
          <w:sz w:val="24"/>
          <w:szCs w:val="24"/>
        </w:rPr>
        <w:lastRenderedPageBreak/>
        <w:t>Appendix F</w:t>
      </w:r>
      <w:r w:rsidR="00291589" w:rsidRPr="008B2691">
        <w:rPr>
          <w:rFonts w:eastAsia="Times New Roman" w:cs="Times New Roman"/>
          <w:b/>
          <w:sz w:val="24"/>
          <w:szCs w:val="24"/>
        </w:rPr>
        <w:t>. Sauk County</w:t>
      </w:r>
    </w:p>
    <w:p w:rsidR="00291589" w:rsidRPr="002757BF" w:rsidRDefault="00291589" w:rsidP="00291589">
      <w:pPr>
        <w:spacing w:line="240" w:lineRule="auto"/>
        <w:rPr>
          <w:b/>
          <w:sz w:val="24"/>
          <w:szCs w:val="24"/>
        </w:rPr>
      </w:pPr>
      <w:r w:rsidRPr="002757BF">
        <w:rPr>
          <w:b/>
          <w:sz w:val="24"/>
          <w:szCs w:val="24"/>
        </w:rPr>
        <w:t>Narrative:</w:t>
      </w:r>
    </w:p>
    <w:p w:rsidR="00291589" w:rsidRPr="002757BF" w:rsidRDefault="00291589" w:rsidP="00291589">
      <w:pPr>
        <w:spacing w:line="240" w:lineRule="auto"/>
        <w:rPr>
          <w:b/>
          <w:sz w:val="24"/>
          <w:szCs w:val="24"/>
        </w:rPr>
      </w:pPr>
      <w:r w:rsidRPr="002757BF">
        <w:rPr>
          <w:b/>
          <w:sz w:val="24"/>
          <w:szCs w:val="24"/>
        </w:rPr>
        <w:t>If Sauk County has an emergency/disaster, in order to make sure that essential functions are being completed – establish confidential workspace(s) with necessary staff and equipment, relocating to alternate site as necessary.</w:t>
      </w:r>
    </w:p>
    <w:p w:rsidR="00291589" w:rsidRPr="002757BF" w:rsidRDefault="00291589" w:rsidP="00291589">
      <w:pPr>
        <w:spacing w:line="240" w:lineRule="auto"/>
        <w:rPr>
          <w:b/>
          <w:sz w:val="24"/>
          <w:szCs w:val="24"/>
        </w:rPr>
      </w:pPr>
      <w:r w:rsidRPr="002757BF">
        <w:rPr>
          <w:b/>
          <w:sz w:val="24"/>
          <w:szCs w:val="24"/>
        </w:rPr>
        <w:t xml:space="preserve">If a Partner County has an emergency/disaster and is incapacitated – provide </w:t>
      </w:r>
      <w:r>
        <w:rPr>
          <w:b/>
          <w:sz w:val="24"/>
          <w:szCs w:val="24"/>
        </w:rPr>
        <w:t>alternate worksit</w:t>
      </w:r>
      <w:r w:rsidRPr="002757BF">
        <w:rPr>
          <w:b/>
          <w:sz w:val="24"/>
          <w:szCs w:val="24"/>
        </w:rPr>
        <w:t>e to partner staff to establish co</w:t>
      </w:r>
      <w:r>
        <w:rPr>
          <w:b/>
          <w:sz w:val="24"/>
          <w:szCs w:val="24"/>
        </w:rPr>
        <w:t>nfidential workspace(s) with nec</w:t>
      </w:r>
      <w:r w:rsidRPr="002757BF">
        <w:rPr>
          <w:b/>
          <w:sz w:val="24"/>
          <w:szCs w:val="24"/>
        </w:rPr>
        <w:t xml:space="preserve">essary staff and equipment and assist in providing essential functions. </w:t>
      </w:r>
    </w:p>
    <w:tbl>
      <w:tblPr>
        <w:tblStyle w:val="TableGrid"/>
        <w:tblW w:w="0" w:type="auto"/>
        <w:tblLook w:val="04A0" w:firstRow="1" w:lastRow="0" w:firstColumn="1" w:lastColumn="0" w:noHBand="0" w:noVBand="1"/>
      </w:tblPr>
      <w:tblGrid>
        <w:gridCol w:w="1906"/>
        <w:gridCol w:w="1955"/>
        <w:gridCol w:w="604"/>
        <w:gridCol w:w="3897"/>
        <w:gridCol w:w="1083"/>
        <w:gridCol w:w="3953"/>
        <w:gridCol w:w="2166"/>
        <w:gridCol w:w="1706"/>
      </w:tblGrid>
      <w:tr w:rsidR="00291589" w:rsidTr="00092164">
        <w:tc>
          <w:tcPr>
            <w:tcW w:w="17270" w:type="dxa"/>
            <w:gridSpan w:val="8"/>
            <w:shd w:val="clear" w:color="auto" w:fill="D9D9D9" w:themeFill="background1" w:themeFillShade="D9"/>
          </w:tcPr>
          <w:p w:rsidR="00291589" w:rsidRDefault="00291589" w:rsidP="00092164">
            <w:pPr>
              <w:rPr>
                <w:b/>
              </w:rPr>
            </w:pPr>
            <w:r>
              <w:rPr>
                <w:b/>
              </w:rPr>
              <w:t>Sauk County Alternate Worksite:      Baraboo Civic Center – Second &amp; Ash Street, Baraboo, WI  53913</w:t>
            </w:r>
          </w:p>
        </w:tc>
      </w:tr>
      <w:tr w:rsidR="00291589" w:rsidTr="00092164">
        <w:tc>
          <w:tcPr>
            <w:tcW w:w="4465" w:type="dxa"/>
            <w:gridSpan w:val="3"/>
          </w:tcPr>
          <w:p w:rsidR="00291589" w:rsidRPr="00487058" w:rsidRDefault="00291589" w:rsidP="00092164">
            <w:pPr>
              <w:rPr>
                <w:b/>
              </w:rPr>
            </w:pPr>
            <w:r w:rsidRPr="00487058">
              <w:rPr>
                <w:b/>
              </w:rPr>
              <w:t>ROLE</w:t>
            </w:r>
          </w:p>
        </w:tc>
        <w:tc>
          <w:tcPr>
            <w:tcW w:w="4980" w:type="dxa"/>
            <w:gridSpan w:val="2"/>
          </w:tcPr>
          <w:p w:rsidR="00291589" w:rsidRDefault="00291589" w:rsidP="00092164">
            <w:pPr>
              <w:rPr>
                <w:b/>
              </w:rPr>
            </w:pPr>
            <w:r>
              <w:rPr>
                <w:b/>
              </w:rPr>
              <w:t>NAME</w:t>
            </w:r>
          </w:p>
        </w:tc>
        <w:tc>
          <w:tcPr>
            <w:tcW w:w="7825" w:type="dxa"/>
            <w:gridSpan w:val="3"/>
          </w:tcPr>
          <w:p w:rsidR="00291589" w:rsidRDefault="00291589" w:rsidP="00092164">
            <w:pPr>
              <w:rPr>
                <w:b/>
              </w:rPr>
            </w:pPr>
            <w:r>
              <w:rPr>
                <w:b/>
              </w:rPr>
              <w:t>CONTACT INFORMATION</w:t>
            </w:r>
          </w:p>
        </w:tc>
      </w:tr>
      <w:tr w:rsidR="0011480B" w:rsidTr="00092164">
        <w:tc>
          <w:tcPr>
            <w:tcW w:w="4465" w:type="dxa"/>
            <w:gridSpan w:val="3"/>
          </w:tcPr>
          <w:p w:rsidR="0011480B" w:rsidRPr="009F11C6" w:rsidRDefault="0011480B" w:rsidP="0011480B">
            <w:r>
              <w:t>County Plan Lead</w:t>
            </w:r>
          </w:p>
        </w:tc>
        <w:tc>
          <w:tcPr>
            <w:tcW w:w="4980" w:type="dxa"/>
            <w:gridSpan w:val="2"/>
          </w:tcPr>
          <w:p w:rsidR="0011480B" w:rsidRPr="00DB71AB" w:rsidRDefault="0011480B" w:rsidP="0011480B">
            <w:r>
              <w:t>Jeana Neumaier</w:t>
            </w:r>
          </w:p>
        </w:tc>
        <w:tc>
          <w:tcPr>
            <w:tcW w:w="7825" w:type="dxa"/>
            <w:gridSpan w:val="3"/>
          </w:tcPr>
          <w:p w:rsidR="0011480B" w:rsidRPr="00DB71AB" w:rsidRDefault="0011480B" w:rsidP="0011480B">
            <w:r>
              <w:t>Work: (608)355-4274, Cell: (608)</w:t>
            </w:r>
            <w:r w:rsidR="005E2F19">
              <w:t xml:space="preserve"> </w:t>
            </w:r>
            <w:r>
              <w:t>477-3759</w:t>
            </w:r>
          </w:p>
        </w:tc>
      </w:tr>
      <w:tr w:rsidR="00291589" w:rsidTr="00092164">
        <w:trPr>
          <w:trHeight w:val="377"/>
        </w:trPr>
        <w:tc>
          <w:tcPr>
            <w:tcW w:w="4465" w:type="dxa"/>
            <w:gridSpan w:val="3"/>
          </w:tcPr>
          <w:p w:rsidR="00291589" w:rsidRPr="009F11C6" w:rsidRDefault="00291589" w:rsidP="00092164">
            <w:r>
              <w:t>County Plan Lead Back-up</w:t>
            </w:r>
          </w:p>
        </w:tc>
        <w:tc>
          <w:tcPr>
            <w:tcW w:w="4980" w:type="dxa"/>
            <w:gridSpan w:val="2"/>
          </w:tcPr>
          <w:p w:rsidR="00291589" w:rsidRPr="00DB71AB" w:rsidRDefault="00291589" w:rsidP="00092164">
            <w:r>
              <w:t xml:space="preserve">Kay Kippley  </w:t>
            </w:r>
          </w:p>
        </w:tc>
        <w:tc>
          <w:tcPr>
            <w:tcW w:w="7825" w:type="dxa"/>
            <w:gridSpan w:val="3"/>
          </w:tcPr>
          <w:p w:rsidR="00291589" w:rsidRPr="00DB71AB" w:rsidRDefault="00291589" w:rsidP="00092164">
            <w:r>
              <w:t>Work: (608)355-4276, Cell: (608)</w:t>
            </w:r>
            <w:r w:rsidR="005E2F19">
              <w:t xml:space="preserve"> </w:t>
            </w:r>
            <w:r>
              <w:t>370-2233</w:t>
            </w:r>
          </w:p>
        </w:tc>
      </w:tr>
      <w:tr w:rsidR="0011480B" w:rsidTr="00092164">
        <w:tc>
          <w:tcPr>
            <w:tcW w:w="4465" w:type="dxa"/>
            <w:gridSpan w:val="3"/>
          </w:tcPr>
          <w:p w:rsidR="0011480B" w:rsidRPr="009F11C6" w:rsidRDefault="0011480B" w:rsidP="0011480B">
            <w:r>
              <w:t>Reconstruction Team Lead</w:t>
            </w:r>
          </w:p>
        </w:tc>
        <w:tc>
          <w:tcPr>
            <w:tcW w:w="4980" w:type="dxa"/>
            <w:gridSpan w:val="2"/>
          </w:tcPr>
          <w:p w:rsidR="0011480B" w:rsidRPr="00DB71AB" w:rsidRDefault="0011480B" w:rsidP="0011480B">
            <w:r>
              <w:t>Jeana Neumaier</w:t>
            </w:r>
          </w:p>
        </w:tc>
        <w:tc>
          <w:tcPr>
            <w:tcW w:w="7825" w:type="dxa"/>
            <w:gridSpan w:val="3"/>
          </w:tcPr>
          <w:p w:rsidR="0011480B" w:rsidRPr="00DB71AB" w:rsidRDefault="0011480B" w:rsidP="0011480B">
            <w:r>
              <w:t>Work: (608)</w:t>
            </w:r>
            <w:r w:rsidR="005E2F19">
              <w:t xml:space="preserve"> </w:t>
            </w:r>
            <w:r>
              <w:t>355-4274, Cell: (608)</w:t>
            </w:r>
            <w:r w:rsidR="005E2F19">
              <w:t xml:space="preserve"> </w:t>
            </w:r>
            <w:r>
              <w:t>477-3759</w:t>
            </w:r>
          </w:p>
        </w:tc>
      </w:tr>
      <w:tr w:rsidR="00291589" w:rsidTr="00092164">
        <w:tc>
          <w:tcPr>
            <w:tcW w:w="4465" w:type="dxa"/>
            <w:gridSpan w:val="3"/>
          </w:tcPr>
          <w:p w:rsidR="00291589" w:rsidRPr="009F11C6" w:rsidRDefault="00291589" w:rsidP="00092164">
            <w:r>
              <w:t>Reconstruction Team Back-up</w:t>
            </w:r>
          </w:p>
        </w:tc>
        <w:tc>
          <w:tcPr>
            <w:tcW w:w="4980" w:type="dxa"/>
            <w:gridSpan w:val="2"/>
          </w:tcPr>
          <w:p w:rsidR="00291589" w:rsidRPr="00DB71AB" w:rsidRDefault="005E2F19" w:rsidP="00092164">
            <w:r>
              <w:t>Melissa Klamer</w:t>
            </w:r>
          </w:p>
        </w:tc>
        <w:tc>
          <w:tcPr>
            <w:tcW w:w="7825" w:type="dxa"/>
            <w:gridSpan w:val="3"/>
          </w:tcPr>
          <w:p w:rsidR="00291589" w:rsidRPr="00DB71AB" w:rsidRDefault="0011480B" w:rsidP="0011480B">
            <w:r>
              <w:t xml:space="preserve">Work: </w:t>
            </w:r>
            <w:r w:rsidR="005E2F19">
              <w:t>(608) 393-5628</w:t>
            </w:r>
            <w:r>
              <w:t xml:space="preserve">, Cell: </w:t>
            </w:r>
            <w:r w:rsidR="005E2F19">
              <w:t>(608) 576-8073</w:t>
            </w:r>
          </w:p>
        </w:tc>
      </w:tr>
      <w:tr w:rsidR="00291589" w:rsidRPr="00D6296A" w:rsidTr="00092164">
        <w:trPr>
          <w:trHeight w:val="980"/>
        </w:trPr>
        <w:tc>
          <w:tcPr>
            <w:tcW w:w="1906" w:type="dxa"/>
            <w:shd w:val="clear" w:color="auto" w:fill="D9D9D9" w:themeFill="background1" w:themeFillShade="D9"/>
          </w:tcPr>
          <w:p w:rsidR="00291589" w:rsidRPr="00D6296A" w:rsidRDefault="00291589" w:rsidP="00092164">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rsidR="00291589" w:rsidRPr="00D6296A" w:rsidRDefault="00291589" w:rsidP="00092164">
            <w:pPr>
              <w:rPr>
                <w:b/>
              </w:rPr>
            </w:pPr>
          </w:p>
        </w:tc>
        <w:tc>
          <w:tcPr>
            <w:tcW w:w="1955" w:type="dxa"/>
            <w:shd w:val="clear" w:color="auto" w:fill="D9D9D9" w:themeFill="background1" w:themeFillShade="D9"/>
          </w:tcPr>
          <w:p w:rsidR="00291589" w:rsidRPr="00D6296A" w:rsidRDefault="00291589" w:rsidP="00092164">
            <w:pPr>
              <w:rPr>
                <w:b/>
              </w:rPr>
            </w:pPr>
            <w:r w:rsidRPr="00D6296A">
              <w:rPr>
                <w:b/>
              </w:rPr>
              <w:t>Max outage (when used or implemented)</w:t>
            </w:r>
          </w:p>
        </w:tc>
        <w:tc>
          <w:tcPr>
            <w:tcW w:w="4501" w:type="dxa"/>
            <w:gridSpan w:val="2"/>
            <w:shd w:val="clear" w:color="auto" w:fill="D9D9D9" w:themeFill="background1" w:themeFillShade="D9"/>
          </w:tcPr>
          <w:p w:rsidR="00291589" w:rsidRDefault="00291589" w:rsidP="00092164">
            <w:pPr>
              <w:rPr>
                <w:b/>
              </w:rPr>
            </w:pPr>
            <w:r w:rsidRPr="00D6296A">
              <w:rPr>
                <w:b/>
              </w:rPr>
              <w:t>Strategies to Cover Essential Function</w:t>
            </w:r>
            <w:r>
              <w:rPr>
                <w:b/>
              </w:rPr>
              <w:t>:</w:t>
            </w:r>
          </w:p>
          <w:p w:rsidR="00291589" w:rsidRPr="00D6296A" w:rsidRDefault="00291589" w:rsidP="00092164">
            <w:pPr>
              <w:rPr>
                <w:b/>
              </w:rPr>
            </w:pPr>
            <w:r w:rsidRPr="00A34BA8">
              <w:rPr>
                <w:b/>
                <w:u w:val="single"/>
              </w:rPr>
              <w:t>Issue Vault Cards</w:t>
            </w:r>
          </w:p>
        </w:tc>
        <w:tc>
          <w:tcPr>
            <w:tcW w:w="5036" w:type="dxa"/>
            <w:gridSpan w:val="2"/>
            <w:shd w:val="clear" w:color="auto" w:fill="D9D9D9" w:themeFill="background1" w:themeFillShade="D9"/>
          </w:tcPr>
          <w:p w:rsidR="00291589" w:rsidRPr="00D6296A" w:rsidRDefault="00291589" w:rsidP="00092164">
            <w:pPr>
              <w:rPr>
                <w:b/>
              </w:rPr>
            </w:pPr>
            <w:r w:rsidRPr="00D6296A">
              <w:rPr>
                <w:b/>
              </w:rPr>
              <w:t>Resources Needed*</w:t>
            </w:r>
          </w:p>
        </w:tc>
        <w:tc>
          <w:tcPr>
            <w:tcW w:w="2166" w:type="dxa"/>
            <w:shd w:val="clear" w:color="auto" w:fill="D9D9D9" w:themeFill="background1" w:themeFillShade="D9"/>
          </w:tcPr>
          <w:p w:rsidR="00291589" w:rsidRPr="00D6296A" w:rsidRDefault="00291589" w:rsidP="00092164">
            <w:pPr>
              <w:rPr>
                <w:b/>
              </w:rPr>
            </w:pPr>
            <w:r w:rsidRPr="00D6296A">
              <w:rPr>
                <w:b/>
              </w:rPr>
              <w:t>Strategies/Resources in Place? (Y/N/In Progress)</w:t>
            </w:r>
          </w:p>
        </w:tc>
        <w:tc>
          <w:tcPr>
            <w:tcW w:w="1706" w:type="dxa"/>
            <w:shd w:val="clear" w:color="auto" w:fill="D9D9D9" w:themeFill="background1" w:themeFillShade="D9"/>
          </w:tcPr>
          <w:p w:rsidR="00291589" w:rsidRPr="00D6296A" w:rsidRDefault="00291589" w:rsidP="00092164">
            <w:pPr>
              <w:rPr>
                <w:b/>
              </w:rPr>
            </w:pPr>
            <w:r w:rsidRPr="00D6296A">
              <w:rPr>
                <w:b/>
              </w:rPr>
              <w:t>Accountable Team Member</w:t>
            </w:r>
          </w:p>
        </w:tc>
      </w:tr>
      <w:tr w:rsidR="00291589" w:rsidTr="00092164">
        <w:tc>
          <w:tcPr>
            <w:tcW w:w="1906" w:type="dxa"/>
            <w:vMerge w:val="restart"/>
          </w:tcPr>
          <w:p w:rsidR="00291589" w:rsidRDefault="00010177" w:rsidP="00133C40">
            <w:r>
              <w:t xml:space="preserve">Sauk </w:t>
            </w:r>
            <w:r w:rsidR="00133C40">
              <w:t>C</w:t>
            </w:r>
            <w:r>
              <w:t xml:space="preserve">ounty </w:t>
            </w:r>
            <w:r w:rsidRPr="00693477">
              <w:t>is down</w:t>
            </w:r>
            <w:r w:rsidR="00133C40">
              <w:t>-</w:t>
            </w:r>
            <w:r>
              <w:t>all scenarios</w:t>
            </w:r>
          </w:p>
        </w:tc>
        <w:tc>
          <w:tcPr>
            <w:tcW w:w="1955" w:type="dxa"/>
          </w:tcPr>
          <w:p w:rsidR="00291589" w:rsidRDefault="00291589" w:rsidP="00092164">
            <w:r>
              <w:t>1 day</w:t>
            </w:r>
          </w:p>
        </w:tc>
        <w:tc>
          <w:tcPr>
            <w:tcW w:w="4501" w:type="dxa"/>
            <w:gridSpan w:val="2"/>
          </w:tcPr>
          <w:p w:rsidR="00291589" w:rsidRDefault="00291589" w:rsidP="00092164">
            <w:r>
              <w:t xml:space="preserve">Utilize current Vault card inventory or contact Richland </w:t>
            </w:r>
            <w:r w:rsidRPr="00F177BC">
              <w:t xml:space="preserve">County </w:t>
            </w:r>
            <w:r>
              <w:t>(608)306-3269 as back-up.</w:t>
            </w:r>
          </w:p>
        </w:tc>
        <w:tc>
          <w:tcPr>
            <w:tcW w:w="5036" w:type="dxa"/>
            <w:gridSpan w:val="2"/>
          </w:tcPr>
          <w:p w:rsidR="00291589" w:rsidRDefault="00291589" w:rsidP="00092164">
            <w:r>
              <w:t>Vault Card Inventory, Issuance Log, Pens, State Contact Info (</w:t>
            </w:r>
            <w:hyperlink r:id="rId134" w:history="1">
              <w:r w:rsidRPr="00FA5BE2">
                <w:rPr>
                  <w:rStyle w:val="Hyperlink"/>
                </w:rPr>
                <w:t>DHSFSEBT@dhs.wisconsin.gov</w:t>
              </w:r>
            </w:hyperlink>
            <w:r>
              <w:t>, (877) 415-5464), Computers, Internet Access, Phones, Printer(s), Workspace(s); ES Staff</w:t>
            </w:r>
          </w:p>
        </w:tc>
        <w:tc>
          <w:tcPr>
            <w:tcW w:w="2166" w:type="dxa"/>
          </w:tcPr>
          <w:p w:rsidR="00291589" w:rsidRDefault="00291589" w:rsidP="00092164">
            <w:r>
              <w:t>Y</w:t>
            </w:r>
          </w:p>
        </w:tc>
        <w:tc>
          <w:tcPr>
            <w:tcW w:w="1706" w:type="dxa"/>
          </w:tcPr>
          <w:p w:rsidR="00291589" w:rsidRDefault="00333A14" w:rsidP="00092164">
            <w:r>
              <w:t>Jeana Neumaier</w:t>
            </w:r>
          </w:p>
          <w:p w:rsidR="00291589" w:rsidRDefault="00291589" w:rsidP="00092164">
            <w:r>
              <w:t>Or Kay Kippley</w:t>
            </w:r>
          </w:p>
        </w:tc>
      </w:tr>
      <w:tr w:rsidR="00291589" w:rsidTr="00092164">
        <w:tc>
          <w:tcPr>
            <w:tcW w:w="1906" w:type="dxa"/>
            <w:vMerge/>
          </w:tcPr>
          <w:p w:rsidR="00291589" w:rsidRDefault="00291589" w:rsidP="00092164"/>
        </w:tc>
        <w:tc>
          <w:tcPr>
            <w:tcW w:w="1955" w:type="dxa"/>
          </w:tcPr>
          <w:p w:rsidR="00291589" w:rsidRDefault="00291589" w:rsidP="00092164">
            <w:r>
              <w:t>2-7 days</w:t>
            </w:r>
          </w:p>
        </w:tc>
        <w:tc>
          <w:tcPr>
            <w:tcW w:w="4501" w:type="dxa"/>
            <w:gridSpan w:val="2"/>
          </w:tcPr>
          <w:p w:rsidR="00291589" w:rsidRPr="00E726C6" w:rsidRDefault="00291589" w:rsidP="00092164">
            <w:pPr>
              <w:rPr>
                <w:rFonts w:cs="Calibri"/>
              </w:rPr>
            </w:pPr>
            <w:r>
              <w:t>Utilize current stock of Vault cards or contact Richland</w:t>
            </w:r>
            <w:r w:rsidRPr="00F177BC">
              <w:t xml:space="preserve"> County </w:t>
            </w:r>
            <w:r>
              <w:t xml:space="preserve">(608) 306-3269 as back-up. </w:t>
            </w:r>
            <w:r w:rsidRPr="00D27C62">
              <w:rPr>
                <w:rFonts w:cs="Calibri"/>
              </w:rPr>
              <w:t>Relocate staff, as needed</w:t>
            </w:r>
            <w:r>
              <w:rPr>
                <w:rFonts w:cs="Calibri"/>
              </w:rPr>
              <w:t>.</w:t>
            </w:r>
          </w:p>
        </w:tc>
        <w:tc>
          <w:tcPr>
            <w:tcW w:w="5036" w:type="dxa"/>
            <w:gridSpan w:val="2"/>
          </w:tcPr>
          <w:p w:rsidR="00291589" w:rsidRDefault="00291589" w:rsidP="00092164">
            <w:r>
              <w:t>Vault Card Inventory, Issuance Log, Pens, State Contact Info (</w:t>
            </w:r>
            <w:hyperlink r:id="rId135" w:history="1">
              <w:r w:rsidRPr="00FA5BE2">
                <w:rPr>
                  <w:rStyle w:val="Hyperlink"/>
                </w:rPr>
                <w:t>DHSFSEBT@dhs.wisconsin.gov</w:t>
              </w:r>
            </w:hyperlink>
            <w:r>
              <w:t>, (877) 415-5464), Computers, Internet Access, Phones, Printer(s), Workspace(s); ES Staff</w:t>
            </w:r>
          </w:p>
        </w:tc>
        <w:tc>
          <w:tcPr>
            <w:tcW w:w="2166" w:type="dxa"/>
          </w:tcPr>
          <w:p w:rsidR="00291589" w:rsidRDefault="00291589" w:rsidP="00092164">
            <w:r>
              <w:t>Y</w:t>
            </w:r>
          </w:p>
        </w:tc>
        <w:tc>
          <w:tcPr>
            <w:tcW w:w="1706" w:type="dxa"/>
          </w:tcPr>
          <w:p w:rsidR="00291589" w:rsidRDefault="00333A14" w:rsidP="00092164">
            <w:r w:rsidRPr="00333A14">
              <w:t>Jeana Neumaier</w:t>
            </w:r>
            <w:r>
              <w:t xml:space="preserve"> </w:t>
            </w:r>
            <w:r w:rsidR="00291589">
              <w:t>Or Kay Kippley</w:t>
            </w:r>
          </w:p>
        </w:tc>
      </w:tr>
      <w:tr w:rsidR="00291589" w:rsidTr="00092164">
        <w:tc>
          <w:tcPr>
            <w:tcW w:w="1906" w:type="dxa"/>
            <w:vMerge/>
          </w:tcPr>
          <w:p w:rsidR="00291589" w:rsidRDefault="00291589" w:rsidP="00092164"/>
        </w:tc>
        <w:tc>
          <w:tcPr>
            <w:tcW w:w="1955" w:type="dxa"/>
          </w:tcPr>
          <w:p w:rsidR="00291589" w:rsidRDefault="00291589" w:rsidP="00092164">
            <w:r>
              <w:t>7 or more days</w:t>
            </w:r>
          </w:p>
        </w:tc>
        <w:tc>
          <w:tcPr>
            <w:tcW w:w="4501" w:type="dxa"/>
            <w:gridSpan w:val="2"/>
          </w:tcPr>
          <w:p w:rsidR="00291589" w:rsidRDefault="00291589" w:rsidP="00092164">
            <w:r>
              <w:t>Utilize current stock of Vault cards or contact Richland County</w:t>
            </w:r>
            <w:r w:rsidRPr="00F177BC">
              <w:t xml:space="preserve"> </w:t>
            </w:r>
            <w:r>
              <w:t xml:space="preserve">(608) 306-3269 as back-up. </w:t>
            </w:r>
            <w:r w:rsidRPr="00D27C62">
              <w:rPr>
                <w:rFonts w:cs="Calibri"/>
              </w:rPr>
              <w:t>Relocate staff, as needed.</w:t>
            </w:r>
          </w:p>
        </w:tc>
        <w:tc>
          <w:tcPr>
            <w:tcW w:w="5036" w:type="dxa"/>
            <w:gridSpan w:val="2"/>
          </w:tcPr>
          <w:p w:rsidR="00291589" w:rsidRDefault="00291589" w:rsidP="00092164">
            <w:r>
              <w:t>Alternate Work Site available &amp; set up, Vault Card Inventory, Issuance Log, Pens, State Contact Info (</w:t>
            </w:r>
            <w:hyperlink r:id="rId136" w:history="1">
              <w:r w:rsidRPr="00FA5BE2">
                <w:rPr>
                  <w:rStyle w:val="Hyperlink"/>
                </w:rPr>
                <w:t>DHSFSEBT@dhs.wisconsin.gov</w:t>
              </w:r>
            </w:hyperlink>
            <w:r>
              <w:t>, (877) 415-5464), Computers, Internet Access, Phones, Printer(s), Workspace(s); ES Staff</w:t>
            </w:r>
          </w:p>
        </w:tc>
        <w:tc>
          <w:tcPr>
            <w:tcW w:w="2166" w:type="dxa"/>
          </w:tcPr>
          <w:p w:rsidR="00291589" w:rsidRDefault="00291589" w:rsidP="00092164">
            <w:r>
              <w:t>Y</w:t>
            </w:r>
          </w:p>
        </w:tc>
        <w:tc>
          <w:tcPr>
            <w:tcW w:w="1706" w:type="dxa"/>
          </w:tcPr>
          <w:p w:rsidR="00333A14" w:rsidRDefault="00333A14" w:rsidP="00333A14">
            <w:r>
              <w:t>Jeana Neumaier</w:t>
            </w:r>
          </w:p>
          <w:p w:rsidR="00291589" w:rsidRDefault="00291589" w:rsidP="00092164">
            <w:r>
              <w:t>Or Kay Kippley</w:t>
            </w:r>
          </w:p>
        </w:tc>
      </w:tr>
    </w:tbl>
    <w:p w:rsidR="00291589" w:rsidRPr="00A34BA8" w:rsidRDefault="00291589" w:rsidP="00291589">
      <w:pPr>
        <w:spacing w:line="240" w:lineRule="auto"/>
        <w:rPr>
          <w:b/>
          <w:u w:val="single"/>
        </w:rPr>
      </w:pPr>
    </w:p>
    <w:tbl>
      <w:tblPr>
        <w:tblStyle w:val="TableGrid"/>
        <w:tblW w:w="17275" w:type="dxa"/>
        <w:tblLayout w:type="fixed"/>
        <w:tblLook w:val="04A0" w:firstRow="1" w:lastRow="0" w:firstColumn="1" w:lastColumn="0" w:noHBand="0" w:noVBand="1"/>
      </w:tblPr>
      <w:tblGrid>
        <w:gridCol w:w="1975"/>
        <w:gridCol w:w="1890"/>
        <w:gridCol w:w="4500"/>
        <w:gridCol w:w="5040"/>
        <w:gridCol w:w="2160"/>
        <w:gridCol w:w="1710"/>
      </w:tblGrid>
      <w:tr w:rsidR="00291589" w:rsidRPr="00D6296A" w:rsidTr="00092164">
        <w:trPr>
          <w:trHeight w:val="953"/>
        </w:trPr>
        <w:tc>
          <w:tcPr>
            <w:tcW w:w="1975" w:type="dxa"/>
            <w:shd w:val="clear" w:color="auto" w:fill="D9D9D9" w:themeFill="background1" w:themeFillShade="D9"/>
          </w:tcPr>
          <w:p w:rsidR="00291589" w:rsidRPr="00D6296A" w:rsidRDefault="00291589" w:rsidP="00092164">
            <w:pPr>
              <w:rPr>
                <w:b/>
              </w:rPr>
            </w:pPr>
            <w:r w:rsidRPr="00D6296A">
              <w:rPr>
                <w:b/>
              </w:rPr>
              <w:lastRenderedPageBreak/>
              <w:t>Scenario</w:t>
            </w:r>
            <w:r w:rsidRPr="00D6296A">
              <w:rPr>
                <w:b/>
              </w:rPr>
              <w:tab/>
            </w:r>
            <w:r w:rsidRPr="00D6296A">
              <w:rPr>
                <w:b/>
              </w:rPr>
              <w:tab/>
            </w:r>
            <w:r w:rsidRPr="00D6296A">
              <w:rPr>
                <w:b/>
              </w:rPr>
              <w:tab/>
            </w:r>
            <w:r w:rsidRPr="00D6296A">
              <w:rPr>
                <w:b/>
              </w:rPr>
              <w:tab/>
            </w:r>
            <w:r w:rsidRPr="00D6296A">
              <w:rPr>
                <w:b/>
              </w:rPr>
              <w:tab/>
            </w:r>
          </w:p>
          <w:p w:rsidR="00291589" w:rsidRPr="00D6296A" w:rsidRDefault="00291589" w:rsidP="00092164">
            <w:pPr>
              <w:rPr>
                <w:b/>
              </w:rPr>
            </w:pPr>
          </w:p>
        </w:tc>
        <w:tc>
          <w:tcPr>
            <w:tcW w:w="1890" w:type="dxa"/>
            <w:shd w:val="clear" w:color="auto" w:fill="D9D9D9" w:themeFill="background1" w:themeFillShade="D9"/>
          </w:tcPr>
          <w:p w:rsidR="00291589" w:rsidRPr="00D6296A" w:rsidRDefault="00291589" w:rsidP="00092164">
            <w:pPr>
              <w:rPr>
                <w:b/>
              </w:rPr>
            </w:pPr>
            <w:r w:rsidRPr="00D6296A">
              <w:rPr>
                <w:b/>
              </w:rPr>
              <w:t>Max outage (when used or implemented)</w:t>
            </w:r>
          </w:p>
        </w:tc>
        <w:tc>
          <w:tcPr>
            <w:tcW w:w="4500" w:type="dxa"/>
            <w:shd w:val="clear" w:color="auto" w:fill="D9D9D9" w:themeFill="background1" w:themeFillShade="D9"/>
          </w:tcPr>
          <w:p w:rsidR="00291589" w:rsidRDefault="00291589" w:rsidP="00092164">
            <w:pPr>
              <w:rPr>
                <w:b/>
              </w:rPr>
            </w:pPr>
            <w:r w:rsidRPr="00D6296A">
              <w:rPr>
                <w:b/>
              </w:rPr>
              <w:t>Strategies to Cover Essential Function</w:t>
            </w:r>
            <w:r>
              <w:rPr>
                <w:b/>
              </w:rPr>
              <w:t>:</w:t>
            </w:r>
          </w:p>
          <w:p w:rsidR="00291589" w:rsidRPr="00D6296A" w:rsidRDefault="00291589" w:rsidP="00092164">
            <w:pPr>
              <w:rPr>
                <w:b/>
              </w:rPr>
            </w:pPr>
            <w:r w:rsidRPr="00A34BA8">
              <w:rPr>
                <w:b/>
                <w:u w:val="single"/>
              </w:rPr>
              <w:t>Facilitate customer communications/messaging access to IM services</w:t>
            </w:r>
          </w:p>
        </w:tc>
        <w:tc>
          <w:tcPr>
            <w:tcW w:w="5040" w:type="dxa"/>
            <w:shd w:val="clear" w:color="auto" w:fill="D9D9D9" w:themeFill="background1" w:themeFillShade="D9"/>
          </w:tcPr>
          <w:p w:rsidR="00291589" w:rsidRPr="00D6296A" w:rsidRDefault="00291589" w:rsidP="00092164">
            <w:pPr>
              <w:rPr>
                <w:b/>
              </w:rPr>
            </w:pPr>
            <w:r w:rsidRPr="00D6296A">
              <w:rPr>
                <w:b/>
              </w:rPr>
              <w:t>Resources Needed*</w:t>
            </w:r>
          </w:p>
        </w:tc>
        <w:tc>
          <w:tcPr>
            <w:tcW w:w="2160" w:type="dxa"/>
            <w:shd w:val="clear" w:color="auto" w:fill="D9D9D9" w:themeFill="background1" w:themeFillShade="D9"/>
          </w:tcPr>
          <w:p w:rsidR="00291589" w:rsidRPr="00D6296A" w:rsidRDefault="00291589" w:rsidP="00092164">
            <w:pPr>
              <w:rPr>
                <w:b/>
              </w:rPr>
            </w:pPr>
            <w:r w:rsidRPr="00D6296A">
              <w:rPr>
                <w:b/>
              </w:rPr>
              <w:t>Strategies/Resources in Place? (Y/N/In Progress)</w:t>
            </w:r>
          </w:p>
        </w:tc>
        <w:tc>
          <w:tcPr>
            <w:tcW w:w="1710" w:type="dxa"/>
            <w:shd w:val="clear" w:color="auto" w:fill="D9D9D9" w:themeFill="background1" w:themeFillShade="D9"/>
          </w:tcPr>
          <w:p w:rsidR="00291589" w:rsidRPr="00D6296A" w:rsidRDefault="00291589" w:rsidP="00092164">
            <w:pPr>
              <w:rPr>
                <w:b/>
              </w:rPr>
            </w:pPr>
            <w:r w:rsidRPr="00D6296A">
              <w:rPr>
                <w:b/>
              </w:rPr>
              <w:t>Accountable Team Member</w:t>
            </w:r>
          </w:p>
        </w:tc>
      </w:tr>
      <w:tr w:rsidR="00291589" w:rsidTr="00092164">
        <w:trPr>
          <w:trHeight w:val="953"/>
        </w:trPr>
        <w:tc>
          <w:tcPr>
            <w:tcW w:w="1975" w:type="dxa"/>
            <w:vMerge w:val="restart"/>
          </w:tcPr>
          <w:p w:rsidR="00291589" w:rsidRDefault="00010177" w:rsidP="00133C40">
            <w:r>
              <w:t xml:space="preserve">Sauk </w:t>
            </w:r>
            <w:r w:rsidR="00133C40">
              <w:t>C</w:t>
            </w:r>
            <w:r>
              <w:t xml:space="preserve">ounty </w:t>
            </w:r>
            <w:r w:rsidRPr="00693477">
              <w:t>is down</w:t>
            </w:r>
            <w:r w:rsidR="00133C40">
              <w:t>-</w:t>
            </w:r>
            <w:r>
              <w:t>all scenarios</w:t>
            </w:r>
          </w:p>
        </w:tc>
        <w:tc>
          <w:tcPr>
            <w:tcW w:w="1890" w:type="dxa"/>
          </w:tcPr>
          <w:p w:rsidR="00291589" w:rsidRDefault="00291589" w:rsidP="00092164">
            <w:r>
              <w:t>1 day</w:t>
            </w:r>
          </w:p>
        </w:tc>
        <w:tc>
          <w:tcPr>
            <w:tcW w:w="4500" w:type="dxa"/>
          </w:tcPr>
          <w:p w:rsidR="00291589" w:rsidRDefault="00291589" w:rsidP="00092164">
            <w:r>
              <w:t xml:space="preserve">Contact Staff;  Announcement message on agency line, website update  </w:t>
            </w:r>
          </w:p>
        </w:tc>
        <w:tc>
          <w:tcPr>
            <w:tcW w:w="5040" w:type="dxa"/>
          </w:tcPr>
          <w:p w:rsidR="00291589" w:rsidRDefault="00291589" w:rsidP="00092164">
            <w:r>
              <w:t>Phones, Computers, Printer(s), Internet Access, IT Contact Info – Sauk Co. MIS Help Desk (608) 355-3555; ES Staff Listing, ES Staff</w:t>
            </w:r>
          </w:p>
        </w:tc>
        <w:tc>
          <w:tcPr>
            <w:tcW w:w="2160" w:type="dxa"/>
          </w:tcPr>
          <w:p w:rsidR="00291589" w:rsidRDefault="00291589" w:rsidP="00092164">
            <w:r>
              <w:t>Y</w:t>
            </w:r>
          </w:p>
        </w:tc>
        <w:tc>
          <w:tcPr>
            <w:tcW w:w="1710" w:type="dxa"/>
          </w:tcPr>
          <w:p w:rsidR="00291589" w:rsidRDefault="00291589" w:rsidP="00092164">
            <w:r>
              <w:t>Jeana Neumaier</w:t>
            </w:r>
            <w:r w:rsidR="006D30C7">
              <w:t xml:space="preserve"> or</w:t>
            </w:r>
            <w:r w:rsidR="005E2F19">
              <w:t xml:space="preserve"> Melissa Klamer</w:t>
            </w:r>
          </w:p>
        </w:tc>
      </w:tr>
      <w:tr w:rsidR="00291589" w:rsidTr="00092164">
        <w:tc>
          <w:tcPr>
            <w:tcW w:w="1975" w:type="dxa"/>
            <w:vMerge/>
          </w:tcPr>
          <w:p w:rsidR="00291589" w:rsidRDefault="00291589" w:rsidP="00092164"/>
        </w:tc>
        <w:tc>
          <w:tcPr>
            <w:tcW w:w="1890" w:type="dxa"/>
          </w:tcPr>
          <w:p w:rsidR="00291589" w:rsidRDefault="00291589" w:rsidP="00092164">
            <w:r>
              <w:t>2-7 days</w:t>
            </w:r>
          </w:p>
        </w:tc>
        <w:tc>
          <w:tcPr>
            <w:tcW w:w="4500" w:type="dxa"/>
          </w:tcPr>
          <w:p w:rsidR="00291589" w:rsidRDefault="00291589" w:rsidP="00133C40">
            <w:r>
              <w:t>Contact Staff;  Announcement Message on agency line, Website update, Building signs</w:t>
            </w:r>
            <w:r w:rsidR="00133C40">
              <w:t>,</w:t>
            </w:r>
            <w:r>
              <w:rPr>
                <w:rFonts w:cs="Calibri"/>
              </w:rPr>
              <w:t xml:space="preserve"> News/Press Release</w:t>
            </w:r>
            <w:r w:rsidR="00133C40">
              <w:rPr>
                <w:rFonts w:cs="Calibri"/>
              </w:rPr>
              <w:t>,</w:t>
            </w:r>
            <w:r>
              <w:rPr>
                <w:rFonts w:cs="Calibri"/>
              </w:rPr>
              <w:t xml:space="preserve">  Emergency Management will send out </w:t>
            </w:r>
            <w:proofErr w:type="spellStart"/>
            <w:r>
              <w:rPr>
                <w:rFonts w:cs="Calibri"/>
              </w:rPr>
              <w:t>Nixle</w:t>
            </w:r>
            <w:proofErr w:type="spellEnd"/>
            <w:r>
              <w:rPr>
                <w:rFonts w:cs="Calibri"/>
              </w:rPr>
              <w:t xml:space="preserve"> Alerts  </w:t>
            </w:r>
            <w:r w:rsidRPr="00D27C62">
              <w:rPr>
                <w:rFonts w:cs="Calibri"/>
              </w:rPr>
              <w:t>Relocate staff as n</w:t>
            </w:r>
            <w:r w:rsidR="00133C40">
              <w:rPr>
                <w:rFonts w:cs="Calibri"/>
              </w:rPr>
              <w:t>eeded.</w:t>
            </w:r>
            <w:r w:rsidRPr="00D27C62">
              <w:rPr>
                <w:rFonts w:cs="Calibri"/>
              </w:rPr>
              <w:t xml:space="preserve"> </w:t>
            </w:r>
          </w:p>
        </w:tc>
        <w:tc>
          <w:tcPr>
            <w:tcW w:w="5040" w:type="dxa"/>
          </w:tcPr>
          <w:p w:rsidR="00291589" w:rsidRDefault="00291589" w:rsidP="00092164">
            <w:r>
              <w:t>Phones, Computers, Printer(s), Internet Access, Paper, Pens, IT Contact Info. – Sauk Co. MIS Help Desk (608)355-3555; ES Staff Listing, ES Staff</w:t>
            </w:r>
          </w:p>
        </w:tc>
        <w:tc>
          <w:tcPr>
            <w:tcW w:w="2160" w:type="dxa"/>
          </w:tcPr>
          <w:p w:rsidR="00291589" w:rsidRDefault="00291589" w:rsidP="00092164">
            <w:r>
              <w:t>Y</w:t>
            </w:r>
          </w:p>
        </w:tc>
        <w:tc>
          <w:tcPr>
            <w:tcW w:w="1710" w:type="dxa"/>
          </w:tcPr>
          <w:p w:rsidR="00291589" w:rsidRDefault="005E2F19" w:rsidP="00092164">
            <w:r>
              <w:t>Jeana Neumaier or Melissa Klamer</w:t>
            </w:r>
          </w:p>
        </w:tc>
      </w:tr>
      <w:tr w:rsidR="00291589" w:rsidTr="00092164">
        <w:tc>
          <w:tcPr>
            <w:tcW w:w="1975" w:type="dxa"/>
            <w:vMerge/>
          </w:tcPr>
          <w:p w:rsidR="00291589" w:rsidRDefault="00291589" w:rsidP="00092164"/>
        </w:tc>
        <w:tc>
          <w:tcPr>
            <w:tcW w:w="1890" w:type="dxa"/>
          </w:tcPr>
          <w:p w:rsidR="00291589" w:rsidRDefault="00291589" w:rsidP="00092164">
            <w:r>
              <w:t>7 or more days</w:t>
            </w:r>
          </w:p>
        </w:tc>
        <w:tc>
          <w:tcPr>
            <w:tcW w:w="4500" w:type="dxa"/>
          </w:tcPr>
          <w:p w:rsidR="00291589" w:rsidRDefault="00291589" w:rsidP="00092164">
            <w:r>
              <w:t>Contact Staff; Announcement Message on agency line, Website update, Building signs</w:t>
            </w:r>
            <w:r>
              <w:rPr>
                <w:rFonts w:cs="Calibri"/>
              </w:rPr>
              <w:t xml:space="preserve">; News/Press Release;  </w:t>
            </w:r>
            <w:proofErr w:type="spellStart"/>
            <w:r>
              <w:rPr>
                <w:rFonts w:cs="Calibri"/>
              </w:rPr>
              <w:t>Nixle</w:t>
            </w:r>
            <w:proofErr w:type="spellEnd"/>
            <w:r>
              <w:rPr>
                <w:rFonts w:cs="Calibri"/>
              </w:rPr>
              <w:t xml:space="preserve"> alerts sent out by Emergency Management;  </w:t>
            </w:r>
            <w:r w:rsidR="00133C40">
              <w:rPr>
                <w:rFonts w:cs="Calibri"/>
              </w:rPr>
              <w:t xml:space="preserve">Relocate </w:t>
            </w:r>
            <w:r w:rsidR="004C6A00">
              <w:rPr>
                <w:rFonts w:cs="Calibri"/>
              </w:rPr>
              <w:t>staff,</w:t>
            </w:r>
            <w:r w:rsidR="004C6A00" w:rsidRPr="00D27C62">
              <w:rPr>
                <w:rFonts w:cs="Calibri"/>
              </w:rPr>
              <w:t xml:space="preserve"> as</w:t>
            </w:r>
            <w:r w:rsidRPr="00D27C62">
              <w:rPr>
                <w:rFonts w:cs="Calibri"/>
              </w:rPr>
              <w:t xml:space="preserve"> needed</w:t>
            </w:r>
            <w:r w:rsidR="00133C40">
              <w:rPr>
                <w:rFonts w:cs="Calibri"/>
              </w:rPr>
              <w:t>.</w:t>
            </w:r>
          </w:p>
        </w:tc>
        <w:tc>
          <w:tcPr>
            <w:tcW w:w="5040" w:type="dxa"/>
          </w:tcPr>
          <w:p w:rsidR="00291589" w:rsidRDefault="00291589" w:rsidP="00092164">
            <w:r>
              <w:t xml:space="preserve">Alternate Work Site available &amp; set up, Phones, Computers, Printer(s), Internet Access, </w:t>
            </w:r>
            <w:r w:rsidR="00E01DE7">
              <w:t>and IT</w:t>
            </w:r>
            <w:r>
              <w:t xml:space="preserve"> Contact Info.  – Sauk Co. MIS Help Desk (608)355-3555; ES Staff Listing, ES Staff</w:t>
            </w:r>
          </w:p>
        </w:tc>
        <w:tc>
          <w:tcPr>
            <w:tcW w:w="2160" w:type="dxa"/>
          </w:tcPr>
          <w:p w:rsidR="00291589" w:rsidRDefault="00291589" w:rsidP="00092164">
            <w:r>
              <w:t>Y</w:t>
            </w:r>
          </w:p>
        </w:tc>
        <w:tc>
          <w:tcPr>
            <w:tcW w:w="1710" w:type="dxa"/>
          </w:tcPr>
          <w:p w:rsidR="00291589" w:rsidRDefault="005E2F19" w:rsidP="00092164">
            <w:r>
              <w:t>Jeana Neumaier or Melissa Klamer</w:t>
            </w:r>
          </w:p>
        </w:tc>
      </w:tr>
      <w:tr w:rsidR="00291589" w:rsidRPr="00D6296A" w:rsidTr="00092164">
        <w:tc>
          <w:tcPr>
            <w:tcW w:w="1975" w:type="dxa"/>
            <w:shd w:val="clear" w:color="auto" w:fill="D9D9D9" w:themeFill="background1" w:themeFillShade="D9"/>
          </w:tcPr>
          <w:p w:rsidR="00291589" w:rsidRPr="00D6296A" w:rsidRDefault="00291589" w:rsidP="00092164">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rsidR="00291589" w:rsidRPr="00D6296A" w:rsidRDefault="00291589" w:rsidP="00092164">
            <w:pPr>
              <w:rPr>
                <w:b/>
              </w:rPr>
            </w:pPr>
          </w:p>
        </w:tc>
        <w:tc>
          <w:tcPr>
            <w:tcW w:w="1890" w:type="dxa"/>
            <w:shd w:val="clear" w:color="auto" w:fill="D9D9D9" w:themeFill="background1" w:themeFillShade="D9"/>
          </w:tcPr>
          <w:p w:rsidR="00291589" w:rsidRPr="00D6296A" w:rsidRDefault="00291589" w:rsidP="00092164">
            <w:pPr>
              <w:rPr>
                <w:b/>
              </w:rPr>
            </w:pPr>
            <w:r w:rsidRPr="00D6296A">
              <w:rPr>
                <w:b/>
              </w:rPr>
              <w:t>Max outage (when used or implemented)</w:t>
            </w:r>
          </w:p>
        </w:tc>
        <w:tc>
          <w:tcPr>
            <w:tcW w:w="4500" w:type="dxa"/>
            <w:shd w:val="clear" w:color="auto" w:fill="D9D9D9" w:themeFill="background1" w:themeFillShade="D9"/>
          </w:tcPr>
          <w:p w:rsidR="00291589" w:rsidRDefault="00291589" w:rsidP="00092164">
            <w:pPr>
              <w:rPr>
                <w:b/>
              </w:rPr>
            </w:pPr>
            <w:r w:rsidRPr="00D6296A">
              <w:rPr>
                <w:b/>
              </w:rPr>
              <w:t>Strategies to Cover Essential Function</w:t>
            </w:r>
            <w:r>
              <w:rPr>
                <w:b/>
              </w:rPr>
              <w:t>:</w:t>
            </w:r>
          </w:p>
          <w:p w:rsidR="00291589" w:rsidRPr="00D6296A" w:rsidRDefault="00291589" w:rsidP="00092164">
            <w:pPr>
              <w:rPr>
                <w:b/>
              </w:rPr>
            </w:pPr>
            <w:r w:rsidRPr="00A34BA8">
              <w:rPr>
                <w:b/>
                <w:u w:val="single"/>
              </w:rPr>
              <w:t>Maintain some form of lobby services</w:t>
            </w:r>
          </w:p>
        </w:tc>
        <w:tc>
          <w:tcPr>
            <w:tcW w:w="5040" w:type="dxa"/>
            <w:shd w:val="clear" w:color="auto" w:fill="D9D9D9" w:themeFill="background1" w:themeFillShade="D9"/>
          </w:tcPr>
          <w:p w:rsidR="00291589" w:rsidRPr="00D6296A" w:rsidRDefault="00291589" w:rsidP="00092164">
            <w:pPr>
              <w:rPr>
                <w:b/>
              </w:rPr>
            </w:pPr>
            <w:r w:rsidRPr="00D6296A">
              <w:rPr>
                <w:b/>
              </w:rPr>
              <w:t>Resources Needed*</w:t>
            </w:r>
          </w:p>
        </w:tc>
        <w:tc>
          <w:tcPr>
            <w:tcW w:w="2160" w:type="dxa"/>
            <w:shd w:val="clear" w:color="auto" w:fill="D9D9D9" w:themeFill="background1" w:themeFillShade="D9"/>
          </w:tcPr>
          <w:p w:rsidR="00291589" w:rsidRPr="00D6296A" w:rsidRDefault="00291589" w:rsidP="00092164">
            <w:pPr>
              <w:rPr>
                <w:b/>
              </w:rPr>
            </w:pPr>
            <w:r w:rsidRPr="00D6296A">
              <w:rPr>
                <w:b/>
              </w:rPr>
              <w:t>Strategies/Resources in Place? (Y/N/In Progress)</w:t>
            </w:r>
          </w:p>
        </w:tc>
        <w:tc>
          <w:tcPr>
            <w:tcW w:w="1710" w:type="dxa"/>
            <w:shd w:val="clear" w:color="auto" w:fill="D9D9D9" w:themeFill="background1" w:themeFillShade="D9"/>
          </w:tcPr>
          <w:p w:rsidR="00291589" w:rsidRPr="00D6296A" w:rsidRDefault="00291589" w:rsidP="00092164">
            <w:pPr>
              <w:rPr>
                <w:b/>
              </w:rPr>
            </w:pPr>
            <w:r w:rsidRPr="00D6296A">
              <w:rPr>
                <w:b/>
              </w:rPr>
              <w:t>Accountable Team Member</w:t>
            </w:r>
          </w:p>
        </w:tc>
      </w:tr>
      <w:tr w:rsidR="00291589" w:rsidTr="00092164">
        <w:tc>
          <w:tcPr>
            <w:tcW w:w="1975" w:type="dxa"/>
            <w:vMerge w:val="restart"/>
          </w:tcPr>
          <w:p w:rsidR="00291589" w:rsidRDefault="00010177" w:rsidP="00133C40">
            <w:r>
              <w:t xml:space="preserve">Sauk </w:t>
            </w:r>
            <w:r w:rsidR="00133C40">
              <w:t>C</w:t>
            </w:r>
            <w:r>
              <w:t xml:space="preserve">ounty </w:t>
            </w:r>
            <w:r w:rsidRPr="00693477">
              <w:t>is down</w:t>
            </w:r>
            <w:r w:rsidR="00133C40">
              <w:t>-</w:t>
            </w:r>
            <w:r>
              <w:t>all scenarios</w:t>
            </w:r>
          </w:p>
        </w:tc>
        <w:tc>
          <w:tcPr>
            <w:tcW w:w="1890" w:type="dxa"/>
          </w:tcPr>
          <w:p w:rsidR="00291589" w:rsidRDefault="00291589" w:rsidP="00092164">
            <w:r>
              <w:t>1 day</w:t>
            </w:r>
          </w:p>
        </w:tc>
        <w:tc>
          <w:tcPr>
            <w:tcW w:w="4500" w:type="dxa"/>
          </w:tcPr>
          <w:p w:rsidR="00291589" w:rsidRDefault="00291589" w:rsidP="00092164">
            <w:r w:rsidRPr="0029265F">
              <w:t>Establish confidential work space with necessary equipment; Relocate staff</w:t>
            </w:r>
            <w:r w:rsidR="00133C40">
              <w:t>, as needed.</w:t>
            </w:r>
          </w:p>
        </w:tc>
        <w:tc>
          <w:tcPr>
            <w:tcW w:w="5040" w:type="dxa"/>
          </w:tcPr>
          <w:p w:rsidR="00291589" w:rsidRDefault="00291589" w:rsidP="00092164">
            <w:r>
              <w:t>Phones, Computers, Internet Access, Printer, Date Stamp, Vault Card inventory, Paper forms &amp; Resources, Lock Boxes(homeless mail, confidential docs), Application and Premium Payment logs</w:t>
            </w:r>
          </w:p>
        </w:tc>
        <w:tc>
          <w:tcPr>
            <w:tcW w:w="2160" w:type="dxa"/>
          </w:tcPr>
          <w:p w:rsidR="00291589" w:rsidRDefault="00291589" w:rsidP="00092164">
            <w:r>
              <w:t>Y</w:t>
            </w:r>
          </w:p>
        </w:tc>
        <w:tc>
          <w:tcPr>
            <w:tcW w:w="1710" w:type="dxa"/>
          </w:tcPr>
          <w:p w:rsidR="00291589" w:rsidRDefault="005E2F19" w:rsidP="00092164">
            <w:r>
              <w:t>Jeana Neumaier or Melissa Klamer</w:t>
            </w:r>
          </w:p>
        </w:tc>
      </w:tr>
      <w:tr w:rsidR="00291589" w:rsidTr="00092164">
        <w:tc>
          <w:tcPr>
            <w:tcW w:w="1975" w:type="dxa"/>
            <w:vMerge/>
          </w:tcPr>
          <w:p w:rsidR="00291589" w:rsidRDefault="00291589" w:rsidP="00092164"/>
        </w:tc>
        <w:tc>
          <w:tcPr>
            <w:tcW w:w="1890" w:type="dxa"/>
          </w:tcPr>
          <w:p w:rsidR="00291589" w:rsidRDefault="00291589" w:rsidP="00092164">
            <w:r>
              <w:t>2-7 days</w:t>
            </w:r>
          </w:p>
        </w:tc>
        <w:tc>
          <w:tcPr>
            <w:tcW w:w="4500" w:type="dxa"/>
          </w:tcPr>
          <w:p w:rsidR="00291589" w:rsidRDefault="00291589" w:rsidP="00133C40">
            <w:r w:rsidRPr="0029265F">
              <w:t>Establish confidential work space with necessary equipment; Relocate staff</w:t>
            </w:r>
            <w:r w:rsidR="00133C40">
              <w:t>,</w:t>
            </w:r>
            <w:r w:rsidRPr="0029265F">
              <w:t xml:space="preserve"> as ne</w:t>
            </w:r>
            <w:r w:rsidR="00133C40">
              <w:t>eded</w:t>
            </w:r>
            <w:r w:rsidRPr="0029265F">
              <w:t>.</w:t>
            </w:r>
          </w:p>
        </w:tc>
        <w:tc>
          <w:tcPr>
            <w:tcW w:w="5040" w:type="dxa"/>
          </w:tcPr>
          <w:p w:rsidR="00291589" w:rsidRDefault="00291589" w:rsidP="00092164">
            <w:r>
              <w:t xml:space="preserve">Phones, Computers, Internet Access, Printer, Date Stamp, Vault Card inventory, Paper forms &amp; Resources, </w:t>
            </w:r>
            <w:r w:rsidRPr="00176A2F">
              <w:t>Lock Boxes</w:t>
            </w:r>
            <w:r>
              <w:t xml:space="preserve"> (homeless mail, confidential docs), Application and Premium Payment logs</w:t>
            </w:r>
          </w:p>
        </w:tc>
        <w:tc>
          <w:tcPr>
            <w:tcW w:w="2160" w:type="dxa"/>
          </w:tcPr>
          <w:p w:rsidR="00291589" w:rsidRDefault="00291589" w:rsidP="00092164">
            <w:r w:rsidRPr="00834D62">
              <w:t>Y</w:t>
            </w:r>
          </w:p>
        </w:tc>
        <w:tc>
          <w:tcPr>
            <w:tcW w:w="1710" w:type="dxa"/>
          </w:tcPr>
          <w:p w:rsidR="00291589" w:rsidRDefault="005E2F19" w:rsidP="00092164">
            <w:r>
              <w:t>Jeana Neumaier or Melissa Klamer</w:t>
            </w:r>
          </w:p>
        </w:tc>
      </w:tr>
      <w:tr w:rsidR="00291589" w:rsidTr="00092164">
        <w:tc>
          <w:tcPr>
            <w:tcW w:w="1975" w:type="dxa"/>
            <w:vMerge/>
          </w:tcPr>
          <w:p w:rsidR="00291589" w:rsidRDefault="00291589" w:rsidP="00092164"/>
        </w:tc>
        <w:tc>
          <w:tcPr>
            <w:tcW w:w="1890" w:type="dxa"/>
          </w:tcPr>
          <w:p w:rsidR="00291589" w:rsidRDefault="00291589" w:rsidP="00092164">
            <w:r>
              <w:t>7 or more days</w:t>
            </w:r>
          </w:p>
        </w:tc>
        <w:tc>
          <w:tcPr>
            <w:tcW w:w="4500" w:type="dxa"/>
          </w:tcPr>
          <w:p w:rsidR="00291589" w:rsidRDefault="00291589" w:rsidP="00133C40">
            <w:r w:rsidRPr="0029265F">
              <w:t>Establish confidential work space with necessary equipment; Relocate staff</w:t>
            </w:r>
            <w:r w:rsidR="00133C40">
              <w:t>,</w:t>
            </w:r>
            <w:r w:rsidRPr="0029265F">
              <w:t xml:space="preserve"> as ne</w:t>
            </w:r>
            <w:r w:rsidR="00133C40">
              <w:t>eded</w:t>
            </w:r>
            <w:r w:rsidRPr="0029265F">
              <w:t>.</w:t>
            </w:r>
          </w:p>
        </w:tc>
        <w:tc>
          <w:tcPr>
            <w:tcW w:w="5040" w:type="dxa"/>
          </w:tcPr>
          <w:p w:rsidR="00291589" w:rsidRDefault="00291589" w:rsidP="00092164">
            <w:r>
              <w:t xml:space="preserve">Phones, Computers, Internet Access, Printer, Date Stamp, Vault Card inventory, Paper forms &amp;  Resources, </w:t>
            </w:r>
            <w:r w:rsidRPr="00176A2F">
              <w:t>Lock Boxes</w:t>
            </w:r>
            <w:r>
              <w:t xml:space="preserve"> (homeless mail, confidential docs), Application and Premium Payment logs</w:t>
            </w:r>
          </w:p>
        </w:tc>
        <w:tc>
          <w:tcPr>
            <w:tcW w:w="2160" w:type="dxa"/>
          </w:tcPr>
          <w:p w:rsidR="00291589" w:rsidRDefault="00291589" w:rsidP="00092164">
            <w:r>
              <w:t>Y</w:t>
            </w:r>
          </w:p>
        </w:tc>
        <w:tc>
          <w:tcPr>
            <w:tcW w:w="1710" w:type="dxa"/>
          </w:tcPr>
          <w:p w:rsidR="00291589" w:rsidRDefault="005E2F19" w:rsidP="00092164">
            <w:r>
              <w:t>Jeana Neumaier or Melissa Klamer</w:t>
            </w:r>
          </w:p>
        </w:tc>
      </w:tr>
    </w:tbl>
    <w:p w:rsidR="00EF6EFC" w:rsidRDefault="00EF6EFC" w:rsidP="00EF6EFC">
      <w:pPr>
        <w:spacing w:line="240" w:lineRule="auto"/>
        <w:jc w:val="center"/>
        <w:rPr>
          <w:b/>
          <w:sz w:val="24"/>
          <w:szCs w:val="24"/>
        </w:rPr>
      </w:pPr>
      <w:r>
        <w:rPr>
          <w:b/>
          <w:sz w:val="24"/>
          <w:szCs w:val="24"/>
        </w:rPr>
        <w:lastRenderedPageBreak/>
        <w:t>Appendix G (Sheboygan County)</w:t>
      </w:r>
    </w:p>
    <w:p w:rsidR="00EF6EFC" w:rsidRDefault="00EF6EFC" w:rsidP="00EF6EFC">
      <w:pPr>
        <w:rPr>
          <w:b/>
        </w:rPr>
      </w:pPr>
      <w:r w:rsidRPr="00D6296A">
        <w:rPr>
          <w:b/>
        </w:rPr>
        <w:t>Narrative</w:t>
      </w:r>
      <w:r>
        <w:rPr>
          <w:b/>
        </w:rPr>
        <w:t>:</w:t>
      </w:r>
    </w:p>
    <w:p w:rsidR="00EF6EFC" w:rsidRDefault="00EF6EFC" w:rsidP="00EF6EFC">
      <w:pPr>
        <w:rPr>
          <w:b/>
        </w:rPr>
      </w:pPr>
      <w:r>
        <w:rPr>
          <w:b/>
        </w:rPr>
        <w:t xml:space="preserve">If the Sheboygan County ES Division has an emergency/disaster that impacts our ability to operate from our present locations, we will: 1) establish a temporary offsite work location with necessary staff and equipment, 2) if necessary, plan for longer term operations at an offsite location with necessary staff and equipment, </w:t>
      </w:r>
      <w:r w:rsidRPr="00D76AC1">
        <w:rPr>
          <w:rFonts w:cs="Calibri"/>
          <w:b/>
        </w:rPr>
        <w:t>3)</w:t>
      </w:r>
      <w:r>
        <w:rPr>
          <w:rFonts w:cs="Calibri"/>
          <w:b/>
        </w:rPr>
        <w:t xml:space="preserve"> continue to </w:t>
      </w:r>
      <w:r w:rsidRPr="00D76AC1">
        <w:rPr>
          <w:rFonts w:cs="Calibri"/>
          <w:b/>
        </w:rPr>
        <w:t>provide essential functions</w:t>
      </w:r>
    </w:p>
    <w:p w:rsidR="00EF6EFC" w:rsidRDefault="00EF6EFC" w:rsidP="00EF6EFC">
      <w:pPr>
        <w:rPr>
          <w:b/>
        </w:rPr>
      </w:pPr>
      <w:r>
        <w:rPr>
          <w:b/>
        </w:rPr>
        <w:t xml:space="preserve">If a partner county ES team has an emergency/disaster that impacts their ability to operate from their present locations, we will provide an alternate worksite location to the partner county accommodating all of the needs as identified in the paragraph above. </w:t>
      </w:r>
    </w:p>
    <w:tbl>
      <w:tblPr>
        <w:tblStyle w:val="TableGrid"/>
        <w:tblW w:w="0" w:type="auto"/>
        <w:tblLook w:val="04A0" w:firstRow="1" w:lastRow="0" w:firstColumn="1" w:lastColumn="0" w:noHBand="0" w:noVBand="1"/>
      </w:tblPr>
      <w:tblGrid>
        <w:gridCol w:w="1906"/>
        <w:gridCol w:w="1955"/>
        <w:gridCol w:w="604"/>
        <w:gridCol w:w="3897"/>
        <w:gridCol w:w="1083"/>
        <w:gridCol w:w="3953"/>
        <w:gridCol w:w="2166"/>
        <w:gridCol w:w="1706"/>
      </w:tblGrid>
      <w:tr w:rsidR="00EF6EFC" w:rsidTr="00905261">
        <w:tc>
          <w:tcPr>
            <w:tcW w:w="17270" w:type="dxa"/>
            <w:gridSpan w:val="8"/>
            <w:shd w:val="clear" w:color="auto" w:fill="D9D9D9" w:themeFill="background1" w:themeFillShade="D9"/>
          </w:tcPr>
          <w:p w:rsidR="00EF6EFC" w:rsidRDefault="00EF6EFC" w:rsidP="00905261">
            <w:pPr>
              <w:rPr>
                <w:b/>
              </w:rPr>
            </w:pPr>
            <w:r>
              <w:rPr>
                <w:b/>
              </w:rPr>
              <w:t xml:space="preserve">Sheboygan </w:t>
            </w:r>
            <w:r w:rsidRPr="00A121BB">
              <w:rPr>
                <w:b/>
              </w:rPr>
              <w:t xml:space="preserve">County Alternate Worksites: </w:t>
            </w:r>
            <w:r w:rsidRPr="009519BB">
              <w:rPr>
                <w:rFonts w:cs="Calibri"/>
                <w:highlight w:val="yellow"/>
              </w:rPr>
              <w:t>Location 1</w:t>
            </w:r>
            <w:r w:rsidRPr="00A121BB">
              <w:rPr>
                <w:rFonts w:cs="Calibri"/>
              </w:rPr>
              <w:t xml:space="preserve">: </w:t>
            </w:r>
            <w:r>
              <w:rPr>
                <w:rFonts w:cs="Calibri"/>
              </w:rPr>
              <w:t>Sheboygan County DHHS Training Room</w:t>
            </w:r>
            <w:r w:rsidRPr="00A121BB">
              <w:rPr>
                <w:rFonts w:cs="Calibri"/>
              </w:rPr>
              <w:t xml:space="preserve"> (</w:t>
            </w:r>
            <w:r>
              <w:rPr>
                <w:rFonts w:cs="Calibri"/>
              </w:rPr>
              <w:t>H&amp;HS Bldg. 1011 N. 8</w:t>
            </w:r>
            <w:r w:rsidRPr="009519BB">
              <w:rPr>
                <w:rFonts w:cs="Calibri"/>
                <w:vertAlign w:val="superscript"/>
              </w:rPr>
              <w:t>th</w:t>
            </w:r>
            <w:r>
              <w:rPr>
                <w:rFonts w:cs="Calibri"/>
              </w:rPr>
              <w:t xml:space="preserve"> Street, 2</w:t>
            </w:r>
            <w:r w:rsidRPr="009519BB">
              <w:rPr>
                <w:rFonts w:cs="Calibri"/>
                <w:vertAlign w:val="superscript"/>
              </w:rPr>
              <w:t>nd</w:t>
            </w:r>
            <w:r>
              <w:rPr>
                <w:rFonts w:cs="Calibri"/>
              </w:rPr>
              <w:t xml:space="preserve"> floor, Sheboygan, WI</w:t>
            </w:r>
            <w:r w:rsidRPr="00A121BB">
              <w:rPr>
                <w:rFonts w:cs="Calibri"/>
              </w:rPr>
              <w:t xml:space="preserve">); </w:t>
            </w:r>
            <w:r w:rsidRPr="00A44AE9">
              <w:rPr>
                <w:rFonts w:cs="Calibri"/>
                <w:highlight w:val="yellow"/>
              </w:rPr>
              <w:t>Location 2</w:t>
            </w:r>
            <w:r w:rsidRPr="00A121BB">
              <w:rPr>
                <w:rFonts w:cs="Calibri"/>
              </w:rPr>
              <w:t xml:space="preserve">: </w:t>
            </w:r>
            <w:r>
              <w:rPr>
                <w:rFonts w:cs="Calibri"/>
              </w:rPr>
              <w:t>Sheboygan County IS Training Room (Administration Bldg. 508 New York Ave. , 2</w:t>
            </w:r>
            <w:r w:rsidRPr="00A44AE9">
              <w:rPr>
                <w:rFonts w:cs="Calibri"/>
                <w:vertAlign w:val="superscript"/>
              </w:rPr>
              <w:t>nd</w:t>
            </w:r>
            <w:r>
              <w:rPr>
                <w:rFonts w:cs="Calibri"/>
              </w:rPr>
              <w:t xml:space="preserve"> floor, Sheboygan, WI) </w:t>
            </w:r>
            <w:r w:rsidRPr="00E910B1">
              <w:rPr>
                <w:rFonts w:cs="Calibri"/>
                <w:highlight w:val="yellow"/>
              </w:rPr>
              <w:t>Location 3</w:t>
            </w:r>
            <w:r>
              <w:rPr>
                <w:rFonts w:cs="Calibri"/>
              </w:rPr>
              <w:t>: Sheboygan County ADRC Meeting Room (ADRC Bldg. 650 Forest Avenue, Sheboygan Falls, WI)</w:t>
            </w:r>
          </w:p>
        </w:tc>
      </w:tr>
      <w:tr w:rsidR="00EF6EFC" w:rsidTr="00905261">
        <w:tc>
          <w:tcPr>
            <w:tcW w:w="4465" w:type="dxa"/>
            <w:gridSpan w:val="3"/>
          </w:tcPr>
          <w:p w:rsidR="00EF6EFC" w:rsidRPr="00487058" w:rsidRDefault="00EF6EFC" w:rsidP="00905261">
            <w:pPr>
              <w:rPr>
                <w:b/>
              </w:rPr>
            </w:pPr>
            <w:r w:rsidRPr="00487058">
              <w:rPr>
                <w:b/>
              </w:rPr>
              <w:t>ROLE</w:t>
            </w:r>
          </w:p>
        </w:tc>
        <w:tc>
          <w:tcPr>
            <w:tcW w:w="4980" w:type="dxa"/>
            <w:gridSpan w:val="2"/>
          </w:tcPr>
          <w:p w:rsidR="00EF6EFC" w:rsidRDefault="00EF6EFC" w:rsidP="00905261">
            <w:pPr>
              <w:rPr>
                <w:b/>
              </w:rPr>
            </w:pPr>
            <w:r>
              <w:rPr>
                <w:b/>
              </w:rPr>
              <w:t>NAME</w:t>
            </w:r>
          </w:p>
        </w:tc>
        <w:tc>
          <w:tcPr>
            <w:tcW w:w="7825" w:type="dxa"/>
            <w:gridSpan w:val="3"/>
          </w:tcPr>
          <w:p w:rsidR="00EF6EFC" w:rsidRDefault="00EF6EFC" w:rsidP="00905261">
            <w:pPr>
              <w:rPr>
                <w:b/>
              </w:rPr>
            </w:pPr>
            <w:r>
              <w:rPr>
                <w:b/>
              </w:rPr>
              <w:t>CONTACT INFORMATION</w:t>
            </w:r>
          </w:p>
        </w:tc>
      </w:tr>
      <w:tr w:rsidR="00EF6EFC" w:rsidTr="00905261">
        <w:tc>
          <w:tcPr>
            <w:tcW w:w="4465" w:type="dxa"/>
            <w:gridSpan w:val="3"/>
          </w:tcPr>
          <w:p w:rsidR="00EF6EFC" w:rsidRPr="009F11C6" w:rsidRDefault="00EF6EFC" w:rsidP="00905261">
            <w:r>
              <w:t>County Plan Lead</w:t>
            </w:r>
          </w:p>
        </w:tc>
        <w:tc>
          <w:tcPr>
            <w:tcW w:w="4980" w:type="dxa"/>
            <w:gridSpan w:val="2"/>
          </w:tcPr>
          <w:p w:rsidR="00EF6EFC" w:rsidRPr="00DB71AB" w:rsidRDefault="00EF6EFC" w:rsidP="00905261">
            <w:r>
              <w:t>Tim Gessler</w:t>
            </w:r>
          </w:p>
        </w:tc>
        <w:tc>
          <w:tcPr>
            <w:tcW w:w="7825" w:type="dxa"/>
            <w:gridSpan w:val="3"/>
          </w:tcPr>
          <w:p w:rsidR="00EF6EFC" w:rsidRPr="00DB71AB" w:rsidRDefault="00EF6EFC" w:rsidP="00905261">
            <w:r w:rsidRPr="00DB71AB">
              <w:t xml:space="preserve">Work: (920) </w:t>
            </w:r>
            <w:r>
              <w:t>208-5892;</w:t>
            </w:r>
            <w:r w:rsidRPr="00DB71AB">
              <w:t xml:space="preserve"> Cell: (920) </w:t>
            </w:r>
            <w:r>
              <w:t>889-6031</w:t>
            </w:r>
          </w:p>
        </w:tc>
      </w:tr>
      <w:tr w:rsidR="00EF6EFC" w:rsidTr="00905261">
        <w:tc>
          <w:tcPr>
            <w:tcW w:w="4465" w:type="dxa"/>
            <w:gridSpan w:val="3"/>
          </w:tcPr>
          <w:p w:rsidR="00EF6EFC" w:rsidRPr="009F11C6" w:rsidRDefault="00EF6EFC" w:rsidP="00905261">
            <w:r>
              <w:t>County Plan Lead Back-up</w:t>
            </w:r>
          </w:p>
        </w:tc>
        <w:tc>
          <w:tcPr>
            <w:tcW w:w="4980" w:type="dxa"/>
            <w:gridSpan w:val="2"/>
          </w:tcPr>
          <w:p w:rsidR="00EF6EFC" w:rsidRPr="00DB71AB" w:rsidRDefault="00EF6EFC" w:rsidP="00905261">
            <w:r>
              <w:t>Kris Schmidt</w:t>
            </w:r>
          </w:p>
        </w:tc>
        <w:tc>
          <w:tcPr>
            <w:tcW w:w="7825" w:type="dxa"/>
            <w:gridSpan w:val="3"/>
          </w:tcPr>
          <w:p w:rsidR="00EF6EFC" w:rsidRPr="00DB71AB" w:rsidRDefault="00EF6EFC" w:rsidP="00905261">
            <w:r w:rsidRPr="00DB71AB">
              <w:t xml:space="preserve">Work: (920) </w:t>
            </w:r>
            <w:r>
              <w:t>208</w:t>
            </w:r>
            <w:r w:rsidRPr="00DB71AB">
              <w:t>-</w:t>
            </w:r>
            <w:r>
              <w:t>5908</w:t>
            </w:r>
            <w:r w:rsidRPr="00DB71AB">
              <w:t>; Cell:</w:t>
            </w:r>
            <w:r>
              <w:t xml:space="preserve"> (920) 946-7603</w:t>
            </w:r>
          </w:p>
        </w:tc>
      </w:tr>
      <w:tr w:rsidR="00EF6EFC" w:rsidTr="00905261">
        <w:tc>
          <w:tcPr>
            <w:tcW w:w="4465" w:type="dxa"/>
            <w:gridSpan w:val="3"/>
          </w:tcPr>
          <w:p w:rsidR="00EF6EFC" w:rsidRPr="009F11C6" w:rsidRDefault="00EF6EFC" w:rsidP="00905261">
            <w:r>
              <w:t>Reconstruction Team Lead</w:t>
            </w:r>
          </w:p>
        </w:tc>
        <w:tc>
          <w:tcPr>
            <w:tcW w:w="4980" w:type="dxa"/>
            <w:gridSpan w:val="2"/>
          </w:tcPr>
          <w:p w:rsidR="00EF6EFC" w:rsidRPr="00DB71AB" w:rsidRDefault="00EF6EFC" w:rsidP="00905261">
            <w:r>
              <w:t>Tim Gessler</w:t>
            </w:r>
          </w:p>
        </w:tc>
        <w:tc>
          <w:tcPr>
            <w:tcW w:w="7825" w:type="dxa"/>
            <w:gridSpan w:val="3"/>
          </w:tcPr>
          <w:p w:rsidR="00EF6EFC" w:rsidRPr="00DB71AB" w:rsidRDefault="00EF6EFC" w:rsidP="00905261">
            <w:r w:rsidRPr="00DB71AB">
              <w:t xml:space="preserve">Work: (920) </w:t>
            </w:r>
            <w:r>
              <w:t>208-5892;</w:t>
            </w:r>
            <w:r w:rsidRPr="00DB71AB">
              <w:t xml:space="preserve"> Cell: (920) </w:t>
            </w:r>
            <w:r>
              <w:t>889-6031</w:t>
            </w:r>
          </w:p>
        </w:tc>
      </w:tr>
      <w:tr w:rsidR="00EF6EFC" w:rsidTr="00905261">
        <w:tc>
          <w:tcPr>
            <w:tcW w:w="4465" w:type="dxa"/>
            <w:gridSpan w:val="3"/>
          </w:tcPr>
          <w:p w:rsidR="00EF6EFC" w:rsidRPr="009F11C6" w:rsidRDefault="00EF6EFC" w:rsidP="00905261">
            <w:r>
              <w:t>Reconstruction Team Back-up</w:t>
            </w:r>
          </w:p>
        </w:tc>
        <w:tc>
          <w:tcPr>
            <w:tcW w:w="4980" w:type="dxa"/>
            <w:gridSpan w:val="2"/>
          </w:tcPr>
          <w:p w:rsidR="00EF6EFC" w:rsidRPr="00DB71AB" w:rsidRDefault="0011480B" w:rsidP="00905261">
            <w:r>
              <w:t>Clarissa Roberts</w:t>
            </w:r>
          </w:p>
        </w:tc>
        <w:tc>
          <w:tcPr>
            <w:tcW w:w="7825" w:type="dxa"/>
            <w:gridSpan w:val="3"/>
          </w:tcPr>
          <w:p w:rsidR="00EF6EFC" w:rsidRPr="00DB71AB" w:rsidRDefault="0011480B" w:rsidP="0011480B">
            <w:r>
              <w:t xml:space="preserve">Work: </w:t>
            </w:r>
            <w:r w:rsidR="00CA321B">
              <w:t>(</w:t>
            </w:r>
            <w:r w:rsidR="00CA321B">
              <w:rPr>
                <w:rFonts w:cstheme="minorHAnsi"/>
              </w:rPr>
              <w:t xml:space="preserve">920) </w:t>
            </w:r>
            <w:r w:rsidR="00CA321B" w:rsidRPr="00CA321B">
              <w:rPr>
                <w:rFonts w:cstheme="minorHAnsi"/>
              </w:rPr>
              <w:t>208-5920</w:t>
            </w:r>
            <w:r w:rsidR="00EF6EFC">
              <w:t>;</w:t>
            </w:r>
            <w:r w:rsidR="00EF6EFC" w:rsidRPr="00DB71AB">
              <w:t xml:space="preserve"> Cell:</w:t>
            </w:r>
            <w:r w:rsidR="00EF6EFC">
              <w:t xml:space="preserve"> </w:t>
            </w:r>
            <w:r w:rsidR="00CA321B">
              <w:t>(920) 917-2120</w:t>
            </w:r>
          </w:p>
        </w:tc>
      </w:tr>
      <w:tr w:rsidR="00EF6EFC" w:rsidRPr="00D6296A" w:rsidTr="00905261">
        <w:trPr>
          <w:trHeight w:val="602"/>
        </w:trPr>
        <w:tc>
          <w:tcPr>
            <w:tcW w:w="1906" w:type="dxa"/>
            <w:shd w:val="clear" w:color="auto" w:fill="D9D9D9" w:themeFill="background1" w:themeFillShade="D9"/>
          </w:tcPr>
          <w:p w:rsidR="00EF6EFC" w:rsidRPr="00D6296A" w:rsidRDefault="00EF6EFC" w:rsidP="00905261">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rsidR="00EF6EFC" w:rsidRPr="00D6296A" w:rsidRDefault="00EF6EFC" w:rsidP="00905261">
            <w:pPr>
              <w:rPr>
                <w:b/>
              </w:rPr>
            </w:pPr>
          </w:p>
        </w:tc>
        <w:tc>
          <w:tcPr>
            <w:tcW w:w="1955" w:type="dxa"/>
            <w:shd w:val="clear" w:color="auto" w:fill="D9D9D9" w:themeFill="background1" w:themeFillShade="D9"/>
          </w:tcPr>
          <w:p w:rsidR="00EF6EFC" w:rsidRPr="00D6296A" w:rsidRDefault="00EF6EFC" w:rsidP="00905261">
            <w:pPr>
              <w:rPr>
                <w:b/>
              </w:rPr>
            </w:pPr>
            <w:r w:rsidRPr="00D6296A">
              <w:rPr>
                <w:b/>
              </w:rPr>
              <w:t>Max outage (when used or implemented)</w:t>
            </w:r>
          </w:p>
        </w:tc>
        <w:tc>
          <w:tcPr>
            <w:tcW w:w="4501" w:type="dxa"/>
            <w:gridSpan w:val="2"/>
            <w:shd w:val="clear" w:color="auto" w:fill="D9D9D9" w:themeFill="background1" w:themeFillShade="D9"/>
          </w:tcPr>
          <w:p w:rsidR="00EF6EFC" w:rsidRDefault="00EF6EFC" w:rsidP="00905261">
            <w:pPr>
              <w:rPr>
                <w:b/>
              </w:rPr>
            </w:pPr>
            <w:r w:rsidRPr="00D6296A">
              <w:rPr>
                <w:b/>
              </w:rPr>
              <w:t>Strategies to Cover Essential Function</w:t>
            </w:r>
            <w:r>
              <w:rPr>
                <w:b/>
              </w:rPr>
              <w:t>:</w:t>
            </w:r>
          </w:p>
          <w:p w:rsidR="00EF6EFC" w:rsidRPr="00D6296A" w:rsidRDefault="00EF6EFC" w:rsidP="00905261">
            <w:pPr>
              <w:rPr>
                <w:b/>
              </w:rPr>
            </w:pPr>
            <w:r w:rsidRPr="00A34BA8">
              <w:rPr>
                <w:b/>
                <w:u w:val="single"/>
              </w:rPr>
              <w:t>Issue Vault Cards</w:t>
            </w:r>
          </w:p>
        </w:tc>
        <w:tc>
          <w:tcPr>
            <w:tcW w:w="5036" w:type="dxa"/>
            <w:gridSpan w:val="2"/>
            <w:shd w:val="clear" w:color="auto" w:fill="D9D9D9" w:themeFill="background1" w:themeFillShade="D9"/>
          </w:tcPr>
          <w:p w:rsidR="00EF6EFC" w:rsidRPr="00D6296A" w:rsidRDefault="00EF6EFC" w:rsidP="00905261">
            <w:pPr>
              <w:rPr>
                <w:b/>
              </w:rPr>
            </w:pPr>
            <w:r w:rsidRPr="00D6296A">
              <w:rPr>
                <w:b/>
              </w:rPr>
              <w:t>Resources Needed*</w:t>
            </w:r>
          </w:p>
        </w:tc>
        <w:tc>
          <w:tcPr>
            <w:tcW w:w="2166" w:type="dxa"/>
            <w:shd w:val="clear" w:color="auto" w:fill="D9D9D9" w:themeFill="background1" w:themeFillShade="D9"/>
          </w:tcPr>
          <w:p w:rsidR="00EF6EFC" w:rsidRPr="00D6296A" w:rsidRDefault="00EF6EFC" w:rsidP="00905261">
            <w:pPr>
              <w:rPr>
                <w:b/>
              </w:rPr>
            </w:pPr>
            <w:r w:rsidRPr="00D6296A">
              <w:rPr>
                <w:b/>
              </w:rPr>
              <w:t>Strategies/Resources in Place? (Y/N/In Progress)</w:t>
            </w:r>
          </w:p>
        </w:tc>
        <w:tc>
          <w:tcPr>
            <w:tcW w:w="1706" w:type="dxa"/>
            <w:shd w:val="clear" w:color="auto" w:fill="D9D9D9" w:themeFill="background1" w:themeFillShade="D9"/>
          </w:tcPr>
          <w:p w:rsidR="00EF6EFC" w:rsidRPr="00D6296A" w:rsidRDefault="00EF6EFC" w:rsidP="00905261">
            <w:pPr>
              <w:rPr>
                <w:b/>
              </w:rPr>
            </w:pPr>
            <w:r w:rsidRPr="00D6296A">
              <w:rPr>
                <w:b/>
              </w:rPr>
              <w:t>Accountable Team Member</w:t>
            </w:r>
          </w:p>
        </w:tc>
      </w:tr>
      <w:tr w:rsidR="00EF6EFC" w:rsidTr="00905261">
        <w:tc>
          <w:tcPr>
            <w:tcW w:w="1906" w:type="dxa"/>
            <w:vMerge w:val="restart"/>
          </w:tcPr>
          <w:p w:rsidR="00EF6EFC" w:rsidRDefault="00010177" w:rsidP="00E426C3">
            <w:r>
              <w:t xml:space="preserve">Sheboygan </w:t>
            </w:r>
            <w:r w:rsidR="00E426C3">
              <w:t>C</w:t>
            </w:r>
            <w:r>
              <w:t xml:space="preserve">ounty </w:t>
            </w:r>
            <w:r w:rsidRPr="00693477">
              <w:t>is down</w:t>
            </w:r>
            <w:r w:rsidR="00E426C3">
              <w:t>-</w:t>
            </w:r>
            <w:r>
              <w:t xml:space="preserve"> all scenarios</w:t>
            </w:r>
          </w:p>
        </w:tc>
        <w:tc>
          <w:tcPr>
            <w:tcW w:w="1955" w:type="dxa"/>
          </w:tcPr>
          <w:p w:rsidR="00EF6EFC" w:rsidRDefault="00EF6EFC" w:rsidP="00905261">
            <w:r>
              <w:t>1 day</w:t>
            </w:r>
          </w:p>
        </w:tc>
        <w:tc>
          <w:tcPr>
            <w:tcW w:w="4501" w:type="dxa"/>
            <w:gridSpan w:val="2"/>
          </w:tcPr>
          <w:p w:rsidR="00EF6EFC" w:rsidRDefault="00EF6EFC" w:rsidP="00905261">
            <w:r>
              <w:t xml:space="preserve">Utilize current Vault card inventory or contact Dodge </w:t>
            </w:r>
            <w:r w:rsidRPr="00F177BC">
              <w:t xml:space="preserve">County </w:t>
            </w:r>
            <w:r>
              <w:t>(920) 386-3955 as back-up.</w:t>
            </w:r>
          </w:p>
        </w:tc>
        <w:tc>
          <w:tcPr>
            <w:tcW w:w="5036" w:type="dxa"/>
            <w:gridSpan w:val="2"/>
          </w:tcPr>
          <w:p w:rsidR="00EF6EFC" w:rsidRDefault="00EF6EFC" w:rsidP="00905261">
            <w:r>
              <w:t>Vault Card Inventory, Issuance Log, Pens, State Contact Info (</w:t>
            </w:r>
            <w:hyperlink r:id="rId137" w:history="1">
              <w:r w:rsidRPr="00FA5BE2">
                <w:rPr>
                  <w:rStyle w:val="Hyperlink"/>
                </w:rPr>
                <w:t>DHSFSEBT@dhs.wisconsin.gov</w:t>
              </w:r>
            </w:hyperlink>
            <w:r>
              <w:t>, (877) 415-5464), Computers, Internet Access, Phones, Printer(s), Workspace(s); ES Staff</w:t>
            </w:r>
          </w:p>
        </w:tc>
        <w:tc>
          <w:tcPr>
            <w:tcW w:w="2166" w:type="dxa"/>
          </w:tcPr>
          <w:p w:rsidR="00EF6EFC" w:rsidRDefault="00EF6EFC" w:rsidP="00905261">
            <w:r>
              <w:t>Y</w:t>
            </w:r>
          </w:p>
        </w:tc>
        <w:tc>
          <w:tcPr>
            <w:tcW w:w="1706" w:type="dxa"/>
          </w:tcPr>
          <w:p w:rsidR="00EF6EFC" w:rsidRDefault="00EF6EFC" w:rsidP="00905261">
            <w:r>
              <w:t>Tim Gessler</w:t>
            </w:r>
          </w:p>
          <w:p w:rsidR="00EF6EFC" w:rsidRDefault="00EF6EFC" w:rsidP="00905261">
            <w:r>
              <w:t>Or Back-up</w:t>
            </w:r>
          </w:p>
        </w:tc>
      </w:tr>
      <w:tr w:rsidR="00EF6EFC" w:rsidTr="00905261">
        <w:tc>
          <w:tcPr>
            <w:tcW w:w="1906" w:type="dxa"/>
            <w:vMerge/>
          </w:tcPr>
          <w:p w:rsidR="00EF6EFC" w:rsidRDefault="00EF6EFC" w:rsidP="00905261"/>
        </w:tc>
        <w:tc>
          <w:tcPr>
            <w:tcW w:w="1955" w:type="dxa"/>
          </w:tcPr>
          <w:p w:rsidR="00EF6EFC" w:rsidRDefault="00EF6EFC" w:rsidP="00905261">
            <w:r>
              <w:t>2-7 days</w:t>
            </w:r>
          </w:p>
        </w:tc>
        <w:tc>
          <w:tcPr>
            <w:tcW w:w="4501" w:type="dxa"/>
            <w:gridSpan w:val="2"/>
          </w:tcPr>
          <w:p w:rsidR="00EF6EFC" w:rsidRPr="00E726C6" w:rsidRDefault="00EF6EFC" w:rsidP="00905261">
            <w:pPr>
              <w:rPr>
                <w:rFonts w:cs="Calibri"/>
              </w:rPr>
            </w:pPr>
            <w:r>
              <w:t xml:space="preserve">Utilize current stock of Vault cards or contact Dodge </w:t>
            </w:r>
            <w:r w:rsidRPr="00F177BC">
              <w:t xml:space="preserve">County </w:t>
            </w:r>
            <w:r>
              <w:t xml:space="preserve">(920) 386-3955 as back-up. </w:t>
            </w:r>
            <w:r w:rsidRPr="00D27C62">
              <w:rPr>
                <w:rFonts w:cs="Calibri"/>
              </w:rPr>
              <w:t>Relocate staff, as needed</w:t>
            </w:r>
            <w:r>
              <w:rPr>
                <w:rFonts w:cs="Calibri"/>
              </w:rPr>
              <w:t>. Communicate to consumers if operating from different location.</w:t>
            </w:r>
          </w:p>
        </w:tc>
        <w:tc>
          <w:tcPr>
            <w:tcW w:w="5036" w:type="dxa"/>
            <w:gridSpan w:val="2"/>
          </w:tcPr>
          <w:p w:rsidR="00EF6EFC" w:rsidRDefault="00EF6EFC" w:rsidP="00905261">
            <w:r>
              <w:t>Vault Card Inventory, Issuance Log, Pens, State Contact Info (</w:t>
            </w:r>
            <w:hyperlink r:id="rId138" w:history="1">
              <w:r w:rsidRPr="00FA5BE2">
                <w:rPr>
                  <w:rStyle w:val="Hyperlink"/>
                </w:rPr>
                <w:t>DHSFSEBT@dhs.wisconsin.gov</w:t>
              </w:r>
            </w:hyperlink>
            <w:r>
              <w:t>, (877) 415-5464), Computers, Internet Access, Phones, Printer(s), Workspace(s); ES Staff</w:t>
            </w:r>
          </w:p>
        </w:tc>
        <w:tc>
          <w:tcPr>
            <w:tcW w:w="2166" w:type="dxa"/>
          </w:tcPr>
          <w:p w:rsidR="00EF6EFC" w:rsidRDefault="00EF6EFC" w:rsidP="00905261">
            <w:r>
              <w:t>Y</w:t>
            </w:r>
          </w:p>
        </w:tc>
        <w:tc>
          <w:tcPr>
            <w:tcW w:w="1706" w:type="dxa"/>
          </w:tcPr>
          <w:p w:rsidR="00EF6EFC" w:rsidRDefault="00EF6EFC" w:rsidP="00905261">
            <w:r>
              <w:t>Tim Gessler</w:t>
            </w:r>
          </w:p>
          <w:p w:rsidR="00EF6EFC" w:rsidRDefault="00EF6EFC" w:rsidP="00905261">
            <w:r>
              <w:t>Or Back-up</w:t>
            </w:r>
          </w:p>
        </w:tc>
      </w:tr>
      <w:tr w:rsidR="00EF6EFC" w:rsidTr="00905261">
        <w:tc>
          <w:tcPr>
            <w:tcW w:w="1906" w:type="dxa"/>
            <w:vMerge/>
          </w:tcPr>
          <w:p w:rsidR="00EF6EFC" w:rsidRDefault="00EF6EFC" w:rsidP="00905261"/>
        </w:tc>
        <w:tc>
          <w:tcPr>
            <w:tcW w:w="1955" w:type="dxa"/>
          </w:tcPr>
          <w:p w:rsidR="00EF6EFC" w:rsidRDefault="00EF6EFC" w:rsidP="00905261">
            <w:r>
              <w:t>7 or more days</w:t>
            </w:r>
          </w:p>
        </w:tc>
        <w:tc>
          <w:tcPr>
            <w:tcW w:w="4501" w:type="dxa"/>
            <w:gridSpan w:val="2"/>
          </w:tcPr>
          <w:p w:rsidR="00EF6EFC" w:rsidRDefault="00EF6EFC" w:rsidP="00905261">
            <w:r>
              <w:t xml:space="preserve">Utilize current stock of Vault cards or contact Dodge County (920) 386-3955 as back-up. </w:t>
            </w:r>
            <w:r w:rsidRPr="00D27C62">
              <w:rPr>
                <w:rFonts w:cs="Calibri"/>
              </w:rPr>
              <w:t>Relocate staff, as needed.</w:t>
            </w:r>
            <w:r>
              <w:rPr>
                <w:rFonts w:cs="Calibri"/>
              </w:rPr>
              <w:t xml:space="preserve"> Communicate to consumers if operating from different location</w:t>
            </w:r>
          </w:p>
        </w:tc>
        <w:tc>
          <w:tcPr>
            <w:tcW w:w="5036" w:type="dxa"/>
            <w:gridSpan w:val="2"/>
          </w:tcPr>
          <w:p w:rsidR="00EF6EFC" w:rsidRDefault="00EF6EFC" w:rsidP="00905261">
            <w:r>
              <w:t>Alternate Work Site available &amp; set up, Vault Card Inventory, Issuance Log, Pens, State Contact Info (</w:t>
            </w:r>
            <w:hyperlink r:id="rId139" w:history="1">
              <w:r w:rsidRPr="00FA5BE2">
                <w:rPr>
                  <w:rStyle w:val="Hyperlink"/>
                </w:rPr>
                <w:t>DHSFSEBT@dhs.wisconsin.gov</w:t>
              </w:r>
            </w:hyperlink>
            <w:r>
              <w:t>, (877) 415-5464), Computers, Internet Access, Phones, Printer(s), Workspace(s); ES Staff</w:t>
            </w:r>
          </w:p>
        </w:tc>
        <w:tc>
          <w:tcPr>
            <w:tcW w:w="2166" w:type="dxa"/>
          </w:tcPr>
          <w:p w:rsidR="00EF6EFC" w:rsidRDefault="00EF6EFC" w:rsidP="00905261">
            <w:r>
              <w:t>Y</w:t>
            </w:r>
          </w:p>
        </w:tc>
        <w:tc>
          <w:tcPr>
            <w:tcW w:w="1706" w:type="dxa"/>
          </w:tcPr>
          <w:p w:rsidR="00EF6EFC" w:rsidRDefault="00EF6EFC" w:rsidP="00905261">
            <w:r>
              <w:t>Tim Gessler</w:t>
            </w:r>
          </w:p>
          <w:p w:rsidR="00EF6EFC" w:rsidRDefault="00EF6EFC" w:rsidP="00905261">
            <w:r>
              <w:t>Or Back-up</w:t>
            </w:r>
          </w:p>
        </w:tc>
      </w:tr>
    </w:tbl>
    <w:p w:rsidR="00EF6EFC" w:rsidRPr="00A34BA8" w:rsidRDefault="00EF6EFC" w:rsidP="00EF6EFC">
      <w:pPr>
        <w:spacing w:line="240" w:lineRule="auto"/>
        <w:rPr>
          <w:b/>
          <w:u w:val="single"/>
        </w:rPr>
      </w:pPr>
    </w:p>
    <w:tbl>
      <w:tblPr>
        <w:tblStyle w:val="TableGrid"/>
        <w:tblW w:w="17275" w:type="dxa"/>
        <w:tblLayout w:type="fixed"/>
        <w:tblLook w:val="04A0" w:firstRow="1" w:lastRow="0" w:firstColumn="1" w:lastColumn="0" w:noHBand="0" w:noVBand="1"/>
      </w:tblPr>
      <w:tblGrid>
        <w:gridCol w:w="1975"/>
        <w:gridCol w:w="1890"/>
        <w:gridCol w:w="4500"/>
        <w:gridCol w:w="5040"/>
        <w:gridCol w:w="2160"/>
        <w:gridCol w:w="1710"/>
      </w:tblGrid>
      <w:tr w:rsidR="00EF6EFC" w:rsidRPr="00D6296A" w:rsidTr="00905261">
        <w:trPr>
          <w:trHeight w:val="953"/>
        </w:trPr>
        <w:tc>
          <w:tcPr>
            <w:tcW w:w="1975" w:type="dxa"/>
            <w:shd w:val="clear" w:color="auto" w:fill="D9D9D9" w:themeFill="background1" w:themeFillShade="D9"/>
          </w:tcPr>
          <w:p w:rsidR="00EF6EFC" w:rsidRPr="00D6296A" w:rsidRDefault="00EF6EFC" w:rsidP="00905261">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rsidR="00EF6EFC" w:rsidRPr="00D6296A" w:rsidRDefault="00EF6EFC" w:rsidP="00905261">
            <w:pPr>
              <w:rPr>
                <w:b/>
              </w:rPr>
            </w:pPr>
          </w:p>
        </w:tc>
        <w:tc>
          <w:tcPr>
            <w:tcW w:w="1890" w:type="dxa"/>
            <w:shd w:val="clear" w:color="auto" w:fill="D9D9D9" w:themeFill="background1" w:themeFillShade="D9"/>
          </w:tcPr>
          <w:p w:rsidR="00EF6EFC" w:rsidRPr="00D6296A" w:rsidRDefault="00EF6EFC" w:rsidP="00905261">
            <w:pPr>
              <w:rPr>
                <w:b/>
              </w:rPr>
            </w:pPr>
            <w:r w:rsidRPr="00D6296A">
              <w:rPr>
                <w:b/>
              </w:rPr>
              <w:t>Max outage (when used or implemented)</w:t>
            </w:r>
          </w:p>
        </w:tc>
        <w:tc>
          <w:tcPr>
            <w:tcW w:w="4500" w:type="dxa"/>
            <w:shd w:val="clear" w:color="auto" w:fill="D9D9D9" w:themeFill="background1" w:themeFillShade="D9"/>
          </w:tcPr>
          <w:p w:rsidR="00EF6EFC" w:rsidRDefault="00EF6EFC" w:rsidP="00905261">
            <w:pPr>
              <w:rPr>
                <w:b/>
              </w:rPr>
            </w:pPr>
            <w:r w:rsidRPr="00D6296A">
              <w:rPr>
                <w:b/>
              </w:rPr>
              <w:t>Strategies to Cover Essential Function</w:t>
            </w:r>
            <w:r>
              <w:rPr>
                <w:b/>
              </w:rPr>
              <w:t>:</w:t>
            </w:r>
          </w:p>
          <w:p w:rsidR="00EF6EFC" w:rsidRPr="00D6296A" w:rsidRDefault="00EF6EFC" w:rsidP="00905261">
            <w:pPr>
              <w:rPr>
                <w:b/>
              </w:rPr>
            </w:pPr>
            <w:r w:rsidRPr="00A34BA8">
              <w:rPr>
                <w:b/>
                <w:u w:val="single"/>
              </w:rPr>
              <w:t>Facilitate customer communications/messaging access to IM services</w:t>
            </w:r>
          </w:p>
        </w:tc>
        <w:tc>
          <w:tcPr>
            <w:tcW w:w="5040" w:type="dxa"/>
            <w:shd w:val="clear" w:color="auto" w:fill="D9D9D9" w:themeFill="background1" w:themeFillShade="D9"/>
          </w:tcPr>
          <w:p w:rsidR="00EF6EFC" w:rsidRPr="00D6296A" w:rsidRDefault="00EF6EFC" w:rsidP="00905261">
            <w:pPr>
              <w:rPr>
                <w:b/>
              </w:rPr>
            </w:pPr>
            <w:r w:rsidRPr="00D6296A">
              <w:rPr>
                <w:b/>
              </w:rPr>
              <w:t>Resources Needed*</w:t>
            </w:r>
          </w:p>
        </w:tc>
        <w:tc>
          <w:tcPr>
            <w:tcW w:w="2160" w:type="dxa"/>
            <w:shd w:val="clear" w:color="auto" w:fill="D9D9D9" w:themeFill="background1" w:themeFillShade="D9"/>
          </w:tcPr>
          <w:p w:rsidR="00EF6EFC" w:rsidRPr="00D6296A" w:rsidRDefault="00EF6EFC" w:rsidP="00905261">
            <w:pPr>
              <w:rPr>
                <w:b/>
              </w:rPr>
            </w:pPr>
            <w:r w:rsidRPr="00D6296A">
              <w:rPr>
                <w:b/>
              </w:rPr>
              <w:t>Strategies/Resources in Place? (Y/N/In Progress)</w:t>
            </w:r>
          </w:p>
        </w:tc>
        <w:tc>
          <w:tcPr>
            <w:tcW w:w="1710" w:type="dxa"/>
            <w:shd w:val="clear" w:color="auto" w:fill="D9D9D9" w:themeFill="background1" w:themeFillShade="D9"/>
          </w:tcPr>
          <w:p w:rsidR="00EF6EFC" w:rsidRPr="00D6296A" w:rsidRDefault="00EF6EFC" w:rsidP="00905261">
            <w:pPr>
              <w:rPr>
                <w:b/>
              </w:rPr>
            </w:pPr>
            <w:r w:rsidRPr="00D6296A">
              <w:rPr>
                <w:b/>
              </w:rPr>
              <w:t>Accountable Team Member</w:t>
            </w:r>
          </w:p>
        </w:tc>
      </w:tr>
      <w:tr w:rsidR="00EF6EFC" w:rsidTr="00905261">
        <w:tc>
          <w:tcPr>
            <w:tcW w:w="1975" w:type="dxa"/>
            <w:vMerge w:val="restart"/>
          </w:tcPr>
          <w:p w:rsidR="00EF6EFC" w:rsidRDefault="00E426C3" w:rsidP="00E426C3">
            <w:r>
              <w:t>Sheboygan C</w:t>
            </w:r>
            <w:r w:rsidR="00010177">
              <w:t xml:space="preserve">ounty </w:t>
            </w:r>
            <w:r w:rsidR="00010177" w:rsidRPr="00693477">
              <w:t>is down</w:t>
            </w:r>
            <w:r>
              <w:t>-</w:t>
            </w:r>
            <w:r w:rsidR="00010177">
              <w:t>all scenarios</w:t>
            </w:r>
          </w:p>
        </w:tc>
        <w:tc>
          <w:tcPr>
            <w:tcW w:w="1890" w:type="dxa"/>
          </w:tcPr>
          <w:p w:rsidR="00EF6EFC" w:rsidRDefault="00EF6EFC" w:rsidP="00905261">
            <w:r>
              <w:t>1 day</w:t>
            </w:r>
          </w:p>
        </w:tc>
        <w:tc>
          <w:tcPr>
            <w:tcW w:w="4500" w:type="dxa"/>
          </w:tcPr>
          <w:p w:rsidR="00EF6EFC" w:rsidRDefault="00EF6EFC" w:rsidP="00905261">
            <w:r>
              <w:t>Contact Staff; Announcement Message on agency phone line and consortium CCC, Website update(s)</w:t>
            </w:r>
          </w:p>
        </w:tc>
        <w:tc>
          <w:tcPr>
            <w:tcW w:w="5040" w:type="dxa"/>
          </w:tcPr>
          <w:p w:rsidR="00EF6EFC" w:rsidRDefault="00EF6EFC" w:rsidP="00905261">
            <w:r>
              <w:t xml:space="preserve">Phones, Computers, Printer(s), Internet Access, IS Contact Info; </w:t>
            </w:r>
            <w:hyperlink r:id="rId140" w:history="1">
              <w:r w:rsidRPr="00187736">
                <w:rPr>
                  <w:rStyle w:val="Hyperlink"/>
                </w:rPr>
                <w:t>ServiceDesk@sheboygancounty.com</w:t>
              </w:r>
            </w:hyperlink>
            <w:r>
              <w:t xml:space="preserve"> , (920) 459-6463); ES Staff Listing, ES Staff</w:t>
            </w:r>
          </w:p>
        </w:tc>
        <w:tc>
          <w:tcPr>
            <w:tcW w:w="2160" w:type="dxa"/>
          </w:tcPr>
          <w:p w:rsidR="00EF6EFC" w:rsidRDefault="00EF6EFC" w:rsidP="00905261">
            <w:r>
              <w:t>Y</w:t>
            </w:r>
          </w:p>
        </w:tc>
        <w:tc>
          <w:tcPr>
            <w:tcW w:w="1710" w:type="dxa"/>
          </w:tcPr>
          <w:p w:rsidR="00EF6EFC" w:rsidRDefault="00EF6EFC" w:rsidP="00905261">
            <w:r>
              <w:t>Tim Gessler</w:t>
            </w:r>
          </w:p>
          <w:p w:rsidR="00EF6EFC" w:rsidRDefault="00EF6EFC" w:rsidP="00905261">
            <w:r>
              <w:t>Or Back-up</w:t>
            </w:r>
          </w:p>
        </w:tc>
      </w:tr>
      <w:tr w:rsidR="00EF6EFC" w:rsidTr="00905261">
        <w:tc>
          <w:tcPr>
            <w:tcW w:w="1975" w:type="dxa"/>
            <w:vMerge/>
          </w:tcPr>
          <w:p w:rsidR="00EF6EFC" w:rsidRDefault="00EF6EFC" w:rsidP="00905261"/>
        </w:tc>
        <w:tc>
          <w:tcPr>
            <w:tcW w:w="1890" w:type="dxa"/>
          </w:tcPr>
          <w:p w:rsidR="00EF6EFC" w:rsidRDefault="00EF6EFC" w:rsidP="00905261">
            <w:r>
              <w:t>2-7 days</w:t>
            </w:r>
          </w:p>
        </w:tc>
        <w:tc>
          <w:tcPr>
            <w:tcW w:w="4500" w:type="dxa"/>
          </w:tcPr>
          <w:p w:rsidR="00EF6EFC" w:rsidRDefault="00EF6EFC" w:rsidP="00E426C3">
            <w:r>
              <w:t>Contact Staff; Announcement Message on agency line and consortium CCC, Website update(s), Building signs</w:t>
            </w:r>
            <w:r w:rsidR="00E426C3">
              <w:t xml:space="preserve">, </w:t>
            </w:r>
            <w:r>
              <w:rPr>
                <w:rFonts w:cs="Calibri"/>
              </w:rPr>
              <w:t xml:space="preserve"> News/Press Release; </w:t>
            </w:r>
            <w:r w:rsidRPr="00D27C62">
              <w:rPr>
                <w:rFonts w:cs="Calibri"/>
              </w:rPr>
              <w:t>Relocate staff</w:t>
            </w:r>
            <w:r w:rsidR="00E426C3">
              <w:rPr>
                <w:rFonts w:cs="Calibri"/>
              </w:rPr>
              <w:t>,</w:t>
            </w:r>
            <w:r w:rsidRPr="00D27C62">
              <w:rPr>
                <w:rFonts w:cs="Calibri"/>
              </w:rPr>
              <w:t xml:space="preserve"> as ne</w:t>
            </w:r>
            <w:r w:rsidR="00E426C3">
              <w:rPr>
                <w:rFonts w:cs="Calibri"/>
              </w:rPr>
              <w:t>eded.</w:t>
            </w:r>
            <w:r w:rsidRPr="00D27C62">
              <w:rPr>
                <w:rFonts w:cs="Calibri"/>
              </w:rPr>
              <w:t xml:space="preserve"> </w:t>
            </w:r>
          </w:p>
        </w:tc>
        <w:tc>
          <w:tcPr>
            <w:tcW w:w="5040" w:type="dxa"/>
          </w:tcPr>
          <w:p w:rsidR="00EF6EFC" w:rsidRDefault="00EF6EFC" w:rsidP="00905261">
            <w:r>
              <w:t xml:space="preserve">Phones, Computers, Printer(s), Internet Access, Paper, Pens, IS Contact Info; </w:t>
            </w:r>
            <w:hyperlink r:id="rId141" w:history="1">
              <w:r w:rsidRPr="00187736">
                <w:rPr>
                  <w:rStyle w:val="Hyperlink"/>
                </w:rPr>
                <w:t>ServiceDesk@sheboygancounty.com</w:t>
              </w:r>
            </w:hyperlink>
            <w:r w:rsidRPr="006869EA">
              <w:t xml:space="preserve"> </w:t>
            </w:r>
          </w:p>
          <w:p w:rsidR="00EF6EFC" w:rsidRDefault="00EF6EFC" w:rsidP="00905261">
            <w:r>
              <w:t>(920) 459-6463); ES Staff Listing, ES Staff</w:t>
            </w:r>
          </w:p>
        </w:tc>
        <w:tc>
          <w:tcPr>
            <w:tcW w:w="2160" w:type="dxa"/>
          </w:tcPr>
          <w:p w:rsidR="00EF6EFC" w:rsidRDefault="00EF6EFC" w:rsidP="00905261">
            <w:r>
              <w:t>Y</w:t>
            </w:r>
          </w:p>
        </w:tc>
        <w:tc>
          <w:tcPr>
            <w:tcW w:w="1710" w:type="dxa"/>
          </w:tcPr>
          <w:p w:rsidR="00EF6EFC" w:rsidRDefault="00EF6EFC" w:rsidP="00905261">
            <w:r>
              <w:t>Tim Gessler</w:t>
            </w:r>
          </w:p>
          <w:p w:rsidR="00EF6EFC" w:rsidRDefault="00EF6EFC" w:rsidP="00905261">
            <w:r>
              <w:t>Or Back-up</w:t>
            </w:r>
          </w:p>
        </w:tc>
      </w:tr>
      <w:tr w:rsidR="00EF6EFC" w:rsidTr="00905261">
        <w:tc>
          <w:tcPr>
            <w:tcW w:w="1975" w:type="dxa"/>
            <w:vMerge/>
          </w:tcPr>
          <w:p w:rsidR="00EF6EFC" w:rsidRDefault="00EF6EFC" w:rsidP="00905261"/>
        </w:tc>
        <w:tc>
          <w:tcPr>
            <w:tcW w:w="1890" w:type="dxa"/>
          </w:tcPr>
          <w:p w:rsidR="00EF6EFC" w:rsidRDefault="00EF6EFC" w:rsidP="00905261">
            <w:r>
              <w:t>7 or more days</w:t>
            </w:r>
          </w:p>
        </w:tc>
        <w:tc>
          <w:tcPr>
            <w:tcW w:w="4500" w:type="dxa"/>
          </w:tcPr>
          <w:p w:rsidR="00EF6EFC" w:rsidRDefault="00EF6EFC" w:rsidP="003852CA">
            <w:r>
              <w:t>Contact Staff; Announcement Message on agency line and consortium CCC, Website update(s), Building signs</w:t>
            </w:r>
            <w:r w:rsidR="003852CA">
              <w:t xml:space="preserve">, </w:t>
            </w:r>
            <w:r>
              <w:rPr>
                <w:rFonts w:cs="Calibri"/>
              </w:rPr>
              <w:t xml:space="preserve"> News/Press Release</w:t>
            </w:r>
            <w:r w:rsidR="003852CA">
              <w:rPr>
                <w:rFonts w:cs="Calibri"/>
              </w:rPr>
              <w:t>,</w:t>
            </w:r>
            <w:r>
              <w:rPr>
                <w:rFonts w:cs="Calibri"/>
              </w:rPr>
              <w:t xml:space="preserve"> inform consumers of current operating  location</w:t>
            </w:r>
            <w:r w:rsidR="003852CA">
              <w:rPr>
                <w:rFonts w:cs="Calibri"/>
              </w:rPr>
              <w:t>.</w:t>
            </w:r>
          </w:p>
        </w:tc>
        <w:tc>
          <w:tcPr>
            <w:tcW w:w="5040" w:type="dxa"/>
          </w:tcPr>
          <w:p w:rsidR="00EF6EFC" w:rsidRDefault="00EF6EFC" w:rsidP="00905261">
            <w:r>
              <w:t xml:space="preserve">Alternate Work Site available &amp; set up, Phones, Computers, Printer(s), Internet Access, IS Contact Info; </w:t>
            </w:r>
            <w:hyperlink r:id="rId142" w:history="1">
              <w:r w:rsidRPr="00187736">
                <w:rPr>
                  <w:rStyle w:val="Hyperlink"/>
                </w:rPr>
                <w:t>ServiceDesk@sheboygancounty.com</w:t>
              </w:r>
            </w:hyperlink>
          </w:p>
          <w:p w:rsidR="00EF6EFC" w:rsidRDefault="00EF6EFC" w:rsidP="00905261">
            <w:r>
              <w:t>(920) 459-6463), ES Staff Listing, ES Staff</w:t>
            </w:r>
          </w:p>
        </w:tc>
        <w:tc>
          <w:tcPr>
            <w:tcW w:w="2160" w:type="dxa"/>
          </w:tcPr>
          <w:p w:rsidR="00EF6EFC" w:rsidRDefault="00EF6EFC" w:rsidP="00905261">
            <w:r>
              <w:t>Y</w:t>
            </w:r>
          </w:p>
        </w:tc>
        <w:tc>
          <w:tcPr>
            <w:tcW w:w="1710" w:type="dxa"/>
          </w:tcPr>
          <w:p w:rsidR="00EF6EFC" w:rsidRDefault="00EF6EFC" w:rsidP="00905261">
            <w:r>
              <w:t>Tim Gessler</w:t>
            </w:r>
          </w:p>
          <w:p w:rsidR="00EF6EFC" w:rsidRDefault="00EF6EFC" w:rsidP="00905261">
            <w:r>
              <w:t>Or Back-up</w:t>
            </w:r>
          </w:p>
        </w:tc>
      </w:tr>
      <w:tr w:rsidR="00EF6EFC" w:rsidRPr="00D6296A" w:rsidTr="00905261">
        <w:tc>
          <w:tcPr>
            <w:tcW w:w="1975" w:type="dxa"/>
            <w:shd w:val="clear" w:color="auto" w:fill="D9D9D9" w:themeFill="background1" w:themeFillShade="D9"/>
          </w:tcPr>
          <w:p w:rsidR="00EF6EFC" w:rsidRPr="00D6296A" w:rsidRDefault="00EF6EFC" w:rsidP="00905261">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rsidR="00EF6EFC" w:rsidRPr="00D6296A" w:rsidRDefault="00EF6EFC" w:rsidP="00905261">
            <w:pPr>
              <w:rPr>
                <w:b/>
              </w:rPr>
            </w:pPr>
          </w:p>
        </w:tc>
        <w:tc>
          <w:tcPr>
            <w:tcW w:w="1890" w:type="dxa"/>
            <w:shd w:val="clear" w:color="auto" w:fill="D9D9D9" w:themeFill="background1" w:themeFillShade="D9"/>
          </w:tcPr>
          <w:p w:rsidR="00EF6EFC" w:rsidRPr="00D6296A" w:rsidRDefault="00EF6EFC" w:rsidP="00905261">
            <w:pPr>
              <w:rPr>
                <w:b/>
              </w:rPr>
            </w:pPr>
            <w:r w:rsidRPr="00D6296A">
              <w:rPr>
                <w:b/>
              </w:rPr>
              <w:t>Max outage (when used or implemented)</w:t>
            </w:r>
          </w:p>
        </w:tc>
        <w:tc>
          <w:tcPr>
            <w:tcW w:w="4500" w:type="dxa"/>
            <w:shd w:val="clear" w:color="auto" w:fill="D9D9D9" w:themeFill="background1" w:themeFillShade="D9"/>
          </w:tcPr>
          <w:p w:rsidR="00EF6EFC" w:rsidRDefault="00EF6EFC" w:rsidP="00905261">
            <w:pPr>
              <w:rPr>
                <w:b/>
              </w:rPr>
            </w:pPr>
            <w:r w:rsidRPr="00D6296A">
              <w:rPr>
                <w:b/>
              </w:rPr>
              <w:t>Strategies to Cover Essential Function</w:t>
            </w:r>
            <w:r>
              <w:rPr>
                <w:b/>
              </w:rPr>
              <w:t>:</w:t>
            </w:r>
          </w:p>
          <w:p w:rsidR="00EF6EFC" w:rsidRPr="00D6296A" w:rsidRDefault="00EF6EFC" w:rsidP="00905261">
            <w:pPr>
              <w:rPr>
                <w:b/>
              </w:rPr>
            </w:pPr>
            <w:r w:rsidRPr="00A34BA8">
              <w:rPr>
                <w:b/>
                <w:u w:val="single"/>
              </w:rPr>
              <w:t>Maintain some form of lobby services</w:t>
            </w:r>
          </w:p>
        </w:tc>
        <w:tc>
          <w:tcPr>
            <w:tcW w:w="5040" w:type="dxa"/>
            <w:shd w:val="clear" w:color="auto" w:fill="D9D9D9" w:themeFill="background1" w:themeFillShade="D9"/>
          </w:tcPr>
          <w:p w:rsidR="00EF6EFC" w:rsidRPr="00D6296A" w:rsidRDefault="00EF6EFC" w:rsidP="00905261">
            <w:pPr>
              <w:rPr>
                <w:b/>
              </w:rPr>
            </w:pPr>
            <w:r w:rsidRPr="00D6296A">
              <w:rPr>
                <w:b/>
              </w:rPr>
              <w:t>Resources Needed*</w:t>
            </w:r>
          </w:p>
        </w:tc>
        <w:tc>
          <w:tcPr>
            <w:tcW w:w="2160" w:type="dxa"/>
            <w:shd w:val="clear" w:color="auto" w:fill="D9D9D9" w:themeFill="background1" w:themeFillShade="D9"/>
          </w:tcPr>
          <w:p w:rsidR="00EF6EFC" w:rsidRPr="00D6296A" w:rsidRDefault="00EF6EFC" w:rsidP="00905261">
            <w:pPr>
              <w:rPr>
                <w:b/>
              </w:rPr>
            </w:pPr>
            <w:r w:rsidRPr="00D6296A">
              <w:rPr>
                <w:b/>
              </w:rPr>
              <w:t>Strategies/Resources in Place? (Y/N/In Progress)</w:t>
            </w:r>
          </w:p>
        </w:tc>
        <w:tc>
          <w:tcPr>
            <w:tcW w:w="1710" w:type="dxa"/>
            <w:shd w:val="clear" w:color="auto" w:fill="D9D9D9" w:themeFill="background1" w:themeFillShade="D9"/>
          </w:tcPr>
          <w:p w:rsidR="00EF6EFC" w:rsidRPr="00D6296A" w:rsidRDefault="00EF6EFC" w:rsidP="00905261">
            <w:pPr>
              <w:rPr>
                <w:b/>
              </w:rPr>
            </w:pPr>
            <w:r w:rsidRPr="00D6296A">
              <w:rPr>
                <w:b/>
              </w:rPr>
              <w:t>Accountable Team Member</w:t>
            </w:r>
          </w:p>
        </w:tc>
      </w:tr>
      <w:tr w:rsidR="00EF6EFC" w:rsidTr="00905261">
        <w:tc>
          <w:tcPr>
            <w:tcW w:w="1975" w:type="dxa"/>
            <w:vMerge w:val="restart"/>
          </w:tcPr>
          <w:p w:rsidR="00EF6EFC" w:rsidRDefault="00010177" w:rsidP="00326BE5">
            <w:r>
              <w:t xml:space="preserve">Sheboygan </w:t>
            </w:r>
            <w:r w:rsidR="00326BE5">
              <w:t>C</w:t>
            </w:r>
            <w:r>
              <w:t xml:space="preserve">ounty </w:t>
            </w:r>
            <w:r w:rsidRPr="00693477">
              <w:t>is down</w:t>
            </w:r>
            <w:r w:rsidR="00326BE5">
              <w:t>-</w:t>
            </w:r>
            <w:r>
              <w:t>all scenarios</w:t>
            </w:r>
          </w:p>
        </w:tc>
        <w:tc>
          <w:tcPr>
            <w:tcW w:w="1890" w:type="dxa"/>
          </w:tcPr>
          <w:p w:rsidR="00EF6EFC" w:rsidRDefault="00EF6EFC" w:rsidP="00905261">
            <w:r>
              <w:t>1 day</w:t>
            </w:r>
          </w:p>
        </w:tc>
        <w:tc>
          <w:tcPr>
            <w:tcW w:w="4500" w:type="dxa"/>
          </w:tcPr>
          <w:p w:rsidR="00EF6EFC" w:rsidRDefault="00EF6EFC" w:rsidP="003852CA">
            <w:r w:rsidRPr="0029265F">
              <w:t>Establish confidential work space with necessary equipment; Relocate staff</w:t>
            </w:r>
            <w:r w:rsidR="003852CA">
              <w:t>, as</w:t>
            </w:r>
            <w:r w:rsidRPr="0029265F">
              <w:t xml:space="preserve"> ne</w:t>
            </w:r>
            <w:r w:rsidR="003852CA">
              <w:t>eded</w:t>
            </w:r>
            <w:r w:rsidRPr="0029265F">
              <w:t>.</w:t>
            </w:r>
          </w:p>
        </w:tc>
        <w:tc>
          <w:tcPr>
            <w:tcW w:w="5040" w:type="dxa"/>
          </w:tcPr>
          <w:p w:rsidR="00EF6EFC" w:rsidRDefault="00EF6EFC" w:rsidP="00905261">
            <w:r>
              <w:t xml:space="preserve">Phones, Computers, Internet Access, Printer, Date Stamp, Vault Card inventory, Paper forms &amp; Resources, </w:t>
            </w:r>
            <w:r w:rsidRPr="00D258C1">
              <w:t>Lock Boxes</w:t>
            </w:r>
            <w:r>
              <w:t xml:space="preserve"> (homeless mail, confidential docs), Application and Premium Payment logs</w:t>
            </w:r>
          </w:p>
        </w:tc>
        <w:tc>
          <w:tcPr>
            <w:tcW w:w="2160" w:type="dxa"/>
          </w:tcPr>
          <w:p w:rsidR="00EF6EFC" w:rsidRDefault="00EF6EFC" w:rsidP="00905261">
            <w:r w:rsidRPr="00834D62">
              <w:t>Y</w:t>
            </w:r>
          </w:p>
        </w:tc>
        <w:tc>
          <w:tcPr>
            <w:tcW w:w="1710" w:type="dxa"/>
          </w:tcPr>
          <w:p w:rsidR="00EF6EFC" w:rsidRDefault="00EF6EFC" w:rsidP="00905261">
            <w:r>
              <w:t>Tim Gessler</w:t>
            </w:r>
          </w:p>
          <w:p w:rsidR="00EF6EFC" w:rsidRDefault="00EF6EFC" w:rsidP="00905261">
            <w:r>
              <w:t>Or Back-up</w:t>
            </w:r>
          </w:p>
        </w:tc>
      </w:tr>
      <w:tr w:rsidR="00EF6EFC" w:rsidTr="00905261">
        <w:tc>
          <w:tcPr>
            <w:tcW w:w="1975" w:type="dxa"/>
            <w:vMerge/>
          </w:tcPr>
          <w:p w:rsidR="00EF6EFC" w:rsidRDefault="00EF6EFC" w:rsidP="00905261"/>
        </w:tc>
        <w:tc>
          <w:tcPr>
            <w:tcW w:w="1890" w:type="dxa"/>
          </w:tcPr>
          <w:p w:rsidR="00EF6EFC" w:rsidRDefault="00EF6EFC" w:rsidP="00905261">
            <w:r>
              <w:t>2-7 days</w:t>
            </w:r>
          </w:p>
        </w:tc>
        <w:tc>
          <w:tcPr>
            <w:tcW w:w="4500" w:type="dxa"/>
          </w:tcPr>
          <w:p w:rsidR="00EF6EFC" w:rsidRDefault="00EF6EFC" w:rsidP="003852CA">
            <w:r w:rsidRPr="0029265F">
              <w:t>Establish confidential work space with necessary equipment; Relocate staff</w:t>
            </w:r>
            <w:r w:rsidR="003852CA">
              <w:t>,</w:t>
            </w:r>
            <w:r w:rsidRPr="0029265F">
              <w:t xml:space="preserve"> as ne</w:t>
            </w:r>
            <w:r w:rsidR="003852CA">
              <w:t>eded</w:t>
            </w:r>
            <w:r w:rsidRPr="0029265F">
              <w:t>.</w:t>
            </w:r>
          </w:p>
        </w:tc>
        <w:tc>
          <w:tcPr>
            <w:tcW w:w="5040" w:type="dxa"/>
          </w:tcPr>
          <w:p w:rsidR="00EF6EFC" w:rsidRDefault="00EF6EFC" w:rsidP="00905261">
            <w:r>
              <w:t xml:space="preserve">Phones, Computers, Internet Access, Printer, Date Stamp, Vault Card inventory, Paper forms &amp; Resources, </w:t>
            </w:r>
            <w:r w:rsidRPr="00D258C1">
              <w:t>Lock Boxes</w:t>
            </w:r>
            <w:r>
              <w:t xml:space="preserve"> (homeless mail, confidential docs), Application and Premium Payment logs</w:t>
            </w:r>
          </w:p>
        </w:tc>
        <w:tc>
          <w:tcPr>
            <w:tcW w:w="2160" w:type="dxa"/>
          </w:tcPr>
          <w:p w:rsidR="00EF6EFC" w:rsidRDefault="00EF6EFC" w:rsidP="00905261">
            <w:r w:rsidRPr="00834D62">
              <w:t>Y</w:t>
            </w:r>
          </w:p>
        </w:tc>
        <w:tc>
          <w:tcPr>
            <w:tcW w:w="1710" w:type="dxa"/>
          </w:tcPr>
          <w:p w:rsidR="00EF6EFC" w:rsidRDefault="00EF6EFC" w:rsidP="00905261">
            <w:r>
              <w:t>Tim Gessler</w:t>
            </w:r>
          </w:p>
          <w:p w:rsidR="00EF6EFC" w:rsidRDefault="00EF6EFC" w:rsidP="00905261">
            <w:r>
              <w:t>Or Back-up</w:t>
            </w:r>
          </w:p>
        </w:tc>
      </w:tr>
      <w:tr w:rsidR="00EF6EFC" w:rsidTr="00905261">
        <w:tc>
          <w:tcPr>
            <w:tcW w:w="1975" w:type="dxa"/>
            <w:vMerge/>
          </w:tcPr>
          <w:p w:rsidR="00EF6EFC" w:rsidRDefault="00EF6EFC" w:rsidP="00905261"/>
        </w:tc>
        <w:tc>
          <w:tcPr>
            <w:tcW w:w="1890" w:type="dxa"/>
          </w:tcPr>
          <w:p w:rsidR="00EF6EFC" w:rsidRDefault="00EF6EFC" w:rsidP="00905261">
            <w:r>
              <w:t>7 or more days</w:t>
            </w:r>
          </w:p>
        </w:tc>
        <w:tc>
          <w:tcPr>
            <w:tcW w:w="4500" w:type="dxa"/>
          </w:tcPr>
          <w:p w:rsidR="00EF6EFC" w:rsidRDefault="00EF6EFC" w:rsidP="00326BE5">
            <w:r w:rsidRPr="0029265F">
              <w:t>Establish confidential work space with necessary equipment; Relocate staff</w:t>
            </w:r>
            <w:r w:rsidR="00326BE5">
              <w:t>, as needed.</w:t>
            </w:r>
          </w:p>
        </w:tc>
        <w:tc>
          <w:tcPr>
            <w:tcW w:w="5040" w:type="dxa"/>
          </w:tcPr>
          <w:p w:rsidR="00EF6EFC" w:rsidRDefault="00EF6EFC" w:rsidP="00905261">
            <w:r>
              <w:t xml:space="preserve">Phones, Computers, Internet Access, Printer, Date Stamp, Vault Card inventory, Paper forms &amp; Resources, </w:t>
            </w:r>
            <w:r w:rsidRPr="00D258C1">
              <w:t>Lock Boxes</w:t>
            </w:r>
            <w:r>
              <w:t xml:space="preserve"> (homeless mail, confidential docs), Application and Premium Payment logs</w:t>
            </w:r>
          </w:p>
        </w:tc>
        <w:tc>
          <w:tcPr>
            <w:tcW w:w="2160" w:type="dxa"/>
          </w:tcPr>
          <w:p w:rsidR="00EF6EFC" w:rsidRDefault="00EF6EFC" w:rsidP="00905261">
            <w:r w:rsidRPr="00834D62">
              <w:t>Y</w:t>
            </w:r>
          </w:p>
        </w:tc>
        <w:tc>
          <w:tcPr>
            <w:tcW w:w="1710" w:type="dxa"/>
          </w:tcPr>
          <w:p w:rsidR="00EF6EFC" w:rsidRDefault="00EF6EFC" w:rsidP="00905261">
            <w:r>
              <w:t>Tim Gessler</w:t>
            </w:r>
          </w:p>
          <w:p w:rsidR="00EF6EFC" w:rsidRDefault="00EF6EFC" w:rsidP="00905261">
            <w:r>
              <w:t>Or Back-up</w:t>
            </w:r>
          </w:p>
        </w:tc>
      </w:tr>
    </w:tbl>
    <w:p w:rsidR="008B5066" w:rsidRDefault="008B5066">
      <w:pPr>
        <w:rPr>
          <w:rFonts w:ascii="Arial" w:eastAsia="Times New Roman" w:hAnsi="Arial" w:cs="Times New Roman"/>
          <w:b/>
          <w:sz w:val="32"/>
          <w:szCs w:val="32"/>
        </w:rPr>
      </w:pPr>
    </w:p>
    <w:p w:rsidR="00291589" w:rsidRPr="008B2691" w:rsidRDefault="008B2691" w:rsidP="008B2691">
      <w:pPr>
        <w:spacing w:line="240" w:lineRule="auto"/>
        <w:jc w:val="center"/>
        <w:rPr>
          <w:rFonts w:eastAsia="Times New Roman" w:cs="Times New Roman"/>
          <w:b/>
          <w:sz w:val="24"/>
          <w:szCs w:val="24"/>
        </w:rPr>
      </w:pPr>
      <w:r w:rsidRPr="008B2691">
        <w:rPr>
          <w:rFonts w:eastAsia="Times New Roman" w:cs="Times New Roman"/>
          <w:b/>
          <w:sz w:val="24"/>
          <w:szCs w:val="24"/>
        </w:rPr>
        <w:t>Appendix H</w:t>
      </w:r>
      <w:r w:rsidR="00291589" w:rsidRPr="008B2691">
        <w:rPr>
          <w:rFonts w:eastAsia="Times New Roman" w:cs="Times New Roman"/>
          <w:b/>
          <w:sz w:val="24"/>
          <w:szCs w:val="24"/>
        </w:rPr>
        <w:t xml:space="preserve">. </w:t>
      </w:r>
    </w:p>
    <w:p w:rsidR="00291589" w:rsidRDefault="00291589" w:rsidP="00291589">
      <w:pPr>
        <w:pStyle w:val="Title"/>
        <w:rPr>
          <w:sz w:val="32"/>
          <w:szCs w:val="32"/>
        </w:rPr>
      </w:pPr>
    </w:p>
    <w:p w:rsidR="00291589" w:rsidRDefault="00291589" w:rsidP="00291589">
      <w:pPr>
        <w:pStyle w:val="Title"/>
      </w:pPr>
      <w:r>
        <w:t>MEMORANDUM OF UNDERSTANDING</w:t>
      </w:r>
    </w:p>
    <w:p w:rsidR="00291589" w:rsidRDefault="00291589" w:rsidP="00291589">
      <w:pPr>
        <w:jc w:val="center"/>
      </w:pPr>
    </w:p>
    <w:p w:rsidR="00291589" w:rsidRPr="00E46606" w:rsidRDefault="00291589" w:rsidP="00291589">
      <w:pPr>
        <w:jc w:val="center"/>
        <w:rPr>
          <w:b/>
        </w:rPr>
      </w:pPr>
      <w:r w:rsidRPr="00E46606">
        <w:rPr>
          <w:b/>
        </w:rPr>
        <w:t>Between</w:t>
      </w:r>
    </w:p>
    <w:p w:rsidR="00291589" w:rsidRPr="00E46606" w:rsidRDefault="00291589" w:rsidP="00291589">
      <w:pPr>
        <w:jc w:val="center"/>
        <w:rPr>
          <w:rFonts w:ascii="Times New Roman" w:hAnsi="Times New Roman"/>
          <w:b/>
        </w:rPr>
      </w:pPr>
    </w:p>
    <w:p w:rsidR="00291589" w:rsidRPr="00E46606" w:rsidRDefault="00291589" w:rsidP="00291589">
      <w:pPr>
        <w:jc w:val="center"/>
        <w:rPr>
          <w:rFonts w:ascii="Times New Roman" w:hAnsi="Times New Roman"/>
          <w:b/>
        </w:rPr>
      </w:pPr>
      <w:r w:rsidRPr="00E46606">
        <w:rPr>
          <w:rFonts w:ascii="Times New Roman" w:hAnsi="Times New Roman"/>
          <w:b/>
        </w:rPr>
        <w:t>Dane County Department of Human Services EAWS</w:t>
      </w:r>
    </w:p>
    <w:p w:rsidR="00291589" w:rsidRPr="00E46606" w:rsidRDefault="00291589" w:rsidP="00291589">
      <w:pPr>
        <w:jc w:val="center"/>
        <w:rPr>
          <w:rFonts w:ascii="Times New Roman" w:hAnsi="Times New Roman"/>
          <w:b/>
        </w:rPr>
      </w:pPr>
      <w:r w:rsidRPr="00E46606">
        <w:rPr>
          <w:rFonts w:ascii="Times New Roman" w:hAnsi="Times New Roman"/>
          <w:b/>
        </w:rPr>
        <w:t>1819 Aberg Ave.</w:t>
      </w:r>
    </w:p>
    <w:p w:rsidR="00291589" w:rsidRPr="00E46606" w:rsidRDefault="00291589" w:rsidP="00291589">
      <w:pPr>
        <w:jc w:val="center"/>
        <w:rPr>
          <w:rFonts w:ascii="Times New Roman" w:hAnsi="Times New Roman"/>
          <w:b/>
        </w:rPr>
      </w:pPr>
      <w:r w:rsidRPr="00E46606">
        <w:rPr>
          <w:rFonts w:ascii="Times New Roman" w:hAnsi="Times New Roman"/>
          <w:b/>
        </w:rPr>
        <w:t>Madison, WI 53704</w:t>
      </w:r>
    </w:p>
    <w:p w:rsidR="00291589" w:rsidRPr="00E46606" w:rsidRDefault="00291589" w:rsidP="00291589">
      <w:pPr>
        <w:jc w:val="center"/>
        <w:rPr>
          <w:rFonts w:ascii="Times New Roman" w:hAnsi="Times New Roman"/>
          <w:b/>
        </w:rPr>
      </w:pPr>
      <w:r w:rsidRPr="00E46606">
        <w:rPr>
          <w:rFonts w:ascii="Times New Roman" w:hAnsi="Times New Roman"/>
          <w:b/>
        </w:rPr>
        <w:t>And</w:t>
      </w:r>
    </w:p>
    <w:p w:rsidR="00291589" w:rsidRPr="00E46606" w:rsidRDefault="00291589" w:rsidP="00291589">
      <w:pPr>
        <w:jc w:val="center"/>
        <w:rPr>
          <w:rFonts w:ascii="Times New Roman" w:hAnsi="Times New Roman"/>
          <w:b/>
        </w:rPr>
      </w:pPr>
      <w:r w:rsidRPr="00E46606">
        <w:rPr>
          <w:rFonts w:ascii="Times New Roman" w:hAnsi="Times New Roman"/>
          <w:b/>
        </w:rPr>
        <w:t>Malcolm Shabazz City High School</w:t>
      </w:r>
    </w:p>
    <w:p w:rsidR="00291589" w:rsidRPr="00E46606" w:rsidRDefault="00291589" w:rsidP="00291589">
      <w:pPr>
        <w:jc w:val="center"/>
        <w:rPr>
          <w:rFonts w:ascii="Times New Roman" w:hAnsi="Times New Roman"/>
          <w:b/>
        </w:rPr>
      </w:pPr>
      <w:r w:rsidRPr="00E46606">
        <w:rPr>
          <w:rFonts w:ascii="Times New Roman" w:hAnsi="Times New Roman"/>
          <w:b/>
        </w:rPr>
        <w:t>1601 N. Sherman Ave.</w:t>
      </w:r>
    </w:p>
    <w:p w:rsidR="00291589" w:rsidRPr="00E46606" w:rsidRDefault="00291589" w:rsidP="00291589">
      <w:pPr>
        <w:jc w:val="center"/>
        <w:rPr>
          <w:rFonts w:ascii="Times New Roman" w:hAnsi="Times New Roman"/>
          <w:b/>
        </w:rPr>
      </w:pPr>
      <w:r w:rsidRPr="00E46606">
        <w:rPr>
          <w:rFonts w:ascii="Times New Roman" w:hAnsi="Times New Roman"/>
          <w:b/>
        </w:rPr>
        <w:t>Madison, WI 53704</w:t>
      </w:r>
    </w:p>
    <w:p w:rsidR="00291589" w:rsidRPr="00957126" w:rsidRDefault="00291589" w:rsidP="00291589">
      <w:pPr>
        <w:jc w:val="center"/>
        <w:rPr>
          <w:rFonts w:ascii="Times New Roman" w:hAnsi="Times New Roman"/>
        </w:rPr>
      </w:pPr>
    </w:p>
    <w:p w:rsidR="00291589" w:rsidRPr="00957126" w:rsidRDefault="00291589" w:rsidP="00291589">
      <w:pPr>
        <w:rPr>
          <w:rFonts w:ascii="Times New Roman" w:hAnsi="Times New Roman"/>
        </w:rPr>
      </w:pPr>
    </w:p>
    <w:p w:rsidR="00291589" w:rsidRPr="00957126" w:rsidRDefault="00291589" w:rsidP="00291589">
      <w:pPr>
        <w:pStyle w:val="BodyText"/>
        <w:jc w:val="left"/>
        <w:rPr>
          <w:rFonts w:ascii="Times New Roman" w:hAnsi="Times New Roman"/>
        </w:rPr>
      </w:pPr>
      <w:r w:rsidRPr="00957126">
        <w:rPr>
          <w:rFonts w:ascii="Times New Roman" w:hAnsi="Times New Roman"/>
        </w:rPr>
        <w:t xml:space="preserve">This interagency agreement is entered into by the DCDHS Economic Assistance and Work Services (EAWS) Division and Malcolm Shabazz City High School </w:t>
      </w:r>
      <w:r>
        <w:rPr>
          <w:rFonts w:ascii="Times New Roman" w:hAnsi="Times New Roman"/>
        </w:rPr>
        <w:t xml:space="preserve">(Shabazz) </w:t>
      </w:r>
      <w:r w:rsidRPr="00957126">
        <w:rPr>
          <w:rFonts w:ascii="Times New Roman" w:hAnsi="Times New Roman"/>
        </w:rPr>
        <w:t xml:space="preserve">for the purposes of emergency planning. </w:t>
      </w:r>
    </w:p>
    <w:p w:rsidR="00291589" w:rsidRPr="00957126" w:rsidRDefault="00291589" w:rsidP="00291589">
      <w:pPr>
        <w:rPr>
          <w:rFonts w:ascii="Times New Roman" w:hAnsi="Times New Roman"/>
        </w:rPr>
      </w:pPr>
    </w:p>
    <w:p w:rsidR="00291589" w:rsidRPr="00957126" w:rsidRDefault="00291589" w:rsidP="00291589">
      <w:pPr>
        <w:rPr>
          <w:rFonts w:ascii="Times New Roman" w:hAnsi="Times New Roman"/>
        </w:rPr>
      </w:pPr>
      <w:r>
        <w:rPr>
          <w:rFonts w:ascii="Times New Roman" w:hAnsi="Times New Roman"/>
        </w:rPr>
        <w:t>EAWS requires an off-site location</w:t>
      </w:r>
      <w:r w:rsidRPr="00957126">
        <w:rPr>
          <w:rFonts w:ascii="Times New Roman" w:hAnsi="Times New Roman"/>
        </w:rPr>
        <w:t xml:space="preserve"> to continue services in the event of an emergency which renders</w:t>
      </w:r>
      <w:r>
        <w:rPr>
          <w:rFonts w:ascii="Times New Roman" w:hAnsi="Times New Roman"/>
        </w:rPr>
        <w:t xml:space="preserve"> the Dane County Job Center</w:t>
      </w:r>
      <w:r w:rsidRPr="00957126">
        <w:rPr>
          <w:rFonts w:ascii="Times New Roman" w:hAnsi="Times New Roman"/>
        </w:rPr>
        <w:t xml:space="preserve"> un</w:t>
      </w:r>
      <w:r>
        <w:rPr>
          <w:rFonts w:ascii="Times New Roman" w:hAnsi="Times New Roman"/>
        </w:rPr>
        <w:t xml:space="preserve">available. Shabazz </w:t>
      </w:r>
      <w:r w:rsidRPr="00957126">
        <w:rPr>
          <w:rFonts w:ascii="Times New Roman" w:hAnsi="Times New Roman"/>
        </w:rPr>
        <w:t>needs an off-site location to gather</w:t>
      </w:r>
      <w:r>
        <w:rPr>
          <w:rFonts w:ascii="Times New Roman" w:hAnsi="Times New Roman"/>
        </w:rPr>
        <w:t xml:space="preserve"> and release</w:t>
      </w:r>
      <w:r w:rsidRPr="00957126">
        <w:rPr>
          <w:rFonts w:ascii="Times New Roman" w:hAnsi="Times New Roman"/>
        </w:rPr>
        <w:t xml:space="preserve"> students in case of an emergency</w:t>
      </w:r>
      <w:r>
        <w:rPr>
          <w:rFonts w:ascii="Times New Roman" w:hAnsi="Times New Roman"/>
        </w:rPr>
        <w:t xml:space="preserve"> which requires evacuation of Shabazz.</w:t>
      </w:r>
    </w:p>
    <w:p w:rsidR="00291589" w:rsidRPr="00957126" w:rsidRDefault="00291589" w:rsidP="00291589">
      <w:pPr>
        <w:rPr>
          <w:rFonts w:ascii="Times New Roman" w:hAnsi="Times New Roman"/>
        </w:rPr>
      </w:pPr>
    </w:p>
    <w:p w:rsidR="00291589" w:rsidRPr="00957126" w:rsidRDefault="00291589" w:rsidP="00291589">
      <w:pPr>
        <w:rPr>
          <w:rFonts w:ascii="Times New Roman" w:hAnsi="Times New Roman"/>
        </w:rPr>
      </w:pPr>
      <w:r w:rsidRPr="00957126">
        <w:rPr>
          <w:rFonts w:ascii="Times New Roman" w:hAnsi="Times New Roman"/>
        </w:rPr>
        <w:t xml:space="preserve">Both agencies share common objectives in meeting the emergency needs of those they serve and the coordination of their efforts best serves achievement of those objectives. </w:t>
      </w:r>
    </w:p>
    <w:p w:rsidR="00291589" w:rsidRPr="00957126" w:rsidRDefault="00291589" w:rsidP="00291589">
      <w:pPr>
        <w:rPr>
          <w:rFonts w:ascii="Times New Roman" w:hAnsi="Times New Roman"/>
        </w:rPr>
      </w:pPr>
      <w:r w:rsidRPr="00957126">
        <w:rPr>
          <w:rFonts w:ascii="Times New Roman" w:hAnsi="Times New Roman"/>
        </w:rPr>
        <w:tab/>
      </w:r>
      <w:r w:rsidRPr="00957126">
        <w:rPr>
          <w:rFonts w:ascii="Times New Roman" w:hAnsi="Times New Roman"/>
        </w:rPr>
        <w:tab/>
        <w:t xml:space="preserve">    </w:t>
      </w:r>
    </w:p>
    <w:p w:rsidR="00291589" w:rsidRPr="00957126" w:rsidRDefault="00291589" w:rsidP="00291589">
      <w:pPr>
        <w:rPr>
          <w:rFonts w:ascii="Times New Roman" w:hAnsi="Times New Roman"/>
        </w:rPr>
      </w:pPr>
      <w:r w:rsidRPr="00957126">
        <w:rPr>
          <w:rFonts w:ascii="Times New Roman" w:hAnsi="Times New Roman"/>
        </w:rPr>
        <w:t>Therefore, in order to coordinate those services, each agency agrees to the following:</w:t>
      </w:r>
    </w:p>
    <w:p w:rsidR="00291589" w:rsidRDefault="00291589" w:rsidP="00291589">
      <w:pPr>
        <w:rPr>
          <w:rFonts w:ascii="Times New Roman" w:hAnsi="Times New Roman"/>
        </w:rPr>
      </w:pPr>
    </w:p>
    <w:p w:rsidR="00291589" w:rsidRPr="00957126" w:rsidRDefault="00291589" w:rsidP="00291589">
      <w:pPr>
        <w:rPr>
          <w:rFonts w:ascii="Times New Roman" w:hAnsi="Times New Roman"/>
        </w:rPr>
      </w:pPr>
    </w:p>
    <w:p w:rsidR="00291589" w:rsidRPr="00E46606" w:rsidRDefault="00291589" w:rsidP="00291589">
      <w:pPr>
        <w:rPr>
          <w:rFonts w:ascii="Times New Roman" w:hAnsi="Times New Roman"/>
          <w:b/>
        </w:rPr>
      </w:pPr>
      <w:r w:rsidRPr="00E46606">
        <w:rPr>
          <w:rFonts w:ascii="Times New Roman" w:hAnsi="Times New Roman"/>
          <w:b/>
        </w:rPr>
        <w:t>The Dane County Human Services EAWS Division will:</w:t>
      </w:r>
    </w:p>
    <w:p w:rsidR="00291589" w:rsidRPr="00957126" w:rsidRDefault="00291589" w:rsidP="00291589">
      <w:pPr>
        <w:rPr>
          <w:rFonts w:ascii="Times New Roman" w:hAnsi="Times New Roman"/>
        </w:rPr>
      </w:pPr>
    </w:p>
    <w:p w:rsidR="00291589" w:rsidRPr="00957126" w:rsidRDefault="00291589" w:rsidP="00291589">
      <w:pPr>
        <w:rPr>
          <w:rFonts w:ascii="Times New Roman" w:hAnsi="Times New Roman"/>
        </w:rPr>
      </w:pPr>
      <w:r w:rsidRPr="00957126">
        <w:rPr>
          <w:rFonts w:ascii="Times New Roman" w:hAnsi="Times New Roman"/>
        </w:rPr>
        <w:t>1.  Make the Dane County Job Center available during business hours of 7:45</w:t>
      </w:r>
      <w:r w:rsidR="00CB4177">
        <w:rPr>
          <w:rFonts w:ascii="Times New Roman" w:hAnsi="Times New Roman"/>
        </w:rPr>
        <w:t xml:space="preserve"> am </w:t>
      </w:r>
      <w:r w:rsidRPr="00957126">
        <w:rPr>
          <w:rFonts w:ascii="Times New Roman" w:hAnsi="Times New Roman"/>
        </w:rPr>
        <w:t>-4:30</w:t>
      </w:r>
      <w:r w:rsidR="00CB4177">
        <w:rPr>
          <w:rFonts w:ascii="Times New Roman" w:hAnsi="Times New Roman"/>
        </w:rPr>
        <w:t xml:space="preserve"> pm</w:t>
      </w:r>
      <w:r w:rsidRPr="00957126">
        <w:rPr>
          <w:rFonts w:ascii="Times New Roman" w:hAnsi="Times New Roman"/>
        </w:rPr>
        <w:t xml:space="preserve"> Monday through Friday, to the extent possible, as an emergency evacuation and gathering </w:t>
      </w:r>
      <w:r>
        <w:rPr>
          <w:rFonts w:ascii="Times New Roman" w:hAnsi="Times New Roman"/>
        </w:rPr>
        <w:t>site for Shabazz.</w:t>
      </w:r>
    </w:p>
    <w:p w:rsidR="00291589" w:rsidRPr="00957126" w:rsidRDefault="00291589" w:rsidP="00291589">
      <w:pPr>
        <w:rPr>
          <w:rFonts w:ascii="Times New Roman" w:hAnsi="Times New Roman"/>
        </w:rPr>
      </w:pPr>
    </w:p>
    <w:p w:rsidR="00291589" w:rsidRDefault="00291589" w:rsidP="00291589">
      <w:pPr>
        <w:rPr>
          <w:rFonts w:ascii="Times New Roman" w:hAnsi="Times New Roman"/>
        </w:rPr>
      </w:pPr>
      <w:r w:rsidRPr="00957126">
        <w:rPr>
          <w:rFonts w:ascii="Times New Roman" w:hAnsi="Times New Roman"/>
        </w:rPr>
        <w:t>2.  The first choice for gathering staff</w:t>
      </w:r>
      <w:r>
        <w:rPr>
          <w:rFonts w:ascii="Times New Roman" w:hAnsi="Times New Roman"/>
        </w:rPr>
        <w:t xml:space="preserve"> and students</w:t>
      </w:r>
      <w:r w:rsidRPr="00957126">
        <w:rPr>
          <w:rFonts w:ascii="Times New Roman" w:hAnsi="Times New Roman"/>
        </w:rPr>
        <w:t xml:space="preserve"> is Room 16, a</w:t>
      </w:r>
      <w:r>
        <w:rPr>
          <w:rFonts w:ascii="Times New Roman" w:hAnsi="Times New Roman"/>
        </w:rPr>
        <w:t>.</w:t>
      </w:r>
      <w:r w:rsidRPr="00957126">
        <w:rPr>
          <w:rFonts w:ascii="Times New Roman" w:hAnsi="Times New Roman"/>
        </w:rPr>
        <w:t>k</w:t>
      </w:r>
      <w:r>
        <w:rPr>
          <w:rFonts w:ascii="Times New Roman" w:hAnsi="Times New Roman"/>
        </w:rPr>
        <w:t>.</w:t>
      </w:r>
      <w:r w:rsidRPr="00957126">
        <w:rPr>
          <w:rFonts w:ascii="Times New Roman" w:hAnsi="Times New Roman"/>
        </w:rPr>
        <w:t>a</w:t>
      </w:r>
      <w:r>
        <w:rPr>
          <w:rFonts w:ascii="Times New Roman" w:hAnsi="Times New Roman"/>
        </w:rPr>
        <w:t>.</w:t>
      </w:r>
      <w:r w:rsidRPr="00957126">
        <w:rPr>
          <w:rFonts w:ascii="Times New Roman" w:hAnsi="Times New Roman"/>
        </w:rPr>
        <w:t xml:space="preserve"> the Ballroom.  EAWS staff will make every effort to make the Ballroom available during an emergency</w:t>
      </w:r>
      <w:r>
        <w:rPr>
          <w:rFonts w:ascii="Times New Roman" w:hAnsi="Times New Roman"/>
        </w:rPr>
        <w:t>.  In the event that the Ballroom is not available, the lobby, hallways and other conference rooms will be used</w:t>
      </w:r>
      <w:r w:rsidR="004C6A00">
        <w:rPr>
          <w:rFonts w:ascii="Times New Roman" w:hAnsi="Times New Roman"/>
        </w:rPr>
        <w:t>, as</w:t>
      </w:r>
      <w:r>
        <w:rPr>
          <w:rFonts w:ascii="Times New Roman" w:hAnsi="Times New Roman"/>
        </w:rPr>
        <w:t xml:space="preserve"> they are available.</w:t>
      </w:r>
    </w:p>
    <w:p w:rsidR="00291589" w:rsidRDefault="00291589" w:rsidP="00291589">
      <w:pPr>
        <w:rPr>
          <w:rFonts w:ascii="Times New Roman" w:hAnsi="Times New Roman"/>
        </w:rPr>
      </w:pPr>
    </w:p>
    <w:p w:rsidR="00291589" w:rsidRPr="00957126" w:rsidRDefault="00291589" w:rsidP="00291589">
      <w:pPr>
        <w:rPr>
          <w:rFonts w:ascii="Times New Roman" w:hAnsi="Times New Roman"/>
        </w:rPr>
      </w:pPr>
      <w:r>
        <w:rPr>
          <w:rFonts w:ascii="Times New Roman" w:hAnsi="Times New Roman"/>
        </w:rPr>
        <w:t>3.  EAWS staff will assist Shabazz staff, to the extent possible</w:t>
      </w:r>
      <w:r w:rsidR="000F19CE">
        <w:rPr>
          <w:rFonts w:ascii="Times New Roman" w:hAnsi="Times New Roman"/>
        </w:rPr>
        <w:t>,</w:t>
      </w:r>
      <w:r>
        <w:rPr>
          <w:rFonts w:ascii="Times New Roman" w:hAnsi="Times New Roman"/>
        </w:rPr>
        <w:t xml:space="preserve"> to meet other needs arising from their emergency evacuation.</w:t>
      </w:r>
    </w:p>
    <w:p w:rsidR="00291589" w:rsidRPr="00957126" w:rsidRDefault="00291589" w:rsidP="00291589">
      <w:pPr>
        <w:rPr>
          <w:rFonts w:ascii="Times New Roman" w:hAnsi="Times New Roman"/>
        </w:rPr>
      </w:pPr>
    </w:p>
    <w:p w:rsidR="00291589" w:rsidRDefault="00291589" w:rsidP="00291589">
      <w:pPr>
        <w:rPr>
          <w:rFonts w:ascii="Times New Roman" w:hAnsi="Times New Roman"/>
        </w:rPr>
      </w:pPr>
    </w:p>
    <w:p w:rsidR="00E45872" w:rsidRDefault="00E45872" w:rsidP="00291589">
      <w:pPr>
        <w:rPr>
          <w:rFonts w:ascii="Times New Roman" w:hAnsi="Times New Roman"/>
          <w:b/>
        </w:rPr>
      </w:pPr>
    </w:p>
    <w:p w:rsidR="00E45872" w:rsidRDefault="00E45872" w:rsidP="00291589">
      <w:pPr>
        <w:rPr>
          <w:rFonts w:ascii="Times New Roman" w:hAnsi="Times New Roman"/>
          <w:b/>
        </w:rPr>
      </w:pPr>
    </w:p>
    <w:p w:rsidR="00E45872" w:rsidRDefault="00E45872" w:rsidP="00291589">
      <w:pPr>
        <w:rPr>
          <w:rFonts w:ascii="Times New Roman" w:hAnsi="Times New Roman"/>
          <w:b/>
        </w:rPr>
      </w:pPr>
    </w:p>
    <w:p w:rsidR="00291589" w:rsidRPr="00E46606" w:rsidRDefault="00291589" w:rsidP="00291589">
      <w:pPr>
        <w:rPr>
          <w:rFonts w:ascii="Times New Roman" w:hAnsi="Times New Roman"/>
          <w:b/>
        </w:rPr>
      </w:pPr>
      <w:r w:rsidRPr="00E46606">
        <w:rPr>
          <w:rFonts w:ascii="Times New Roman" w:hAnsi="Times New Roman"/>
          <w:b/>
        </w:rPr>
        <w:lastRenderedPageBreak/>
        <w:t>Malcolm Shabazz City High School will:</w:t>
      </w:r>
    </w:p>
    <w:p w:rsidR="00291589" w:rsidRPr="00957126" w:rsidRDefault="00291589" w:rsidP="00291589">
      <w:pPr>
        <w:rPr>
          <w:rFonts w:ascii="Times New Roman" w:hAnsi="Times New Roman"/>
        </w:rPr>
      </w:pPr>
    </w:p>
    <w:p w:rsidR="00291589" w:rsidRDefault="00291589" w:rsidP="00291589">
      <w:pPr>
        <w:numPr>
          <w:ilvl w:val="0"/>
          <w:numId w:val="11"/>
        </w:numPr>
        <w:spacing w:after="0" w:line="240" w:lineRule="auto"/>
        <w:rPr>
          <w:rFonts w:ascii="Times New Roman" w:hAnsi="Times New Roman"/>
        </w:rPr>
      </w:pPr>
      <w:r>
        <w:rPr>
          <w:rFonts w:ascii="Times New Roman" w:hAnsi="Times New Roman"/>
        </w:rPr>
        <w:t>Make Shabazz</w:t>
      </w:r>
      <w:r w:rsidRPr="00957126">
        <w:rPr>
          <w:rFonts w:ascii="Times New Roman" w:hAnsi="Times New Roman"/>
        </w:rPr>
        <w:t xml:space="preserve"> </w:t>
      </w:r>
      <w:r>
        <w:rPr>
          <w:rFonts w:ascii="Times New Roman" w:hAnsi="Times New Roman"/>
        </w:rPr>
        <w:t>resources available, including rooms and computers, to the extent possible (where space and computers are not needed by Shabazz student and staff), as a back-up site for EAWS operations in the event of an emergency which precludes operations at the Dane County Job Center.</w:t>
      </w:r>
    </w:p>
    <w:p w:rsidR="00291589" w:rsidRDefault="00291589" w:rsidP="00291589">
      <w:pPr>
        <w:rPr>
          <w:rFonts w:ascii="Times New Roman" w:hAnsi="Times New Roman"/>
        </w:rPr>
      </w:pPr>
    </w:p>
    <w:p w:rsidR="00291589" w:rsidRDefault="001A73D5" w:rsidP="00291589">
      <w:pPr>
        <w:numPr>
          <w:ilvl w:val="0"/>
          <w:numId w:val="11"/>
        </w:numPr>
        <w:spacing w:after="0" w:line="240" w:lineRule="auto"/>
        <w:rPr>
          <w:rFonts w:ascii="Times New Roman" w:hAnsi="Times New Roman"/>
        </w:rPr>
      </w:pPr>
      <w:r>
        <w:rPr>
          <w:rFonts w:ascii="Times New Roman" w:hAnsi="Times New Roman"/>
        </w:rPr>
        <w:t>Shabazz staff will assist EAWS staff</w:t>
      </w:r>
      <w:r w:rsidR="004C6A00">
        <w:rPr>
          <w:rFonts w:ascii="Times New Roman" w:hAnsi="Times New Roman"/>
        </w:rPr>
        <w:t>, to</w:t>
      </w:r>
      <w:r>
        <w:rPr>
          <w:rFonts w:ascii="Times New Roman" w:hAnsi="Times New Roman"/>
        </w:rPr>
        <w:t xml:space="preserve"> the extent possible</w:t>
      </w:r>
      <w:r w:rsidR="004C6A00">
        <w:rPr>
          <w:rFonts w:ascii="Times New Roman" w:hAnsi="Times New Roman"/>
        </w:rPr>
        <w:t>, to</w:t>
      </w:r>
      <w:r>
        <w:rPr>
          <w:rFonts w:ascii="Times New Roman" w:hAnsi="Times New Roman"/>
        </w:rPr>
        <w:t xml:space="preserve"> meet other needs arising from their emergency.</w:t>
      </w:r>
    </w:p>
    <w:p w:rsidR="00291589" w:rsidRDefault="00291589" w:rsidP="00291589">
      <w:pPr>
        <w:rPr>
          <w:rFonts w:ascii="Times New Roman" w:hAnsi="Times New Roman"/>
        </w:rPr>
      </w:pPr>
    </w:p>
    <w:p w:rsidR="00291589" w:rsidRPr="00D953B4" w:rsidRDefault="00291589" w:rsidP="00291589">
      <w:pPr>
        <w:rPr>
          <w:rFonts w:ascii="Times New Roman" w:hAnsi="Times New Roman"/>
          <w:b/>
        </w:rPr>
      </w:pPr>
      <w:r w:rsidRPr="00D953B4">
        <w:rPr>
          <w:rFonts w:ascii="Times New Roman" w:hAnsi="Times New Roman"/>
          <w:b/>
        </w:rPr>
        <w:t>Both parties agree and understand that</w:t>
      </w:r>
      <w:r>
        <w:rPr>
          <w:rFonts w:ascii="Times New Roman" w:hAnsi="Times New Roman"/>
          <w:b/>
        </w:rPr>
        <w:t>:</w:t>
      </w:r>
      <w:r w:rsidRPr="00D953B4">
        <w:rPr>
          <w:rFonts w:ascii="Times New Roman" w:hAnsi="Times New Roman"/>
          <w:b/>
        </w:rPr>
        <w:t xml:space="preserve"> </w:t>
      </w:r>
    </w:p>
    <w:p w:rsidR="00291589" w:rsidRDefault="00291589" w:rsidP="00291589">
      <w:pPr>
        <w:rPr>
          <w:rFonts w:ascii="Times New Roman" w:hAnsi="Times New Roman"/>
        </w:rPr>
      </w:pPr>
    </w:p>
    <w:p w:rsidR="00291589" w:rsidRDefault="00291589" w:rsidP="00291589">
      <w:pPr>
        <w:numPr>
          <w:ilvl w:val="0"/>
          <w:numId w:val="12"/>
        </w:numPr>
        <w:spacing w:after="0" w:line="240" w:lineRule="auto"/>
        <w:rPr>
          <w:rFonts w:ascii="Times New Roman" w:hAnsi="Times New Roman"/>
        </w:rPr>
      </w:pPr>
      <w:r>
        <w:rPr>
          <w:rFonts w:ascii="Times New Roman" w:hAnsi="Times New Roman"/>
        </w:rPr>
        <w:t>Emergency situations are fluid and require communication and planning between the parties</w:t>
      </w:r>
      <w:r w:rsidR="007143CD">
        <w:rPr>
          <w:rFonts w:ascii="Times New Roman" w:hAnsi="Times New Roman"/>
        </w:rPr>
        <w:t>,</w:t>
      </w:r>
      <w:r>
        <w:rPr>
          <w:rFonts w:ascii="Times New Roman" w:hAnsi="Times New Roman"/>
        </w:rPr>
        <w:t xml:space="preserve"> at the time of the emergency</w:t>
      </w:r>
      <w:r w:rsidR="007143CD">
        <w:rPr>
          <w:rFonts w:ascii="Times New Roman" w:hAnsi="Times New Roman"/>
        </w:rPr>
        <w:t>,</w:t>
      </w:r>
      <w:r>
        <w:rPr>
          <w:rFonts w:ascii="Times New Roman" w:hAnsi="Times New Roman"/>
        </w:rPr>
        <w:t xml:space="preserve"> as to the needs of the agency and the availability of resources to meet those needs. Keys contacts for both parties are listed.</w:t>
      </w:r>
    </w:p>
    <w:p w:rsidR="00291589" w:rsidRDefault="00291589" w:rsidP="00291589">
      <w:pPr>
        <w:rPr>
          <w:rFonts w:ascii="Times New Roman" w:hAnsi="Times New Roman"/>
        </w:rPr>
      </w:pPr>
    </w:p>
    <w:tbl>
      <w:tblPr>
        <w:tblW w:w="0" w:type="auto"/>
        <w:tblInd w:w="4346" w:type="dxa"/>
        <w:tblLayout w:type="fixed"/>
        <w:tblCellMar>
          <w:left w:w="30" w:type="dxa"/>
          <w:right w:w="30" w:type="dxa"/>
        </w:tblCellMar>
        <w:tblLook w:val="0000" w:firstRow="0" w:lastRow="0" w:firstColumn="0" w:lastColumn="0" w:noHBand="0" w:noVBand="0"/>
      </w:tblPr>
      <w:tblGrid>
        <w:gridCol w:w="1822"/>
        <w:gridCol w:w="3518"/>
        <w:gridCol w:w="1530"/>
      </w:tblGrid>
      <w:tr w:rsidR="00291589" w:rsidRPr="000003DC" w:rsidTr="001559C0">
        <w:trPr>
          <w:trHeight w:val="290"/>
        </w:trPr>
        <w:tc>
          <w:tcPr>
            <w:tcW w:w="5340" w:type="dxa"/>
            <w:gridSpan w:val="2"/>
            <w:tcBorders>
              <w:top w:val="single" w:sz="12" w:space="0" w:color="auto"/>
              <w:left w:val="single" w:sz="12" w:space="0" w:color="auto"/>
              <w:bottom w:val="single" w:sz="6" w:space="0" w:color="auto"/>
              <w:right w:val="single" w:sz="6" w:space="0" w:color="auto"/>
            </w:tcBorders>
          </w:tcPr>
          <w:p w:rsidR="00291589" w:rsidRPr="000003DC" w:rsidRDefault="00291589" w:rsidP="00092164">
            <w:pPr>
              <w:autoSpaceDE w:val="0"/>
              <w:autoSpaceDN w:val="0"/>
              <w:adjustRightInd w:val="0"/>
              <w:jc w:val="center"/>
              <w:rPr>
                <w:rFonts w:ascii="Calibri" w:eastAsia="Calibri" w:hAnsi="Calibri" w:cs="Calibri"/>
                <w:b/>
                <w:bCs/>
                <w:color w:val="000000"/>
              </w:rPr>
            </w:pPr>
            <w:r w:rsidRPr="000003DC">
              <w:rPr>
                <w:rFonts w:ascii="Calibri" w:eastAsia="Calibri" w:hAnsi="Calibri" w:cs="Calibri"/>
                <w:b/>
                <w:bCs/>
                <w:color w:val="000000"/>
              </w:rPr>
              <w:t xml:space="preserve">Job Center </w:t>
            </w:r>
            <w:r>
              <w:rPr>
                <w:rFonts w:ascii="Calibri" w:eastAsia="Calibri" w:hAnsi="Calibri" w:cs="Calibri"/>
                <w:b/>
                <w:bCs/>
                <w:color w:val="000000"/>
              </w:rPr>
              <w:t xml:space="preserve">EAWS </w:t>
            </w:r>
            <w:r w:rsidRPr="000003DC">
              <w:rPr>
                <w:rFonts w:ascii="Calibri" w:eastAsia="Calibri" w:hAnsi="Calibri" w:cs="Calibri"/>
                <w:b/>
                <w:bCs/>
                <w:color w:val="000000"/>
              </w:rPr>
              <w:t>Contacts</w:t>
            </w:r>
          </w:p>
        </w:tc>
        <w:tc>
          <w:tcPr>
            <w:tcW w:w="1530" w:type="dxa"/>
            <w:tcBorders>
              <w:top w:val="single" w:sz="12" w:space="0" w:color="auto"/>
              <w:left w:val="single" w:sz="6" w:space="0" w:color="auto"/>
              <w:bottom w:val="single" w:sz="6" w:space="0" w:color="auto"/>
              <w:right w:val="single" w:sz="12" w:space="0" w:color="auto"/>
            </w:tcBorders>
          </w:tcPr>
          <w:p w:rsidR="00291589" w:rsidRPr="000003DC" w:rsidRDefault="00291589" w:rsidP="00092164">
            <w:pPr>
              <w:autoSpaceDE w:val="0"/>
              <w:autoSpaceDN w:val="0"/>
              <w:adjustRightInd w:val="0"/>
              <w:jc w:val="center"/>
              <w:rPr>
                <w:rFonts w:ascii="Calibri" w:eastAsia="Calibri" w:hAnsi="Calibri" w:cs="Calibri"/>
                <w:b/>
                <w:bCs/>
                <w:color w:val="000000"/>
              </w:rPr>
            </w:pPr>
          </w:p>
        </w:tc>
      </w:tr>
      <w:tr w:rsidR="00291589" w:rsidRPr="000003DC" w:rsidTr="001559C0">
        <w:trPr>
          <w:trHeight w:val="290"/>
        </w:trPr>
        <w:tc>
          <w:tcPr>
            <w:tcW w:w="1822" w:type="dxa"/>
            <w:tcBorders>
              <w:top w:val="single" w:sz="6" w:space="0" w:color="auto"/>
              <w:left w:val="single" w:sz="12"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b/>
                <w:bCs/>
                <w:color w:val="000000"/>
              </w:rPr>
            </w:pPr>
            <w:r w:rsidRPr="000003DC">
              <w:rPr>
                <w:rFonts w:ascii="Calibri" w:eastAsia="Calibri" w:hAnsi="Calibri" w:cs="Calibri"/>
                <w:b/>
                <w:bCs/>
                <w:color w:val="000000"/>
              </w:rPr>
              <w:t xml:space="preserve">Name </w:t>
            </w:r>
          </w:p>
        </w:tc>
        <w:tc>
          <w:tcPr>
            <w:tcW w:w="3518"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b/>
                <w:bCs/>
                <w:color w:val="000000"/>
              </w:rPr>
            </w:pPr>
            <w:r w:rsidRPr="000003DC">
              <w:rPr>
                <w:rFonts w:ascii="Calibri" w:eastAsia="Calibri" w:hAnsi="Calibri" w:cs="Calibri"/>
                <w:b/>
                <w:bCs/>
                <w:color w:val="000000"/>
              </w:rPr>
              <w:t>E-mail</w:t>
            </w:r>
          </w:p>
        </w:tc>
        <w:tc>
          <w:tcPr>
            <w:tcW w:w="1530" w:type="dxa"/>
            <w:tcBorders>
              <w:top w:val="single" w:sz="6" w:space="0" w:color="auto"/>
              <w:left w:val="single" w:sz="6" w:space="0" w:color="auto"/>
              <w:bottom w:val="single" w:sz="6" w:space="0" w:color="auto"/>
              <w:right w:val="single" w:sz="12" w:space="0" w:color="auto"/>
            </w:tcBorders>
          </w:tcPr>
          <w:p w:rsidR="00291589" w:rsidRPr="000003DC" w:rsidRDefault="00291589" w:rsidP="00092164">
            <w:pPr>
              <w:autoSpaceDE w:val="0"/>
              <w:autoSpaceDN w:val="0"/>
              <w:adjustRightInd w:val="0"/>
              <w:rPr>
                <w:rFonts w:ascii="Calibri" w:eastAsia="Calibri" w:hAnsi="Calibri" w:cs="Calibri"/>
                <w:b/>
                <w:bCs/>
                <w:color w:val="000000"/>
              </w:rPr>
            </w:pPr>
            <w:r w:rsidRPr="000003DC">
              <w:rPr>
                <w:rFonts w:ascii="Calibri" w:eastAsia="Calibri" w:hAnsi="Calibri" w:cs="Calibri"/>
                <w:b/>
                <w:bCs/>
                <w:color w:val="000000"/>
              </w:rPr>
              <w:t>Phone</w:t>
            </w:r>
          </w:p>
        </w:tc>
      </w:tr>
      <w:tr w:rsidR="00291589" w:rsidRPr="000003DC" w:rsidTr="001559C0">
        <w:trPr>
          <w:trHeight w:val="290"/>
        </w:trPr>
        <w:tc>
          <w:tcPr>
            <w:tcW w:w="1822" w:type="dxa"/>
            <w:tcBorders>
              <w:top w:val="single" w:sz="6" w:space="0" w:color="auto"/>
              <w:left w:val="single" w:sz="12" w:space="0" w:color="auto"/>
              <w:bottom w:val="single" w:sz="6" w:space="0" w:color="auto"/>
              <w:right w:val="single" w:sz="6" w:space="0" w:color="auto"/>
            </w:tcBorders>
          </w:tcPr>
          <w:p w:rsidR="00291589" w:rsidRPr="000003DC" w:rsidRDefault="00F67480" w:rsidP="00092164">
            <w:pPr>
              <w:autoSpaceDE w:val="0"/>
              <w:autoSpaceDN w:val="0"/>
              <w:adjustRightInd w:val="0"/>
              <w:rPr>
                <w:rFonts w:ascii="Calibri" w:eastAsia="Calibri" w:hAnsi="Calibri" w:cs="Calibri"/>
                <w:color w:val="000000"/>
              </w:rPr>
            </w:pPr>
            <w:r>
              <w:rPr>
                <w:sz w:val="24"/>
                <w:szCs w:val="24"/>
              </w:rPr>
              <w:t>Shawn Tessmann</w:t>
            </w:r>
          </w:p>
        </w:tc>
        <w:tc>
          <w:tcPr>
            <w:tcW w:w="3518" w:type="dxa"/>
            <w:tcBorders>
              <w:top w:val="single" w:sz="6" w:space="0" w:color="auto"/>
              <w:left w:val="single" w:sz="6" w:space="0" w:color="auto"/>
              <w:bottom w:val="single" w:sz="6" w:space="0" w:color="auto"/>
              <w:right w:val="single" w:sz="6" w:space="0" w:color="auto"/>
            </w:tcBorders>
          </w:tcPr>
          <w:p w:rsidR="00291589" w:rsidRPr="000003DC" w:rsidRDefault="00F67480" w:rsidP="00092164">
            <w:pPr>
              <w:autoSpaceDE w:val="0"/>
              <w:autoSpaceDN w:val="0"/>
              <w:adjustRightInd w:val="0"/>
              <w:rPr>
                <w:rFonts w:ascii="Calibri" w:eastAsia="Calibri" w:hAnsi="Calibri" w:cs="Calibri"/>
                <w:color w:val="0000FF"/>
                <w:u w:val="single"/>
              </w:rPr>
            </w:pPr>
            <w:r>
              <w:rPr>
                <w:rFonts w:ascii="Calibri" w:eastAsia="Calibri" w:hAnsi="Calibri" w:cs="Calibri"/>
                <w:color w:val="0000FF"/>
                <w:u w:val="single"/>
              </w:rPr>
              <w:t>Tessmann.shawn@countyofdane.com</w:t>
            </w:r>
          </w:p>
        </w:tc>
        <w:tc>
          <w:tcPr>
            <w:tcW w:w="1530" w:type="dxa"/>
            <w:tcBorders>
              <w:top w:val="single" w:sz="6" w:space="0" w:color="auto"/>
              <w:left w:val="single" w:sz="6" w:space="0" w:color="auto"/>
              <w:bottom w:val="single" w:sz="6" w:space="0" w:color="auto"/>
              <w:right w:val="single" w:sz="12" w:space="0" w:color="auto"/>
            </w:tcBorders>
          </w:tcPr>
          <w:p w:rsidR="00291589" w:rsidRPr="000003DC" w:rsidRDefault="00291589" w:rsidP="00EC1F9F">
            <w:pPr>
              <w:autoSpaceDE w:val="0"/>
              <w:autoSpaceDN w:val="0"/>
              <w:adjustRightInd w:val="0"/>
              <w:rPr>
                <w:rFonts w:ascii="Calibri" w:eastAsia="Calibri" w:hAnsi="Calibri" w:cs="Calibri"/>
                <w:color w:val="000000"/>
              </w:rPr>
            </w:pPr>
            <w:r w:rsidRPr="000003DC">
              <w:rPr>
                <w:rFonts w:ascii="Calibri" w:eastAsia="Calibri" w:hAnsi="Calibri" w:cs="Calibri"/>
                <w:color w:val="000000"/>
              </w:rPr>
              <w:t>608-</w:t>
            </w:r>
            <w:r w:rsidR="00F67480">
              <w:rPr>
                <w:rFonts w:ascii="Calibri" w:eastAsia="Calibri" w:hAnsi="Calibri" w:cs="Calibri"/>
                <w:color w:val="000000"/>
              </w:rPr>
              <w:t>242-7463</w:t>
            </w:r>
          </w:p>
        </w:tc>
      </w:tr>
      <w:tr w:rsidR="00291589" w:rsidRPr="000003DC" w:rsidTr="001559C0">
        <w:trPr>
          <w:trHeight w:val="290"/>
        </w:trPr>
        <w:tc>
          <w:tcPr>
            <w:tcW w:w="1822" w:type="dxa"/>
            <w:tcBorders>
              <w:top w:val="single" w:sz="6" w:space="0" w:color="auto"/>
              <w:left w:val="single" w:sz="12"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Anthony Sis</w:t>
            </w:r>
          </w:p>
        </w:tc>
        <w:tc>
          <w:tcPr>
            <w:tcW w:w="3518" w:type="dxa"/>
            <w:tcBorders>
              <w:top w:val="single" w:sz="6" w:space="0" w:color="auto"/>
              <w:left w:val="single" w:sz="6" w:space="0" w:color="auto"/>
              <w:bottom w:val="single" w:sz="6" w:space="0" w:color="auto"/>
              <w:right w:val="single" w:sz="6" w:space="0" w:color="auto"/>
            </w:tcBorders>
          </w:tcPr>
          <w:p w:rsidR="00291589" w:rsidRPr="000003DC" w:rsidRDefault="00EA2055" w:rsidP="00092164">
            <w:pPr>
              <w:autoSpaceDE w:val="0"/>
              <w:autoSpaceDN w:val="0"/>
              <w:adjustRightInd w:val="0"/>
              <w:rPr>
                <w:rFonts w:ascii="Calibri" w:eastAsia="Calibri" w:hAnsi="Calibri" w:cs="Calibri"/>
                <w:color w:val="0000FF"/>
                <w:u w:val="single"/>
              </w:rPr>
            </w:pPr>
            <w:hyperlink r:id="rId143" w:history="1">
              <w:r w:rsidR="00291589" w:rsidRPr="000003DC">
                <w:rPr>
                  <w:rFonts w:ascii="Calibri" w:eastAsia="Calibri" w:hAnsi="Calibri" w:cs="Calibri"/>
                  <w:color w:val="0000FF"/>
                  <w:u w:val="single"/>
                </w:rPr>
                <w:t>sis@countyofdane.com</w:t>
              </w:r>
            </w:hyperlink>
          </w:p>
        </w:tc>
        <w:tc>
          <w:tcPr>
            <w:tcW w:w="1530" w:type="dxa"/>
            <w:tcBorders>
              <w:top w:val="single" w:sz="6" w:space="0" w:color="auto"/>
              <w:left w:val="single" w:sz="6" w:space="0" w:color="auto"/>
              <w:bottom w:val="single" w:sz="6" w:space="0" w:color="auto"/>
              <w:right w:val="single" w:sz="12" w:space="0" w:color="auto"/>
            </w:tcBorders>
          </w:tcPr>
          <w:p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608-242-7465</w:t>
            </w:r>
          </w:p>
        </w:tc>
      </w:tr>
      <w:tr w:rsidR="00291589" w:rsidRPr="000003DC" w:rsidTr="001559C0">
        <w:trPr>
          <w:trHeight w:val="290"/>
        </w:trPr>
        <w:tc>
          <w:tcPr>
            <w:tcW w:w="1822" w:type="dxa"/>
            <w:tcBorders>
              <w:top w:val="single" w:sz="6" w:space="0" w:color="auto"/>
              <w:left w:val="single" w:sz="12"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Antonio Esterrich</w:t>
            </w:r>
          </w:p>
        </w:tc>
        <w:tc>
          <w:tcPr>
            <w:tcW w:w="3518"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FF"/>
                <w:u w:val="single"/>
              </w:rPr>
            </w:pPr>
            <w:r w:rsidRPr="000003DC">
              <w:rPr>
                <w:rFonts w:ascii="Calibri" w:eastAsia="Calibri" w:hAnsi="Calibri" w:cs="Calibri"/>
                <w:color w:val="0000FF"/>
                <w:u w:val="single"/>
              </w:rPr>
              <w:t>esterrich@countyofdane.com</w:t>
            </w:r>
          </w:p>
        </w:tc>
        <w:tc>
          <w:tcPr>
            <w:tcW w:w="1530" w:type="dxa"/>
            <w:tcBorders>
              <w:top w:val="single" w:sz="6" w:space="0" w:color="auto"/>
              <w:left w:val="single" w:sz="6" w:space="0" w:color="auto"/>
              <w:bottom w:val="single" w:sz="6" w:space="0" w:color="auto"/>
              <w:right w:val="single" w:sz="12" w:space="0" w:color="auto"/>
            </w:tcBorders>
          </w:tcPr>
          <w:p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608-242-7434</w:t>
            </w:r>
          </w:p>
        </w:tc>
      </w:tr>
      <w:tr w:rsidR="00291589" w:rsidRPr="000003DC" w:rsidTr="001559C0">
        <w:trPr>
          <w:trHeight w:val="305"/>
        </w:trPr>
        <w:tc>
          <w:tcPr>
            <w:tcW w:w="1822" w:type="dxa"/>
            <w:tcBorders>
              <w:top w:val="single" w:sz="6" w:space="0" w:color="auto"/>
              <w:left w:val="single" w:sz="12" w:space="0" w:color="auto"/>
              <w:bottom w:val="single" w:sz="12"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Julie Tierman</w:t>
            </w:r>
          </w:p>
        </w:tc>
        <w:tc>
          <w:tcPr>
            <w:tcW w:w="3518" w:type="dxa"/>
            <w:tcBorders>
              <w:top w:val="single" w:sz="6" w:space="0" w:color="auto"/>
              <w:left w:val="single" w:sz="6" w:space="0" w:color="auto"/>
              <w:bottom w:val="single" w:sz="12"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FF"/>
                <w:u w:val="single"/>
              </w:rPr>
            </w:pPr>
            <w:r w:rsidRPr="000003DC">
              <w:rPr>
                <w:rFonts w:ascii="Calibri" w:eastAsia="Calibri" w:hAnsi="Calibri" w:cs="Calibri"/>
                <w:color w:val="0000FF"/>
                <w:u w:val="single"/>
              </w:rPr>
              <w:t>Tierman@countyofdane.com</w:t>
            </w:r>
          </w:p>
        </w:tc>
        <w:tc>
          <w:tcPr>
            <w:tcW w:w="1530" w:type="dxa"/>
            <w:tcBorders>
              <w:top w:val="single" w:sz="6" w:space="0" w:color="auto"/>
              <w:left w:val="single" w:sz="6" w:space="0" w:color="auto"/>
              <w:bottom w:val="single" w:sz="12" w:space="0" w:color="auto"/>
              <w:right w:val="single" w:sz="12" w:space="0" w:color="auto"/>
            </w:tcBorders>
          </w:tcPr>
          <w:p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608-288-2502</w:t>
            </w:r>
          </w:p>
        </w:tc>
      </w:tr>
    </w:tbl>
    <w:p w:rsidR="00291589" w:rsidRDefault="00291589" w:rsidP="00291589">
      <w:pPr>
        <w:rPr>
          <w:rFonts w:ascii="Times New Roman" w:hAnsi="Times New Roman"/>
        </w:rPr>
      </w:pPr>
    </w:p>
    <w:p w:rsidR="004D2F52" w:rsidRDefault="004D2F52" w:rsidP="00291589">
      <w:pPr>
        <w:rPr>
          <w:rFonts w:ascii="Times New Roman" w:hAnsi="Times New Roman"/>
        </w:rPr>
      </w:pPr>
    </w:p>
    <w:tbl>
      <w:tblPr>
        <w:tblW w:w="0" w:type="auto"/>
        <w:tblInd w:w="4347" w:type="dxa"/>
        <w:tblLayout w:type="fixed"/>
        <w:tblCellMar>
          <w:left w:w="30" w:type="dxa"/>
          <w:right w:w="30" w:type="dxa"/>
        </w:tblCellMar>
        <w:tblLook w:val="0000" w:firstRow="0" w:lastRow="0" w:firstColumn="0" w:lastColumn="0" w:noHBand="0" w:noVBand="0"/>
      </w:tblPr>
      <w:tblGrid>
        <w:gridCol w:w="1788"/>
        <w:gridCol w:w="3514"/>
        <w:gridCol w:w="1514"/>
      </w:tblGrid>
      <w:tr w:rsidR="00291589" w:rsidRPr="000003DC" w:rsidTr="001559C0">
        <w:trPr>
          <w:trHeight w:val="290"/>
        </w:trPr>
        <w:tc>
          <w:tcPr>
            <w:tcW w:w="5302" w:type="dxa"/>
            <w:gridSpan w:val="2"/>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jc w:val="center"/>
              <w:rPr>
                <w:rFonts w:ascii="Calibri" w:eastAsia="Calibri" w:hAnsi="Calibri" w:cs="Calibri"/>
                <w:b/>
                <w:bCs/>
                <w:color w:val="000000"/>
              </w:rPr>
            </w:pPr>
            <w:r>
              <w:rPr>
                <w:rFonts w:ascii="Calibri" w:eastAsia="Calibri" w:hAnsi="Calibri" w:cs="Calibri"/>
                <w:b/>
                <w:bCs/>
                <w:color w:val="000000"/>
              </w:rPr>
              <w:lastRenderedPageBreak/>
              <w:t>Shabazz</w:t>
            </w:r>
            <w:r w:rsidRPr="000003DC">
              <w:rPr>
                <w:rFonts w:ascii="Calibri" w:eastAsia="Calibri" w:hAnsi="Calibri" w:cs="Calibri"/>
                <w:b/>
                <w:bCs/>
                <w:color w:val="000000"/>
              </w:rPr>
              <w:t xml:space="preserve"> Contacts</w:t>
            </w:r>
          </w:p>
        </w:tc>
        <w:tc>
          <w:tcPr>
            <w:tcW w:w="1514"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jc w:val="center"/>
              <w:rPr>
                <w:rFonts w:ascii="Calibri" w:eastAsia="Calibri" w:hAnsi="Calibri" w:cs="Calibri"/>
                <w:b/>
                <w:bCs/>
                <w:color w:val="000000"/>
              </w:rPr>
            </w:pPr>
          </w:p>
        </w:tc>
      </w:tr>
      <w:tr w:rsidR="00291589" w:rsidRPr="000003DC" w:rsidTr="001559C0">
        <w:trPr>
          <w:trHeight w:val="290"/>
        </w:trPr>
        <w:tc>
          <w:tcPr>
            <w:tcW w:w="1788"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b/>
                <w:bCs/>
                <w:color w:val="000000"/>
              </w:rPr>
            </w:pPr>
            <w:r w:rsidRPr="000003DC">
              <w:rPr>
                <w:rFonts w:ascii="Calibri" w:eastAsia="Calibri" w:hAnsi="Calibri" w:cs="Calibri"/>
                <w:b/>
                <w:bCs/>
                <w:color w:val="000000"/>
              </w:rPr>
              <w:t xml:space="preserve">Name </w:t>
            </w:r>
          </w:p>
        </w:tc>
        <w:tc>
          <w:tcPr>
            <w:tcW w:w="3514"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b/>
                <w:bCs/>
                <w:color w:val="000000"/>
              </w:rPr>
            </w:pPr>
            <w:r w:rsidRPr="000003DC">
              <w:rPr>
                <w:rFonts w:ascii="Calibri" w:eastAsia="Calibri" w:hAnsi="Calibri" w:cs="Calibri"/>
                <w:b/>
                <w:bCs/>
                <w:color w:val="000000"/>
              </w:rPr>
              <w:t>E-mail</w:t>
            </w:r>
          </w:p>
        </w:tc>
        <w:tc>
          <w:tcPr>
            <w:tcW w:w="1514"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b/>
                <w:bCs/>
                <w:color w:val="000000"/>
              </w:rPr>
            </w:pPr>
            <w:r w:rsidRPr="000003DC">
              <w:rPr>
                <w:rFonts w:ascii="Calibri" w:eastAsia="Calibri" w:hAnsi="Calibri" w:cs="Calibri"/>
                <w:b/>
                <w:bCs/>
                <w:color w:val="000000"/>
              </w:rPr>
              <w:t>Phone</w:t>
            </w:r>
          </w:p>
        </w:tc>
      </w:tr>
      <w:tr w:rsidR="00291589" w:rsidRPr="000003DC" w:rsidTr="001559C0">
        <w:trPr>
          <w:trHeight w:val="290"/>
        </w:trPr>
        <w:tc>
          <w:tcPr>
            <w:tcW w:w="1788"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Donna Chance</w:t>
            </w:r>
          </w:p>
        </w:tc>
        <w:tc>
          <w:tcPr>
            <w:tcW w:w="3514"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FF"/>
                <w:u w:val="single"/>
              </w:rPr>
            </w:pPr>
            <w:r w:rsidRPr="000003DC">
              <w:rPr>
                <w:rFonts w:ascii="Calibri" w:eastAsia="Calibri" w:hAnsi="Calibri" w:cs="Calibri"/>
                <w:color w:val="0000FF"/>
                <w:u w:val="single"/>
              </w:rPr>
              <w:t>dchance@madison.k12.wi.us</w:t>
            </w:r>
          </w:p>
        </w:tc>
        <w:tc>
          <w:tcPr>
            <w:tcW w:w="1514"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608-204-2440</w:t>
            </w:r>
          </w:p>
        </w:tc>
      </w:tr>
      <w:tr w:rsidR="00291589" w:rsidRPr="000003DC" w:rsidTr="001559C0">
        <w:trPr>
          <w:trHeight w:val="290"/>
        </w:trPr>
        <w:tc>
          <w:tcPr>
            <w:tcW w:w="1788"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Tina Murray</w:t>
            </w:r>
          </w:p>
        </w:tc>
        <w:tc>
          <w:tcPr>
            <w:tcW w:w="3514"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FF"/>
                <w:u w:val="single"/>
              </w:rPr>
            </w:pPr>
            <w:r w:rsidRPr="000003DC">
              <w:rPr>
                <w:rFonts w:ascii="Calibri" w:eastAsia="Calibri" w:hAnsi="Calibri" w:cs="Calibri"/>
                <w:color w:val="0000FF"/>
                <w:u w:val="single"/>
              </w:rPr>
              <w:t>tmurray@madison.k12.wi.us</w:t>
            </w:r>
          </w:p>
        </w:tc>
        <w:tc>
          <w:tcPr>
            <w:tcW w:w="1514"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920-602-6556</w:t>
            </w:r>
          </w:p>
        </w:tc>
      </w:tr>
      <w:tr w:rsidR="00291589" w:rsidRPr="000003DC" w:rsidTr="001559C0">
        <w:trPr>
          <w:trHeight w:val="290"/>
        </w:trPr>
        <w:tc>
          <w:tcPr>
            <w:tcW w:w="1788"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Jeff Evert</w:t>
            </w:r>
          </w:p>
        </w:tc>
        <w:tc>
          <w:tcPr>
            <w:tcW w:w="3514"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FF"/>
                <w:u w:val="single"/>
              </w:rPr>
            </w:pPr>
            <w:r w:rsidRPr="000003DC">
              <w:rPr>
                <w:rFonts w:ascii="Calibri" w:eastAsia="Calibri" w:hAnsi="Calibri" w:cs="Calibri"/>
                <w:color w:val="0000FF"/>
                <w:u w:val="single"/>
              </w:rPr>
              <w:t>jevert@madison.k12.wi.us</w:t>
            </w:r>
          </w:p>
        </w:tc>
        <w:tc>
          <w:tcPr>
            <w:tcW w:w="1514"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608-772-1093</w:t>
            </w:r>
          </w:p>
        </w:tc>
      </w:tr>
      <w:tr w:rsidR="00291589" w:rsidRPr="000003DC" w:rsidTr="001559C0">
        <w:trPr>
          <w:trHeight w:val="305"/>
        </w:trPr>
        <w:tc>
          <w:tcPr>
            <w:tcW w:w="1788"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00"/>
              </w:rPr>
            </w:pPr>
            <w:r>
              <w:rPr>
                <w:rFonts w:ascii="Calibri" w:eastAsia="Calibri" w:hAnsi="Calibri" w:cs="Calibri"/>
                <w:color w:val="000000"/>
              </w:rPr>
              <w:t xml:space="preserve">Aric </w:t>
            </w:r>
            <w:proofErr w:type="spellStart"/>
            <w:r>
              <w:rPr>
                <w:rFonts w:ascii="Calibri" w:eastAsia="Calibri" w:hAnsi="Calibri" w:cs="Calibri"/>
                <w:color w:val="000000"/>
              </w:rPr>
              <w:t>Sod</w:t>
            </w:r>
            <w:r w:rsidRPr="000003DC">
              <w:rPr>
                <w:rFonts w:ascii="Calibri" w:eastAsia="Calibri" w:hAnsi="Calibri" w:cs="Calibri"/>
                <w:color w:val="000000"/>
              </w:rPr>
              <w:t>erbloom</w:t>
            </w:r>
            <w:proofErr w:type="spellEnd"/>
          </w:p>
        </w:tc>
        <w:tc>
          <w:tcPr>
            <w:tcW w:w="3514"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FF"/>
                <w:u w:val="single"/>
              </w:rPr>
            </w:pPr>
            <w:r w:rsidRPr="000003DC">
              <w:rPr>
                <w:rFonts w:ascii="Calibri" w:eastAsia="Calibri" w:hAnsi="Calibri" w:cs="Calibri"/>
                <w:color w:val="0000FF"/>
                <w:u w:val="single"/>
              </w:rPr>
              <w:t>asoderbloom@madison.k12.wi.us</w:t>
            </w:r>
          </w:p>
        </w:tc>
        <w:tc>
          <w:tcPr>
            <w:tcW w:w="1514" w:type="dxa"/>
            <w:tcBorders>
              <w:top w:val="single" w:sz="6" w:space="0" w:color="auto"/>
              <w:left w:val="single" w:sz="6" w:space="0" w:color="auto"/>
              <w:bottom w:val="single" w:sz="6" w:space="0" w:color="auto"/>
              <w:right w:val="single" w:sz="6" w:space="0" w:color="auto"/>
            </w:tcBorders>
          </w:tcPr>
          <w:p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608-204-2443</w:t>
            </w:r>
          </w:p>
        </w:tc>
      </w:tr>
    </w:tbl>
    <w:p w:rsidR="00291589" w:rsidRDefault="00291589" w:rsidP="00291589">
      <w:pPr>
        <w:rPr>
          <w:rFonts w:ascii="Times New Roman" w:hAnsi="Times New Roman"/>
        </w:rPr>
      </w:pPr>
    </w:p>
    <w:p w:rsidR="00291589" w:rsidRPr="004D2F52" w:rsidRDefault="00291589" w:rsidP="00291589">
      <w:pPr>
        <w:numPr>
          <w:ilvl w:val="0"/>
          <w:numId w:val="12"/>
        </w:numPr>
        <w:spacing w:after="0" w:line="240" w:lineRule="auto"/>
        <w:rPr>
          <w:rFonts w:ascii="Times New Roman" w:hAnsi="Times New Roman"/>
        </w:rPr>
      </w:pPr>
      <w:r w:rsidRPr="004D2F52">
        <w:rPr>
          <w:rFonts w:ascii="Times New Roman" w:hAnsi="Times New Roman"/>
        </w:rPr>
        <w:t>Each party will be responsible for the consequences</w:t>
      </w:r>
      <w:r w:rsidR="004D2F52" w:rsidRPr="004D2F52">
        <w:rPr>
          <w:rFonts w:ascii="Times New Roman" w:hAnsi="Times New Roman"/>
        </w:rPr>
        <w:t xml:space="preserve"> </w:t>
      </w:r>
      <w:r w:rsidRPr="004D2F52">
        <w:rPr>
          <w:rFonts w:ascii="Times New Roman" w:hAnsi="Times New Roman"/>
        </w:rPr>
        <w:t>of its own acts, errors, or omissions and those of its employees, boards, commissions, agencies, officers, and representatives and shall be responsible for any losses, claims, and liabilities which are attributable to such acts, errors, or omissions including providing its own defense.  In situations of joint liability, each party will be responsible for the consequences of its own acts, errors, or omissions and those of its employees, agents, boards, commissions, agencies, officers and representatives.  It is not the intent of the parties to impose liability beyond that imposed by state statutes.</w:t>
      </w:r>
    </w:p>
    <w:p w:rsidR="00291589" w:rsidRDefault="00291589" w:rsidP="00291589">
      <w:pPr>
        <w:rPr>
          <w:rFonts w:ascii="Times New Roman" w:hAnsi="Times New Roman"/>
        </w:rPr>
      </w:pPr>
    </w:p>
    <w:p w:rsidR="0068532A" w:rsidRDefault="0068532A" w:rsidP="00291589">
      <w:pPr>
        <w:rPr>
          <w:rFonts w:ascii="Times New Roman" w:hAnsi="Times New Roman"/>
        </w:rPr>
      </w:pPr>
    </w:p>
    <w:p w:rsidR="0068532A" w:rsidRDefault="0068532A" w:rsidP="00291589">
      <w:pPr>
        <w:rPr>
          <w:rFonts w:ascii="Times New Roman" w:hAnsi="Times New Roman"/>
        </w:rPr>
      </w:pPr>
    </w:p>
    <w:p w:rsidR="0068532A" w:rsidRDefault="0068532A" w:rsidP="00291589">
      <w:pPr>
        <w:rPr>
          <w:rFonts w:ascii="Times New Roman" w:hAnsi="Times New Roman"/>
        </w:rPr>
      </w:pPr>
    </w:p>
    <w:p w:rsidR="0068532A" w:rsidRDefault="0068532A" w:rsidP="00291589">
      <w:pPr>
        <w:rPr>
          <w:rFonts w:ascii="Times New Roman" w:hAnsi="Times New Roman"/>
        </w:rPr>
      </w:pPr>
    </w:p>
    <w:p w:rsidR="0068532A" w:rsidRDefault="0068532A" w:rsidP="00291589">
      <w:pPr>
        <w:rPr>
          <w:rFonts w:ascii="Times New Roman" w:hAnsi="Times New Roman"/>
        </w:rPr>
      </w:pPr>
    </w:p>
    <w:p w:rsidR="0068532A" w:rsidRDefault="0068532A" w:rsidP="00291589">
      <w:pPr>
        <w:rPr>
          <w:rFonts w:ascii="Times New Roman" w:hAnsi="Times New Roman"/>
        </w:rPr>
      </w:pPr>
    </w:p>
    <w:p w:rsidR="0068532A" w:rsidRDefault="0068532A" w:rsidP="00291589">
      <w:pPr>
        <w:rPr>
          <w:rFonts w:ascii="Times New Roman" w:hAnsi="Times New Roman"/>
        </w:rPr>
      </w:pPr>
    </w:p>
    <w:p w:rsidR="0068532A" w:rsidRDefault="0068532A" w:rsidP="00291589">
      <w:pPr>
        <w:rPr>
          <w:rFonts w:ascii="Times New Roman" w:hAnsi="Times New Roman"/>
        </w:rPr>
      </w:pPr>
    </w:p>
    <w:p w:rsidR="0068532A" w:rsidRPr="00957126" w:rsidRDefault="0068532A" w:rsidP="00291589">
      <w:pPr>
        <w:rPr>
          <w:rFonts w:ascii="Times New Roman" w:hAnsi="Times New Roman"/>
        </w:rPr>
      </w:pPr>
    </w:p>
    <w:p w:rsidR="00291589" w:rsidRPr="00957126" w:rsidRDefault="00291589" w:rsidP="00291589">
      <w:pPr>
        <w:ind w:left="720"/>
        <w:rPr>
          <w:rFonts w:ascii="Times New Roman" w:hAnsi="Times New Roman"/>
        </w:rPr>
      </w:pPr>
      <w:r w:rsidRPr="00957126">
        <w:rPr>
          <w:rFonts w:ascii="Times New Roman" w:hAnsi="Times New Roman"/>
        </w:rPr>
        <w:lastRenderedPageBreak/>
        <w:t>This MOU will be in effect indefinitely</w:t>
      </w:r>
      <w:r>
        <w:rPr>
          <w:rFonts w:ascii="Times New Roman" w:hAnsi="Times New Roman"/>
        </w:rPr>
        <w:t>,</w:t>
      </w:r>
      <w:r w:rsidRPr="00957126">
        <w:rPr>
          <w:rFonts w:ascii="Times New Roman" w:hAnsi="Times New Roman"/>
        </w:rPr>
        <w:t xml:space="preserve"> subject t</w:t>
      </w:r>
      <w:r>
        <w:rPr>
          <w:rFonts w:ascii="Times New Roman" w:hAnsi="Times New Roman"/>
        </w:rPr>
        <w:t>o periodic review by either party, and</w:t>
      </w:r>
      <w:r w:rsidRPr="00957126">
        <w:rPr>
          <w:rFonts w:ascii="Times New Roman" w:hAnsi="Times New Roman"/>
        </w:rPr>
        <w:t xml:space="preserve"> may be terminated by either party wi</w:t>
      </w:r>
      <w:r w:rsidR="004D2F52">
        <w:rPr>
          <w:rFonts w:ascii="Times New Roman" w:hAnsi="Times New Roman"/>
        </w:rPr>
        <w:t>th</w:t>
      </w:r>
      <w:r w:rsidRPr="00957126">
        <w:rPr>
          <w:rFonts w:ascii="Times New Roman" w:hAnsi="Times New Roman"/>
        </w:rPr>
        <w:t xml:space="preserve"> a 60-day notice.</w:t>
      </w:r>
    </w:p>
    <w:p w:rsidR="00291589" w:rsidRPr="00957126" w:rsidRDefault="00291589" w:rsidP="00291589">
      <w:pPr>
        <w:ind w:left="720"/>
        <w:rPr>
          <w:rFonts w:ascii="Times New Roman" w:hAnsi="Times New Roman"/>
        </w:rPr>
      </w:pPr>
    </w:p>
    <w:p w:rsidR="00291589" w:rsidRPr="00957126" w:rsidRDefault="00291589" w:rsidP="00291589">
      <w:pPr>
        <w:ind w:left="720"/>
        <w:rPr>
          <w:rFonts w:ascii="Times New Roman" w:hAnsi="Times New Roman"/>
        </w:rPr>
      </w:pPr>
    </w:p>
    <w:p w:rsidR="00291589" w:rsidRPr="00957126" w:rsidRDefault="00291589" w:rsidP="00291589">
      <w:pPr>
        <w:ind w:left="720"/>
        <w:rPr>
          <w:rFonts w:ascii="Times New Roman" w:hAnsi="Times New Roman"/>
        </w:rPr>
      </w:pPr>
      <w:r w:rsidRPr="00957126">
        <w:rPr>
          <w:rFonts w:ascii="Times New Roman" w:hAnsi="Times New Roman"/>
        </w:rPr>
        <w:t>Signatures:</w:t>
      </w:r>
    </w:p>
    <w:p w:rsidR="00291589" w:rsidRPr="00957126" w:rsidRDefault="00291589" w:rsidP="00291589">
      <w:pPr>
        <w:ind w:left="720"/>
        <w:rPr>
          <w:rFonts w:ascii="Times New Roman" w:hAnsi="Times New Roman"/>
        </w:rPr>
      </w:pPr>
    </w:p>
    <w:p w:rsidR="00291589" w:rsidRPr="00957126" w:rsidRDefault="00291589" w:rsidP="00291589">
      <w:pPr>
        <w:ind w:left="720"/>
        <w:rPr>
          <w:rFonts w:ascii="Times New Roman" w:hAnsi="Times New Roman"/>
        </w:rPr>
      </w:pPr>
    </w:p>
    <w:p w:rsidR="00291589" w:rsidRPr="00957126" w:rsidRDefault="00291589" w:rsidP="00291589">
      <w:pPr>
        <w:ind w:left="720"/>
        <w:rPr>
          <w:rFonts w:ascii="Times New Roman" w:hAnsi="Times New Roman"/>
        </w:rPr>
      </w:pPr>
      <w:r w:rsidRPr="00957126">
        <w:rPr>
          <w:rFonts w:ascii="Times New Roman" w:hAnsi="Times New Roman"/>
        </w:rPr>
        <w:t>__________________</w:t>
      </w:r>
      <w:r w:rsidRPr="00957126">
        <w:rPr>
          <w:rFonts w:ascii="Times New Roman" w:hAnsi="Times New Roman"/>
        </w:rPr>
        <w:tab/>
        <w:t xml:space="preserve">____________________________     </w:t>
      </w:r>
      <w:r w:rsidR="00A53681">
        <w:rPr>
          <w:rFonts w:ascii="Times New Roman" w:hAnsi="Times New Roman"/>
        </w:rPr>
        <w:t xml:space="preserve">  </w:t>
      </w:r>
      <w:r w:rsidR="00A53681">
        <w:rPr>
          <w:rFonts w:ascii="Times New Roman" w:hAnsi="Times New Roman"/>
        </w:rPr>
        <w:tab/>
      </w:r>
      <w:r w:rsidR="00A53681">
        <w:rPr>
          <w:rFonts w:ascii="Times New Roman" w:hAnsi="Times New Roman"/>
        </w:rPr>
        <w:tab/>
      </w:r>
      <w:r w:rsidRPr="00957126">
        <w:rPr>
          <w:rFonts w:ascii="Times New Roman" w:hAnsi="Times New Roman"/>
        </w:rPr>
        <w:t>_______</w:t>
      </w:r>
    </w:p>
    <w:p w:rsidR="00291589" w:rsidRPr="00957126" w:rsidRDefault="00291589" w:rsidP="00291589">
      <w:pPr>
        <w:ind w:left="720"/>
        <w:rPr>
          <w:rFonts w:ascii="Times New Roman" w:hAnsi="Times New Roman"/>
        </w:rPr>
      </w:pPr>
      <w:r>
        <w:rPr>
          <w:rFonts w:ascii="Times New Roman" w:hAnsi="Times New Roman"/>
        </w:rPr>
        <w:t>Michael Barry</w:t>
      </w:r>
      <w:r w:rsidRPr="00957126">
        <w:rPr>
          <w:rFonts w:ascii="Times New Roman" w:hAnsi="Times New Roman"/>
        </w:rPr>
        <w:tab/>
      </w:r>
      <w:r>
        <w:rPr>
          <w:rFonts w:ascii="Times New Roman" w:hAnsi="Times New Roman"/>
        </w:rPr>
        <w:tab/>
        <w:t>MMSD Assistant Superintendent</w:t>
      </w:r>
      <w:r>
        <w:rPr>
          <w:rFonts w:ascii="Times New Roman" w:hAnsi="Times New Roman"/>
        </w:rPr>
        <w:tab/>
      </w:r>
      <w:r w:rsidR="0068532A">
        <w:rPr>
          <w:rFonts w:ascii="Times New Roman" w:hAnsi="Times New Roman"/>
        </w:rPr>
        <w:tab/>
      </w:r>
      <w:r>
        <w:rPr>
          <w:rFonts w:ascii="Times New Roman" w:hAnsi="Times New Roman"/>
        </w:rPr>
        <w:t>Date</w:t>
      </w:r>
      <w:r w:rsidRPr="00957126">
        <w:rPr>
          <w:rFonts w:ascii="Times New Roman" w:hAnsi="Times New Roman"/>
        </w:rPr>
        <w:tab/>
      </w:r>
      <w:r w:rsidRPr="00957126">
        <w:rPr>
          <w:rFonts w:ascii="Times New Roman" w:hAnsi="Times New Roman"/>
        </w:rPr>
        <w:tab/>
      </w:r>
      <w:r w:rsidRPr="00957126">
        <w:rPr>
          <w:rFonts w:ascii="Times New Roman" w:hAnsi="Times New Roman"/>
        </w:rPr>
        <w:tab/>
      </w:r>
      <w:r w:rsidRPr="00957126">
        <w:rPr>
          <w:rFonts w:ascii="Times New Roman" w:hAnsi="Times New Roman"/>
        </w:rPr>
        <w:tab/>
      </w:r>
      <w:r w:rsidRPr="00957126">
        <w:rPr>
          <w:rFonts w:ascii="Times New Roman" w:hAnsi="Times New Roman"/>
        </w:rPr>
        <w:tab/>
      </w:r>
      <w:r w:rsidRPr="00957126">
        <w:rPr>
          <w:rFonts w:ascii="Times New Roman" w:hAnsi="Times New Roman"/>
        </w:rPr>
        <w:tab/>
        <w:t xml:space="preserve">           </w:t>
      </w:r>
    </w:p>
    <w:p w:rsidR="00291589" w:rsidRPr="00957126" w:rsidRDefault="00291589" w:rsidP="00291589">
      <w:pPr>
        <w:ind w:left="720"/>
        <w:rPr>
          <w:rFonts w:ascii="Times New Roman" w:hAnsi="Times New Roman"/>
        </w:rPr>
      </w:pPr>
    </w:p>
    <w:p w:rsidR="00291589" w:rsidRPr="00957126" w:rsidRDefault="00291589" w:rsidP="00291589">
      <w:pPr>
        <w:ind w:left="720"/>
        <w:rPr>
          <w:rFonts w:ascii="Times New Roman" w:hAnsi="Times New Roman"/>
        </w:rPr>
      </w:pPr>
      <w:r w:rsidRPr="00957126">
        <w:rPr>
          <w:rFonts w:ascii="Times New Roman" w:hAnsi="Times New Roman"/>
        </w:rPr>
        <w:t>__________________</w:t>
      </w:r>
      <w:r w:rsidRPr="00957126">
        <w:rPr>
          <w:rFonts w:ascii="Times New Roman" w:hAnsi="Times New Roman"/>
        </w:rPr>
        <w:tab/>
        <w:t xml:space="preserve">____________________________     </w:t>
      </w:r>
      <w:r w:rsidR="00A53681">
        <w:rPr>
          <w:rFonts w:ascii="Times New Roman" w:hAnsi="Times New Roman"/>
        </w:rPr>
        <w:tab/>
      </w:r>
      <w:r w:rsidR="00583063">
        <w:rPr>
          <w:rFonts w:ascii="Times New Roman" w:hAnsi="Times New Roman"/>
        </w:rPr>
        <w:tab/>
      </w:r>
      <w:r w:rsidRPr="00957126">
        <w:rPr>
          <w:rFonts w:ascii="Times New Roman" w:hAnsi="Times New Roman"/>
        </w:rPr>
        <w:t xml:space="preserve"> ______</w:t>
      </w:r>
      <w:r w:rsidR="00583063">
        <w:rPr>
          <w:rFonts w:ascii="Times New Roman" w:hAnsi="Times New Roman"/>
        </w:rPr>
        <w:t>_</w:t>
      </w:r>
    </w:p>
    <w:p w:rsidR="00516009" w:rsidRDefault="00F67480" w:rsidP="00291589">
      <w:pPr>
        <w:ind w:left="720"/>
        <w:rPr>
          <w:rFonts w:ascii="Times New Roman" w:hAnsi="Times New Roman"/>
        </w:rPr>
      </w:pPr>
      <w:r>
        <w:rPr>
          <w:rFonts w:ascii="Times New Roman" w:hAnsi="Times New Roman"/>
        </w:rPr>
        <w:t>Shawn Tessmann</w:t>
      </w:r>
      <w:r w:rsidR="00EC1F9F">
        <w:rPr>
          <w:rFonts w:ascii="Times New Roman" w:hAnsi="Times New Roman"/>
        </w:rPr>
        <w:tab/>
      </w:r>
      <w:r w:rsidR="00291589">
        <w:rPr>
          <w:rFonts w:ascii="Times New Roman" w:hAnsi="Times New Roman"/>
        </w:rPr>
        <w:tab/>
        <w:t>EAWS Division Administrator</w:t>
      </w:r>
      <w:r w:rsidR="00291589">
        <w:rPr>
          <w:rFonts w:ascii="Times New Roman" w:hAnsi="Times New Roman"/>
        </w:rPr>
        <w:tab/>
      </w:r>
      <w:r w:rsidR="0068532A">
        <w:rPr>
          <w:rFonts w:ascii="Times New Roman" w:hAnsi="Times New Roman"/>
        </w:rPr>
        <w:tab/>
      </w:r>
      <w:r w:rsidR="0068532A">
        <w:rPr>
          <w:rFonts w:ascii="Times New Roman" w:hAnsi="Times New Roman"/>
        </w:rPr>
        <w:tab/>
      </w:r>
      <w:r w:rsidR="00291589">
        <w:rPr>
          <w:rFonts w:ascii="Times New Roman" w:hAnsi="Times New Roman"/>
        </w:rPr>
        <w:t>Date</w:t>
      </w:r>
      <w:r w:rsidR="00291589">
        <w:rPr>
          <w:rFonts w:ascii="Times New Roman" w:hAnsi="Times New Roman"/>
        </w:rPr>
        <w:tab/>
      </w:r>
      <w:r w:rsidR="00291589">
        <w:rPr>
          <w:rFonts w:ascii="Times New Roman" w:hAnsi="Times New Roman"/>
        </w:rPr>
        <w:tab/>
      </w:r>
      <w:r w:rsidR="00291589">
        <w:rPr>
          <w:rFonts w:ascii="Times New Roman" w:hAnsi="Times New Roman"/>
        </w:rPr>
        <w:tab/>
      </w:r>
    </w:p>
    <w:p w:rsidR="00516009" w:rsidRDefault="00516009">
      <w:pPr>
        <w:rPr>
          <w:rFonts w:ascii="Times New Roman" w:hAnsi="Times New Roman"/>
        </w:rPr>
      </w:pPr>
      <w:r>
        <w:rPr>
          <w:rFonts w:ascii="Times New Roman" w:hAnsi="Times New Roman"/>
        </w:rPr>
        <w:br w:type="page"/>
      </w:r>
    </w:p>
    <w:p w:rsidR="00516009" w:rsidRPr="0040336A" w:rsidRDefault="00516009" w:rsidP="00516009">
      <w:pPr>
        <w:jc w:val="center"/>
        <w:rPr>
          <w:rFonts w:ascii="Arial" w:hAnsi="Arial" w:cs="Arial"/>
          <w:b/>
          <w:sz w:val="44"/>
          <w:szCs w:val="44"/>
        </w:rPr>
      </w:pPr>
      <w:r w:rsidRPr="0040336A">
        <w:rPr>
          <w:rFonts w:ascii="Arial" w:hAnsi="Arial" w:cs="Arial"/>
          <w:b/>
          <w:sz w:val="44"/>
          <w:szCs w:val="44"/>
        </w:rPr>
        <w:lastRenderedPageBreak/>
        <w:t>Continuity of Operations Plan</w:t>
      </w:r>
    </w:p>
    <w:p w:rsidR="00516009" w:rsidRPr="0040336A" w:rsidRDefault="00516009" w:rsidP="00516009">
      <w:pPr>
        <w:jc w:val="center"/>
        <w:rPr>
          <w:rFonts w:ascii="Arial" w:hAnsi="Arial" w:cs="Arial"/>
          <w:sz w:val="44"/>
          <w:szCs w:val="44"/>
        </w:rPr>
      </w:pPr>
      <w:r w:rsidRPr="0040336A">
        <w:rPr>
          <w:rFonts w:ascii="Arial" w:hAnsi="Arial" w:cs="Arial"/>
          <w:sz w:val="44"/>
          <w:szCs w:val="44"/>
        </w:rPr>
        <w:t>Capital Consortium</w:t>
      </w:r>
    </w:p>
    <w:p w:rsidR="00516009" w:rsidRPr="002B14D2" w:rsidRDefault="00516009" w:rsidP="00516009">
      <w:pPr>
        <w:jc w:val="center"/>
        <w:rPr>
          <w:rFonts w:ascii="Arial" w:hAnsi="Arial" w:cs="Arial"/>
          <w:sz w:val="44"/>
          <w:szCs w:val="44"/>
        </w:rPr>
      </w:pPr>
      <w:r w:rsidRPr="002B14D2">
        <w:rPr>
          <w:rFonts w:ascii="Arial" w:hAnsi="Arial" w:cs="Arial"/>
          <w:sz w:val="44"/>
          <w:szCs w:val="44"/>
        </w:rPr>
        <w:t xml:space="preserve">Lessons learned </w:t>
      </w:r>
      <w:r>
        <w:rPr>
          <w:rFonts w:ascii="Arial" w:hAnsi="Arial" w:cs="Arial"/>
          <w:sz w:val="44"/>
          <w:szCs w:val="44"/>
        </w:rPr>
        <w:t xml:space="preserve">during DSNAP </w:t>
      </w:r>
      <w:r w:rsidRPr="002B14D2">
        <w:rPr>
          <w:rFonts w:ascii="Arial" w:hAnsi="Arial" w:cs="Arial"/>
          <w:sz w:val="44"/>
          <w:szCs w:val="44"/>
        </w:rPr>
        <w:t>Addendum</w:t>
      </w:r>
      <w:r>
        <w:rPr>
          <w:rFonts w:ascii="Arial" w:hAnsi="Arial" w:cs="Arial"/>
          <w:sz w:val="44"/>
          <w:szCs w:val="44"/>
        </w:rPr>
        <w:t xml:space="preserve"> </w:t>
      </w:r>
    </w:p>
    <w:p w:rsidR="00516009" w:rsidRDefault="00516009" w:rsidP="00516009">
      <w:pPr>
        <w:jc w:val="center"/>
      </w:pPr>
    </w:p>
    <w:p w:rsidR="00516009" w:rsidRDefault="00516009" w:rsidP="00516009">
      <w:pPr>
        <w:jc w:val="center"/>
      </w:pPr>
    </w:p>
    <w:p w:rsidR="00516009" w:rsidRDefault="00516009" w:rsidP="00516009">
      <w:pPr>
        <w:jc w:val="center"/>
      </w:pPr>
    </w:p>
    <w:p w:rsidR="00516009" w:rsidRPr="004113E6" w:rsidRDefault="00516009" w:rsidP="00516009">
      <w:pPr>
        <w:jc w:val="center"/>
      </w:pPr>
    </w:p>
    <w:tbl>
      <w:tblPr>
        <w:tblStyle w:val="TableGrid"/>
        <w:tblW w:w="0" w:type="auto"/>
        <w:jc w:val="center"/>
        <w:tblLook w:val="04A0" w:firstRow="1" w:lastRow="0" w:firstColumn="1" w:lastColumn="0" w:noHBand="0" w:noVBand="1"/>
      </w:tblPr>
      <w:tblGrid>
        <w:gridCol w:w="4608"/>
        <w:gridCol w:w="8568"/>
      </w:tblGrid>
      <w:tr w:rsidR="00516009" w:rsidRPr="0040336A" w:rsidTr="00016B5B">
        <w:trPr>
          <w:jc w:val="center"/>
        </w:trPr>
        <w:tc>
          <w:tcPr>
            <w:tcW w:w="4608" w:type="dxa"/>
          </w:tcPr>
          <w:p w:rsidR="00516009" w:rsidRPr="0040336A" w:rsidRDefault="00516009" w:rsidP="00016B5B">
            <w:pPr>
              <w:rPr>
                <w:rFonts w:ascii="Arial" w:hAnsi="Arial" w:cs="Arial"/>
                <w:sz w:val="44"/>
                <w:szCs w:val="44"/>
              </w:rPr>
            </w:pPr>
            <w:r w:rsidRPr="0040336A">
              <w:rPr>
                <w:rFonts w:ascii="Arial" w:hAnsi="Arial" w:cs="Arial"/>
                <w:sz w:val="44"/>
                <w:szCs w:val="44"/>
              </w:rPr>
              <w:t>Plan Lead:</w:t>
            </w:r>
          </w:p>
        </w:tc>
        <w:tc>
          <w:tcPr>
            <w:tcW w:w="8568" w:type="dxa"/>
          </w:tcPr>
          <w:p w:rsidR="00516009" w:rsidRPr="0040336A" w:rsidRDefault="00F67480" w:rsidP="00016B5B">
            <w:pPr>
              <w:rPr>
                <w:rFonts w:ascii="Arial" w:hAnsi="Arial" w:cs="Arial"/>
                <w:sz w:val="44"/>
                <w:szCs w:val="44"/>
              </w:rPr>
            </w:pPr>
            <w:r>
              <w:rPr>
                <w:rFonts w:ascii="Arial" w:hAnsi="Arial" w:cs="Arial"/>
                <w:sz w:val="44"/>
                <w:szCs w:val="44"/>
              </w:rPr>
              <w:t>Shawn Tessmann</w:t>
            </w:r>
          </w:p>
        </w:tc>
      </w:tr>
      <w:tr w:rsidR="00516009" w:rsidRPr="0040336A" w:rsidTr="00016B5B">
        <w:trPr>
          <w:jc w:val="center"/>
        </w:trPr>
        <w:tc>
          <w:tcPr>
            <w:tcW w:w="4608" w:type="dxa"/>
          </w:tcPr>
          <w:p w:rsidR="00516009" w:rsidRPr="0040336A" w:rsidRDefault="00516009" w:rsidP="00016B5B">
            <w:pPr>
              <w:rPr>
                <w:rFonts w:ascii="Arial" w:hAnsi="Arial" w:cs="Arial"/>
                <w:sz w:val="44"/>
                <w:szCs w:val="44"/>
              </w:rPr>
            </w:pPr>
            <w:r w:rsidRPr="0040336A">
              <w:rPr>
                <w:rFonts w:ascii="Arial" w:hAnsi="Arial" w:cs="Arial"/>
                <w:sz w:val="44"/>
                <w:szCs w:val="44"/>
              </w:rPr>
              <w:t>Contact Info:</w:t>
            </w:r>
          </w:p>
        </w:tc>
        <w:tc>
          <w:tcPr>
            <w:tcW w:w="8568" w:type="dxa"/>
          </w:tcPr>
          <w:p w:rsidR="00516009" w:rsidRPr="0040336A" w:rsidRDefault="00516009" w:rsidP="00660DC0">
            <w:pPr>
              <w:rPr>
                <w:rFonts w:ascii="Arial" w:hAnsi="Arial" w:cs="Arial"/>
                <w:sz w:val="44"/>
                <w:szCs w:val="44"/>
              </w:rPr>
            </w:pPr>
            <w:r w:rsidRPr="0040336A">
              <w:rPr>
                <w:rFonts w:ascii="Arial" w:hAnsi="Arial" w:cs="Arial"/>
                <w:sz w:val="44"/>
                <w:szCs w:val="44"/>
              </w:rPr>
              <w:t xml:space="preserve">(608) </w:t>
            </w:r>
            <w:r w:rsidR="00F67480">
              <w:rPr>
                <w:rFonts w:ascii="Arial" w:hAnsi="Arial" w:cs="Arial"/>
                <w:sz w:val="44"/>
                <w:szCs w:val="44"/>
              </w:rPr>
              <w:t>242-7463</w:t>
            </w:r>
          </w:p>
        </w:tc>
      </w:tr>
      <w:tr w:rsidR="00516009" w:rsidRPr="0040336A" w:rsidTr="00016B5B">
        <w:trPr>
          <w:jc w:val="center"/>
        </w:trPr>
        <w:tc>
          <w:tcPr>
            <w:tcW w:w="4608" w:type="dxa"/>
          </w:tcPr>
          <w:p w:rsidR="00516009" w:rsidRPr="0040336A" w:rsidRDefault="00516009" w:rsidP="00016B5B">
            <w:pPr>
              <w:rPr>
                <w:rFonts w:ascii="Arial" w:hAnsi="Arial" w:cs="Arial"/>
                <w:sz w:val="44"/>
                <w:szCs w:val="44"/>
              </w:rPr>
            </w:pPr>
            <w:r w:rsidRPr="0040336A">
              <w:rPr>
                <w:rFonts w:ascii="Arial" w:hAnsi="Arial" w:cs="Arial"/>
                <w:sz w:val="44"/>
                <w:szCs w:val="44"/>
              </w:rPr>
              <w:t>Plan Lead Back-Up:</w:t>
            </w:r>
          </w:p>
        </w:tc>
        <w:tc>
          <w:tcPr>
            <w:tcW w:w="8568" w:type="dxa"/>
          </w:tcPr>
          <w:p w:rsidR="00516009" w:rsidRPr="0040336A" w:rsidRDefault="00516009" w:rsidP="00016B5B">
            <w:pPr>
              <w:rPr>
                <w:rFonts w:ascii="Arial" w:hAnsi="Arial" w:cs="Arial"/>
                <w:sz w:val="44"/>
                <w:szCs w:val="44"/>
              </w:rPr>
            </w:pPr>
            <w:r w:rsidRPr="0040336A">
              <w:rPr>
                <w:rFonts w:ascii="Arial" w:hAnsi="Arial" w:cs="Arial"/>
                <w:sz w:val="44"/>
                <w:szCs w:val="44"/>
              </w:rPr>
              <w:t>Tony Sis</w:t>
            </w:r>
          </w:p>
        </w:tc>
      </w:tr>
      <w:tr w:rsidR="00516009" w:rsidRPr="0040336A" w:rsidTr="00016B5B">
        <w:trPr>
          <w:jc w:val="center"/>
        </w:trPr>
        <w:tc>
          <w:tcPr>
            <w:tcW w:w="4608" w:type="dxa"/>
          </w:tcPr>
          <w:p w:rsidR="00516009" w:rsidRPr="0040336A" w:rsidRDefault="00516009" w:rsidP="00016B5B">
            <w:pPr>
              <w:rPr>
                <w:rFonts w:ascii="Arial" w:hAnsi="Arial" w:cs="Arial"/>
                <w:sz w:val="44"/>
                <w:szCs w:val="44"/>
              </w:rPr>
            </w:pPr>
            <w:r w:rsidRPr="0040336A">
              <w:rPr>
                <w:rFonts w:ascii="Arial" w:hAnsi="Arial" w:cs="Arial"/>
                <w:sz w:val="44"/>
                <w:szCs w:val="44"/>
              </w:rPr>
              <w:t>Contact Info:</w:t>
            </w:r>
          </w:p>
        </w:tc>
        <w:tc>
          <w:tcPr>
            <w:tcW w:w="8568" w:type="dxa"/>
          </w:tcPr>
          <w:p w:rsidR="00516009" w:rsidRPr="0040336A" w:rsidRDefault="00516009" w:rsidP="00016B5B">
            <w:pPr>
              <w:rPr>
                <w:rFonts w:ascii="Arial" w:hAnsi="Arial" w:cs="Arial"/>
                <w:sz w:val="44"/>
                <w:szCs w:val="44"/>
              </w:rPr>
            </w:pPr>
            <w:r w:rsidRPr="0040336A">
              <w:rPr>
                <w:rFonts w:ascii="Arial" w:hAnsi="Arial" w:cs="Arial"/>
                <w:sz w:val="44"/>
                <w:szCs w:val="44"/>
              </w:rPr>
              <w:t>(608)-242-7465</w:t>
            </w:r>
          </w:p>
        </w:tc>
      </w:tr>
      <w:tr w:rsidR="00516009" w:rsidRPr="0040336A" w:rsidTr="00016B5B">
        <w:trPr>
          <w:jc w:val="center"/>
        </w:trPr>
        <w:tc>
          <w:tcPr>
            <w:tcW w:w="4608" w:type="dxa"/>
          </w:tcPr>
          <w:p w:rsidR="00516009" w:rsidRPr="0040336A" w:rsidRDefault="00516009" w:rsidP="00016B5B">
            <w:pPr>
              <w:rPr>
                <w:rFonts w:ascii="Arial" w:hAnsi="Arial" w:cs="Arial"/>
                <w:sz w:val="44"/>
                <w:szCs w:val="44"/>
              </w:rPr>
            </w:pPr>
            <w:r w:rsidRPr="0040336A">
              <w:rPr>
                <w:rFonts w:ascii="Arial" w:hAnsi="Arial" w:cs="Arial"/>
                <w:sz w:val="44"/>
                <w:szCs w:val="44"/>
              </w:rPr>
              <w:t>Emergency Information Line</w:t>
            </w:r>
          </w:p>
        </w:tc>
        <w:tc>
          <w:tcPr>
            <w:tcW w:w="8568" w:type="dxa"/>
          </w:tcPr>
          <w:p w:rsidR="00516009" w:rsidRPr="0040336A" w:rsidRDefault="00516009" w:rsidP="00016B5B">
            <w:pPr>
              <w:rPr>
                <w:rFonts w:ascii="Arial" w:hAnsi="Arial" w:cs="Arial"/>
                <w:sz w:val="44"/>
                <w:szCs w:val="44"/>
              </w:rPr>
            </w:pPr>
            <w:r w:rsidRPr="0040336A">
              <w:rPr>
                <w:rFonts w:ascii="Arial" w:hAnsi="Arial" w:cs="Arial"/>
                <w:sz w:val="44"/>
                <w:szCs w:val="44"/>
              </w:rPr>
              <w:t>(608)-263-6300</w:t>
            </w:r>
          </w:p>
        </w:tc>
      </w:tr>
    </w:tbl>
    <w:p w:rsidR="00516009" w:rsidRPr="0040336A" w:rsidRDefault="00516009" w:rsidP="00516009">
      <w:pPr>
        <w:rPr>
          <w:rFonts w:ascii="Arial" w:hAnsi="Arial" w:cs="Arial"/>
          <w:sz w:val="44"/>
          <w:szCs w:val="44"/>
        </w:rPr>
      </w:pPr>
    </w:p>
    <w:p w:rsidR="00516009" w:rsidRDefault="00516009" w:rsidP="00516009">
      <w:pPr>
        <w:rPr>
          <w:rFonts w:ascii="Arial" w:hAnsi="Arial" w:cs="Arial"/>
          <w:sz w:val="44"/>
          <w:szCs w:val="44"/>
        </w:rPr>
      </w:pPr>
    </w:p>
    <w:p w:rsidR="00516009" w:rsidRPr="005657CC" w:rsidRDefault="00516009" w:rsidP="00516009">
      <w:pPr>
        <w:pStyle w:val="NoSpacing"/>
        <w:spacing w:line="276" w:lineRule="auto"/>
        <w:jc w:val="center"/>
        <w:rPr>
          <w:rFonts w:ascii="Arial" w:hAnsi="Arial" w:cs="Arial"/>
          <w:b/>
          <w:sz w:val="24"/>
          <w:szCs w:val="24"/>
        </w:rPr>
      </w:pPr>
      <w:r>
        <w:rPr>
          <w:rFonts w:ascii="Arial" w:hAnsi="Arial" w:cs="Arial"/>
          <w:sz w:val="44"/>
          <w:szCs w:val="44"/>
        </w:rPr>
        <w:br w:type="page"/>
      </w:r>
      <w:r w:rsidRPr="005657CC">
        <w:rPr>
          <w:rFonts w:ascii="Arial" w:hAnsi="Arial" w:cs="Arial"/>
          <w:b/>
          <w:sz w:val="24"/>
          <w:szCs w:val="24"/>
        </w:rPr>
        <w:lastRenderedPageBreak/>
        <w:t>Table of Contents</w:t>
      </w:r>
    </w:p>
    <w:p w:rsidR="00516009" w:rsidRDefault="00516009" w:rsidP="00516009">
      <w:pPr>
        <w:spacing w:after="0" w:line="480" w:lineRule="auto"/>
        <w:contextualSpacing/>
        <w:rPr>
          <w:rFonts w:ascii="Arial" w:eastAsia="Times New Roman" w:hAnsi="Arial" w:cs="Arial"/>
          <w:sz w:val="24"/>
          <w:szCs w:val="24"/>
        </w:rPr>
      </w:pPr>
    </w:p>
    <w:p w:rsidR="00516009" w:rsidRPr="005657CC" w:rsidRDefault="00516009" w:rsidP="00516009">
      <w:pPr>
        <w:spacing w:after="0" w:line="480" w:lineRule="auto"/>
        <w:contextualSpacing/>
        <w:rPr>
          <w:rFonts w:ascii="Arial" w:eastAsia="Times New Roman" w:hAnsi="Arial" w:cs="Arial"/>
          <w:sz w:val="24"/>
          <w:szCs w:val="24"/>
        </w:rPr>
      </w:pPr>
      <w:r w:rsidRPr="005657CC">
        <w:rPr>
          <w:rFonts w:ascii="Arial" w:eastAsia="Times New Roman" w:hAnsi="Arial" w:cs="Arial"/>
          <w:sz w:val="24"/>
          <w:szCs w:val="24"/>
        </w:rPr>
        <w:t>Cover Page with Consortium Name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76</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516009" w:rsidRDefault="00516009" w:rsidP="00516009">
      <w:pPr>
        <w:spacing w:after="0" w:line="480" w:lineRule="auto"/>
        <w:contextualSpacing/>
        <w:rPr>
          <w:rFonts w:ascii="Arial" w:eastAsia="Times New Roman" w:hAnsi="Arial" w:cs="Arial"/>
          <w:sz w:val="24"/>
          <w:szCs w:val="24"/>
        </w:rPr>
      </w:pPr>
      <w:r w:rsidRPr="005657CC">
        <w:rPr>
          <w:rFonts w:ascii="Arial" w:eastAsia="Times New Roman" w:hAnsi="Arial" w:cs="Arial"/>
          <w:sz w:val="24"/>
          <w:szCs w:val="24"/>
        </w:rPr>
        <w:t>Table of Contents</w:t>
      </w:r>
      <w:r w:rsidRPr="005657CC">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77</w:t>
      </w:r>
      <w:r>
        <w:rPr>
          <w:rFonts w:ascii="Arial" w:eastAsia="Times New Roman" w:hAnsi="Arial" w:cs="Arial"/>
          <w:sz w:val="24"/>
          <w:szCs w:val="24"/>
        </w:rPr>
        <w:tab/>
      </w:r>
    </w:p>
    <w:p w:rsidR="00516009" w:rsidRDefault="00516009" w:rsidP="00516009">
      <w:pPr>
        <w:spacing w:after="0" w:line="480" w:lineRule="auto"/>
        <w:contextualSpacing/>
        <w:rPr>
          <w:rFonts w:ascii="Arial" w:eastAsia="Times New Roman" w:hAnsi="Arial" w:cs="Arial"/>
          <w:sz w:val="24"/>
          <w:szCs w:val="24"/>
        </w:rPr>
      </w:pPr>
      <w:r w:rsidRPr="005657CC">
        <w:rPr>
          <w:rFonts w:ascii="Arial" w:eastAsia="Times New Roman" w:hAnsi="Arial" w:cs="Arial"/>
          <w:sz w:val="24"/>
          <w:szCs w:val="24"/>
        </w:rPr>
        <w:t>Lessons Learned</w:t>
      </w:r>
      <w:r w:rsidRPr="005657CC">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78</w:t>
      </w:r>
      <w:r>
        <w:rPr>
          <w:rFonts w:ascii="Arial" w:eastAsia="Times New Roman" w:hAnsi="Arial" w:cs="Arial"/>
          <w:sz w:val="24"/>
          <w:szCs w:val="24"/>
        </w:rPr>
        <w:tab/>
      </w:r>
      <w:r>
        <w:rPr>
          <w:rFonts w:ascii="Arial" w:eastAsia="Times New Roman" w:hAnsi="Arial" w:cs="Arial"/>
          <w:sz w:val="24"/>
          <w:szCs w:val="24"/>
        </w:rPr>
        <w:tab/>
      </w:r>
    </w:p>
    <w:p w:rsidR="00516009" w:rsidRPr="005657CC" w:rsidRDefault="00516009" w:rsidP="00516009">
      <w:pPr>
        <w:spacing w:line="480" w:lineRule="auto"/>
        <w:contextualSpacing/>
        <w:rPr>
          <w:rFonts w:ascii="Arial" w:hAnsi="Arial" w:cs="Arial"/>
          <w:sz w:val="24"/>
          <w:szCs w:val="24"/>
        </w:rPr>
      </w:pPr>
      <w:r w:rsidRPr="005657CC">
        <w:rPr>
          <w:rFonts w:ascii="Arial" w:hAnsi="Arial" w:cs="Arial"/>
          <w:bCs/>
          <w:sz w:val="24"/>
          <w:szCs w:val="24"/>
        </w:rPr>
        <w:t>COOP Contacts Dane</w:t>
      </w:r>
      <w:r w:rsidRPr="005657CC">
        <w:rPr>
          <w:rFonts w:ascii="Arial" w:hAnsi="Arial" w:cs="Arial"/>
          <w:sz w:val="24"/>
          <w:szCs w:val="24"/>
        </w:rPr>
        <w:t xml:space="preserve"> County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80</w:t>
      </w:r>
    </w:p>
    <w:p w:rsidR="00516009" w:rsidRPr="005657CC" w:rsidRDefault="00516009" w:rsidP="00516009">
      <w:pPr>
        <w:spacing w:line="480" w:lineRule="auto"/>
        <w:contextualSpacing/>
        <w:rPr>
          <w:rFonts w:ascii="Arial" w:eastAsia="Times New Roman" w:hAnsi="Arial" w:cs="Arial"/>
          <w:sz w:val="24"/>
          <w:szCs w:val="24"/>
        </w:rPr>
      </w:pPr>
      <w:r w:rsidRPr="005657CC">
        <w:rPr>
          <w:rFonts w:ascii="Arial" w:hAnsi="Arial" w:cs="Arial"/>
          <w:bCs/>
          <w:sz w:val="24"/>
          <w:szCs w:val="24"/>
        </w:rPr>
        <w:t>COOP Contacts Adams</w:t>
      </w:r>
      <w:r w:rsidRPr="005657CC">
        <w:rPr>
          <w:rFonts w:ascii="Arial" w:hAnsi="Arial" w:cs="Arial"/>
          <w:sz w:val="24"/>
          <w:szCs w:val="24"/>
        </w:rPr>
        <w:t xml:space="preserve"> County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81</w:t>
      </w:r>
    </w:p>
    <w:p w:rsidR="00516009" w:rsidRPr="005657CC" w:rsidRDefault="00516009" w:rsidP="00516009">
      <w:pPr>
        <w:spacing w:line="480" w:lineRule="auto"/>
        <w:contextualSpacing/>
        <w:rPr>
          <w:rFonts w:ascii="Arial" w:eastAsia="Times New Roman" w:hAnsi="Arial" w:cs="Arial"/>
          <w:sz w:val="24"/>
          <w:szCs w:val="24"/>
        </w:rPr>
      </w:pPr>
      <w:r w:rsidRPr="005657CC">
        <w:rPr>
          <w:rFonts w:ascii="Arial" w:hAnsi="Arial" w:cs="Arial"/>
          <w:bCs/>
          <w:sz w:val="24"/>
          <w:szCs w:val="24"/>
        </w:rPr>
        <w:t>COOP Contacts Columbia</w:t>
      </w:r>
      <w:r w:rsidRPr="005657CC">
        <w:rPr>
          <w:rFonts w:ascii="Arial" w:hAnsi="Arial" w:cs="Arial"/>
          <w:sz w:val="24"/>
          <w:szCs w:val="24"/>
        </w:rPr>
        <w:t xml:space="preserve"> County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82</w:t>
      </w:r>
    </w:p>
    <w:p w:rsidR="00516009" w:rsidRPr="005657CC" w:rsidRDefault="00516009" w:rsidP="00516009">
      <w:pPr>
        <w:spacing w:line="480" w:lineRule="auto"/>
        <w:contextualSpacing/>
        <w:rPr>
          <w:rFonts w:ascii="Arial" w:hAnsi="Arial" w:cs="Arial"/>
          <w:sz w:val="24"/>
          <w:szCs w:val="24"/>
        </w:rPr>
      </w:pPr>
      <w:r w:rsidRPr="005657CC">
        <w:rPr>
          <w:rFonts w:ascii="Arial" w:hAnsi="Arial" w:cs="Arial"/>
          <w:bCs/>
          <w:sz w:val="24"/>
          <w:szCs w:val="24"/>
        </w:rPr>
        <w:t>COOP Contacts Dodge</w:t>
      </w:r>
      <w:r w:rsidRPr="005657CC">
        <w:rPr>
          <w:rFonts w:ascii="Arial" w:hAnsi="Arial" w:cs="Arial"/>
          <w:sz w:val="24"/>
          <w:szCs w:val="24"/>
        </w:rPr>
        <w:t xml:space="preserve"> County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83</w:t>
      </w:r>
    </w:p>
    <w:p w:rsidR="00516009" w:rsidRPr="005657CC" w:rsidRDefault="00516009" w:rsidP="00516009">
      <w:pPr>
        <w:spacing w:line="480" w:lineRule="auto"/>
        <w:contextualSpacing/>
        <w:rPr>
          <w:rFonts w:ascii="Arial" w:eastAsia="Times New Roman" w:hAnsi="Arial" w:cs="Arial"/>
          <w:sz w:val="24"/>
          <w:szCs w:val="24"/>
        </w:rPr>
      </w:pPr>
      <w:r w:rsidRPr="005657CC">
        <w:rPr>
          <w:rFonts w:ascii="Arial" w:hAnsi="Arial" w:cs="Arial"/>
          <w:bCs/>
          <w:sz w:val="24"/>
          <w:szCs w:val="24"/>
        </w:rPr>
        <w:t>COOP Contacts Juneau</w:t>
      </w:r>
      <w:r w:rsidRPr="005657CC">
        <w:rPr>
          <w:rFonts w:ascii="Arial" w:hAnsi="Arial" w:cs="Arial"/>
          <w:sz w:val="24"/>
          <w:szCs w:val="24"/>
        </w:rPr>
        <w:t xml:space="preserve"> County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84</w:t>
      </w:r>
    </w:p>
    <w:p w:rsidR="00516009" w:rsidRPr="005657CC" w:rsidRDefault="00516009" w:rsidP="00516009">
      <w:pPr>
        <w:spacing w:line="480" w:lineRule="auto"/>
        <w:contextualSpacing/>
        <w:rPr>
          <w:rFonts w:ascii="Arial" w:eastAsia="Times New Roman" w:hAnsi="Arial" w:cs="Arial"/>
          <w:sz w:val="24"/>
          <w:szCs w:val="24"/>
        </w:rPr>
      </w:pPr>
      <w:r w:rsidRPr="005657CC">
        <w:rPr>
          <w:rFonts w:ascii="Arial" w:hAnsi="Arial" w:cs="Arial"/>
          <w:bCs/>
          <w:sz w:val="24"/>
          <w:szCs w:val="24"/>
        </w:rPr>
        <w:t>COOP Contacts Richland</w:t>
      </w:r>
      <w:r w:rsidRPr="005657CC">
        <w:rPr>
          <w:rFonts w:ascii="Arial" w:hAnsi="Arial" w:cs="Arial"/>
          <w:sz w:val="24"/>
          <w:szCs w:val="24"/>
        </w:rPr>
        <w:t xml:space="preserve"> County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85</w:t>
      </w:r>
      <w:r>
        <w:rPr>
          <w:rFonts w:ascii="Arial" w:hAnsi="Arial" w:cs="Arial"/>
          <w:sz w:val="24"/>
          <w:szCs w:val="24"/>
        </w:rPr>
        <w:tab/>
      </w:r>
      <w:r>
        <w:rPr>
          <w:rFonts w:ascii="Arial" w:hAnsi="Arial" w:cs="Arial"/>
          <w:sz w:val="24"/>
          <w:szCs w:val="24"/>
        </w:rPr>
        <w:tab/>
      </w:r>
    </w:p>
    <w:p w:rsidR="00516009" w:rsidRPr="005657CC" w:rsidRDefault="00516009" w:rsidP="00516009">
      <w:pPr>
        <w:spacing w:line="480" w:lineRule="auto"/>
        <w:contextualSpacing/>
        <w:rPr>
          <w:rFonts w:ascii="Arial" w:eastAsia="Times New Roman" w:hAnsi="Arial" w:cs="Arial"/>
          <w:sz w:val="24"/>
          <w:szCs w:val="24"/>
        </w:rPr>
      </w:pPr>
      <w:r w:rsidRPr="005657CC">
        <w:rPr>
          <w:rFonts w:ascii="Arial" w:hAnsi="Arial" w:cs="Arial"/>
          <w:bCs/>
          <w:sz w:val="24"/>
          <w:szCs w:val="24"/>
        </w:rPr>
        <w:t>COOP Contacts Sauk</w:t>
      </w:r>
      <w:r w:rsidRPr="005657CC">
        <w:rPr>
          <w:rFonts w:ascii="Arial" w:hAnsi="Arial" w:cs="Arial"/>
          <w:sz w:val="24"/>
          <w:szCs w:val="24"/>
        </w:rPr>
        <w:t xml:space="preserve"> County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86</w:t>
      </w:r>
    </w:p>
    <w:p w:rsidR="00516009" w:rsidRPr="005657CC" w:rsidRDefault="00516009" w:rsidP="00516009">
      <w:pPr>
        <w:spacing w:line="480" w:lineRule="auto"/>
        <w:contextualSpacing/>
        <w:rPr>
          <w:rFonts w:ascii="Arial" w:eastAsia="Times New Roman" w:hAnsi="Arial" w:cs="Arial"/>
          <w:sz w:val="24"/>
          <w:szCs w:val="24"/>
        </w:rPr>
      </w:pPr>
      <w:r w:rsidRPr="005657CC">
        <w:rPr>
          <w:rFonts w:ascii="Arial" w:hAnsi="Arial" w:cs="Arial"/>
          <w:bCs/>
          <w:sz w:val="24"/>
          <w:szCs w:val="24"/>
        </w:rPr>
        <w:t>COOP Contacts Sheboygan</w:t>
      </w:r>
      <w:r w:rsidRPr="005657CC">
        <w:rPr>
          <w:rFonts w:ascii="Arial" w:hAnsi="Arial" w:cs="Arial"/>
          <w:sz w:val="24"/>
          <w:szCs w:val="24"/>
        </w:rPr>
        <w:t xml:space="preserve"> County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87</w:t>
      </w:r>
    </w:p>
    <w:p w:rsidR="00516009" w:rsidRPr="005657CC" w:rsidRDefault="00516009" w:rsidP="00516009">
      <w:pPr>
        <w:spacing w:line="480" w:lineRule="auto"/>
        <w:contextualSpacing/>
        <w:rPr>
          <w:rFonts w:ascii="Arial" w:eastAsia="Times New Roman" w:hAnsi="Arial" w:cs="Arial"/>
          <w:sz w:val="24"/>
          <w:szCs w:val="24"/>
        </w:rPr>
      </w:pPr>
    </w:p>
    <w:p w:rsidR="00516009" w:rsidRDefault="00516009" w:rsidP="00516009">
      <w:pPr>
        <w:rPr>
          <w:rFonts w:ascii="Arial" w:eastAsia="Times New Roman" w:hAnsi="Arial" w:cs="Arial"/>
          <w:sz w:val="24"/>
          <w:szCs w:val="24"/>
        </w:rPr>
      </w:pPr>
    </w:p>
    <w:p w:rsidR="00516009" w:rsidRPr="005657CC" w:rsidRDefault="00516009" w:rsidP="00516009">
      <w:pPr>
        <w:rPr>
          <w:rFonts w:eastAsia="Times New Roman" w:cs="Times New Roman"/>
          <w:sz w:val="30"/>
          <w:szCs w:val="30"/>
        </w:rPr>
      </w:pPr>
    </w:p>
    <w:p w:rsidR="00516009" w:rsidRDefault="00516009" w:rsidP="00516009">
      <w:pPr>
        <w:jc w:val="center"/>
        <w:rPr>
          <w:rFonts w:ascii="Arial" w:hAnsi="Arial" w:cs="Arial"/>
          <w:sz w:val="44"/>
          <w:szCs w:val="44"/>
        </w:rPr>
      </w:pPr>
    </w:p>
    <w:p w:rsidR="00516009" w:rsidRPr="002B14D2" w:rsidRDefault="00516009" w:rsidP="00516009">
      <w:pPr>
        <w:jc w:val="center"/>
        <w:rPr>
          <w:rFonts w:ascii="Arial" w:hAnsi="Arial" w:cs="Arial"/>
          <w:sz w:val="44"/>
          <w:szCs w:val="44"/>
        </w:rPr>
      </w:pPr>
      <w:r w:rsidRPr="002B14D2">
        <w:rPr>
          <w:rFonts w:ascii="Arial" w:hAnsi="Arial" w:cs="Arial"/>
          <w:sz w:val="44"/>
          <w:szCs w:val="44"/>
        </w:rPr>
        <w:lastRenderedPageBreak/>
        <w:t>Lessons learned</w:t>
      </w:r>
      <w:r>
        <w:rPr>
          <w:rFonts w:ascii="Arial" w:hAnsi="Arial" w:cs="Arial"/>
          <w:sz w:val="44"/>
          <w:szCs w:val="44"/>
        </w:rPr>
        <w:t xml:space="preserve"> </w:t>
      </w:r>
    </w:p>
    <w:p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Lobby traffic</w:t>
      </w:r>
    </w:p>
    <w:p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Estimate the increase in traffic</w:t>
      </w:r>
    </w:p>
    <w:p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Create a plan according to the specific emergency</w:t>
      </w:r>
    </w:p>
    <w:p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Plan to have Bilingual coverage</w:t>
      </w:r>
    </w:p>
    <w:p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LAN line for interpreter line</w:t>
      </w:r>
    </w:p>
    <w:p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Plan to have assistance and accommodations for EBD customers</w:t>
      </w:r>
    </w:p>
    <w:p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LAN Line for TTY</w:t>
      </w:r>
    </w:p>
    <w:p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Plan to procure materials</w:t>
      </w:r>
    </w:p>
    <w:p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Forms</w:t>
      </w:r>
    </w:p>
    <w:p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Applications</w:t>
      </w:r>
    </w:p>
    <w:p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Pens</w:t>
      </w:r>
    </w:p>
    <w:p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Clipboards</w:t>
      </w:r>
    </w:p>
    <w:p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Training</w:t>
      </w:r>
    </w:p>
    <w:p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Do you need to have specific training for workers to handle the emergency?</w:t>
      </w:r>
    </w:p>
    <w:p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Have a training plan if appropriate</w:t>
      </w:r>
    </w:p>
    <w:p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Overtime availability</w:t>
      </w:r>
    </w:p>
    <w:p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Is it available?</w:t>
      </w:r>
    </w:p>
    <w:p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Have a plan to get overtime approve if appropriate</w:t>
      </w:r>
    </w:p>
    <w:p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Comprehensive list of agencies to contact in case of emergency</w:t>
      </w:r>
    </w:p>
    <w:p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Security for staff and customers</w:t>
      </w:r>
    </w:p>
    <w:p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Point of person for communications</w:t>
      </w:r>
    </w:p>
    <w:p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Solicitation and coordination of volunteers</w:t>
      </w:r>
    </w:p>
    <w:p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Establishing priorities and an operational plan for the counties in Capital not affected</w:t>
      </w:r>
    </w:p>
    <w:p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Plan to get assistance for other consortia for long-lasting or significant events</w:t>
      </w:r>
    </w:p>
    <w:p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Technical issues support and contact numbers need to establish</w:t>
      </w:r>
    </w:p>
    <w:p w:rsidR="00516009" w:rsidRPr="00004D55"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Have an up-to-date copy of the employee personal contact list</w:t>
      </w:r>
      <w:r>
        <w:rPr>
          <w:rFonts w:ascii="Arial" w:hAnsi="Arial" w:cs="Arial"/>
          <w:sz w:val="24"/>
          <w:szCs w:val="24"/>
        </w:rPr>
        <w:t xml:space="preserve">. Each supervisor has copy of the current list available at home. </w:t>
      </w:r>
    </w:p>
    <w:p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lastRenderedPageBreak/>
        <w:t>As best practice create a contact list in your smart phone</w:t>
      </w:r>
    </w:p>
    <w:p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Create a work plan for non-affected counties</w:t>
      </w:r>
    </w:p>
    <w:p w:rsidR="00516009" w:rsidRPr="00744569" w:rsidRDefault="00516009" w:rsidP="00516009">
      <w:pPr>
        <w:pStyle w:val="ListParagraph"/>
        <w:numPr>
          <w:ilvl w:val="1"/>
          <w:numId w:val="25"/>
        </w:numPr>
        <w:rPr>
          <w:rFonts w:ascii="Arial" w:hAnsi="Arial" w:cs="Arial"/>
          <w:sz w:val="24"/>
          <w:szCs w:val="24"/>
        </w:rPr>
      </w:pPr>
      <w:r w:rsidRPr="00744569">
        <w:rPr>
          <w:rFonts w:ascii="Arial" w:eastAsia="Times New Roman" w:hAnsi="Arial" w:cs="Arial"/>
        </w:rPr>
        <w:t xml:space="preserve">The Workload Management Team will have a workload coverage plan in place for known office closures when the state is not closed.  The Workload Management Team will make sure all daily priorities are covered for the consortium.  If Dane County is not open, we have supervisors and leads in partner agencies that have been trained in FSOD assignment.  Daily priorities and FSOD applications that are due for the day will be completed for the consortium by the agencies that are open. If time and resources allow, additional FSOD applications will be completed. If time and resources allow, the Workload Management Team will propose other workload items to be worked on by the available teams. </w:t>
      </w:r>
    </w:p>
    <w:p w:rsidR="00516009" w:rsidRPr="00744569" w:rsidRDefault="00516009" w:rsidP="00516009">
      <w:pPr>
        <w:pStyle w:val="ListParagraph"/>
        <w:numPr>
          <w:ilvl w:val="1"/>
          <w:numId w:val="25"/>
        </w:numPr>
        <w:rPr>
          <w:rFonts w:ascii="Arial" w:hAnsi="Arial" w:cs="Arial"/>
          <w:sz w:val="24"/>
          <w:szCs w:val="24"/>
        </w:rPr>
      </w:pPr>
      <w:r w:rsidRPr="00744569">
        <w:rPr>
          <w:rFonts w:ascii="Arial" w:eastAsia="Times New Roman" w:hAnsi="Arial" w:cs="Arial"/>
        </w:rPr>
        <w:t>When there are unexpected office closures, supervisors and leads from the open counties will work together to make sure the daily priorities are covered for the entire consortium.  Depending on the nature of the emergency and the needs of the agency, some partner agencies will be trained to do FSOD assignment to cover the FSOD applications that are due for the day.  If time and resources allow, additional FSOD will be assigned.  If time and resources allow, the offices that are open for the day will cover as many workload items as they can for the consortium.  </w:t>
      </w:r>
    </w:p>
    <w:p w:rsidR="00516009" w:rsidRPr="002B14D2" w:rsidRDefault="00516009" w:rsidP="00516009">
      <w:pPr>
        <w:pStyle w:val="ListParagraph"/>
        <w:ind w:left="1440"/>
        <w:rPr>
          <w:rFonts w:ascii="Arial" w:hAnsi="Arial" w:cs="Arial"/>
          <w:sz w:val="24"/>
          <w:szCs w:val="24"/>
        </w:rPr>
      </w:pPr>
    </w:p>
    <w:p w:rsidR="005D7F86" w:rsidRPr="005D7F86" w:rsidRDefault="00516009" w:rsidP="005D7F86">
      <w:pPr>
        <w:rPr>
          <w:rFonts w:ascii="Arial" w:hAnsi="Arial" w:cs="Arial"/>
          <w:sz w:val="24"/>
          <w:szCs w:val="24"/>
        </w:rPr>
      </w:pPr>
      <w:r w:rsidRPr="002B14D2">
        <w:rPr>
          <w:rFonts w:ascii="Arial" w:hAnsi="Arial" w:cs="Arial"/>
          <w:sz w:val="24"/>
          <w:szCs w:val="24"/>
        </w:rPr>
        <w:br w:type="page"/>
      </w:r>
    </w:p>
    <w:tbl>
      <w:tblPr>
        <w:tblpPr w:leftFromText="180" w:rightFromText="180" w:horzAnchor="margin" w:tblpXSpec="center" w:tblpY="-527"/>
        <w:tblW w:w="13980" w:type="dxa"/>
        <w:tblLayout w:type="fixed"/>
        <w:tblCellMar>
          <w:left w:w="30" w:type="dxa"/>
          <w:right w:w="30" w:type="dxa"/>
        </w:tblCellMar>
        <w:tblLook w:val="0000" w:firstRow="0" w:lastRow="0" w:firstColumn="0" w:lastColumn="0" w:noHBand="0" w:noVBand="0"/>
      </w:tblPr>
      <w:tblGrid>
        <w:gridCol w:w="2498"/>
        <w:gridCol w:w="2302"/>
        <w:gridCol w:w="2160"/>
        <w:gridCol w:w="3600"/>
        <w:gridCol w:w="3420"/>
      </w:tblGrid>
      <w:tr w:rsidR="000B4FF2" w:rsidRPr="000F3770" w:rsidTr="00BD7E37">
        <w:trPr>
          <w:trHeight w:val="345"/>
        </w:trPr>
        <w:tc>
          <w:tcPr>
            <w:tcW w:w="13980" w:type="dxa"/>
            <w:gridSpan w:val="5"/>
            <w:tcBorders>
              <w:top w:val="single" w:sz="6" w:space="0" w:color="auto"/>
              <w:left w:val="single" w:sz="6" w:space="0" w:color="auto"/>
              <w:bottom w:val="single" w:sz="6" w:space="0" w:color="auto"/>
              <w:right w:val="single" w:sz="6" w:space="0" w:color="auto"/>
            </w:tcBorders>
          </w:tcPr>
          <w:p w:rsidR="000B4FF2" w:rsidRPr="000F3770" w:rsidRDefault="000B4FF2" w:rsidP="001417DB">
            <w:pPr>
              <w:pStyle w:val="ListParagraph"/>
              <w:ind w:left="1440"/>
              <w:jc w:val="center"/>
              <w:rPr>
                <w:rFonts w:ascii="Arial" w:hAnsi="Arial" w:cs="Arial"/>
                <w:b/>
                <w:sz w:val="24"/>
                <w:szCs w:val="24"/>
              </w:rPr>
            </w:pPr>
            <w:r w:rsidRPr="000F3770">
              <w:rPr>
                <w:rFonts w:ascii="Arial" w:hAnsi="Arial" w:cs="Arial"/>
                <w:b/>
                <w:bCs/>
                <w:sz w:val="24"/>
                <w:szCs w:val="24"/>
              </w:rPr>
              <w:lastRenderedPageBreak/>
              <w:t>COOP Contacts Dane</w:t>
            </w:r>
            <w:r w:rsidRPr="000F3770">
              <w:rPr>
                <w:rFonts w:ascii="Arial" w:hAnsi="Arial" w:cs="Arial"/>
                <w:b/>
                <w:sz w:val="24"/>
                <w:szCs w:val="24"/>
              </w:rPr>
              <w:t xml:space="preserve"> County</w:t>
            </w:r>
          </w:p>
        </w:tc>
      </w:tr>
      <w:tr w:rsidR="000B4FF2" w:rsidRPr="002B14D2" w:rsidTr="001417DB">
        <w:trPr>
          <w:trHeight w:val="290"/>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b/>
                <w:bCs/>
                <w:color w:val="000000"/>
              </w:rPr>
            </w:pPr>
            <w:r w:rsidRPr="002B14D2">
              <w:rPr>
                <w:rFonts w:ascii="Arial" w:hAnsi="Arial" w:cs="Arial"/>
                <w:b/>
                <w:bCs/>
                <w:color w:val="000000"/>
              </w:rPr>
              <w:t>Agency</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b/>
                <w:bCs/>
                <w:color w:val="000000"/>
              </w:rPr>
            </w:pPr>
            <w:r w:rsidRPr="002B14D2">
              <w:rPr>
                <w:rFonts w:ascii="Arial" w:hAnsi="Arial" w:cs="Arial"/>
                <w:b/>
                <w:bCs/>
                <w:color w:val="000000"/>
              </w:rPr>
              <w:t>Contact name</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b/>
                <w:bCs/>
                <w:color w:val="000000"/>
              </w:rPr>
            </w:pPr>
            <w:r w:rsidRPr="002B14D2">
              <w:rPr>
                <w:rFonts w:ascii="Arial" w:hAnsi="Arial" w:cs="Arial"/>
                <w:b/>
                <w:bCs/>
                <w:color w:val="000000"/>
              </w:rPr>
              <w:t>Phone number</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b/>
                <w:bCs/>
                <w:color w:val="000000"/>
              </w:rPr>
            </w:pPr>
            <w:r w:rsidRPr="002B14D2">
              <w:rPr>
                <w:rFonts w:ascii="Arial" w:hAnsi="Arial" w:cs="Arial"/>
                <w:b/>
                <w:bCs/>
                <w:color w:val="000000"/>
              </w:rPr>
              <w:t>Email</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b/>
                <w:bCs/>
                <w:color w:val="000000"/>
              </w:rPr>
            </w:pPr>
            <w:r w:rsidRPr="002B14D2">
              <w:rPr>
                <w:rFonts w:ascii="Arial" w:hAnsi="Arial" w:cs="Arial"/>
                <w:b/>
                <w:bCs/>
                <w:color w:val="000000"/>
              </w:rPr>
              <w:t>Notes</w:t>
            </w:r>
          </w:p>
        </w:tc>
      </w:tr>
      <w:tr w:rsidR="000B4FF2" w:rsidRPr="002B14D2" w:rsidTr="001417DB">
        <w:trPr>
          <w:trHeight w:val="290"/>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B13D31"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Star Protection</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B13D31"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Dawn L. Gardner-Paul</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B13D31">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w:t>
            </w:r>
            <w:r w:rsidR="00B13D31">
              <w:rPr>
                <w:rFonts w:ascii="Arial" w:hAnsi="Arial" w:cs="Arial"/>
                <w:color w:val="000000"/>
                <w:sz w:val="20"/>
                <w:szCs w:val="20"/>
              </w:rPr>
              <w:t>520.7383</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EA2055" w:rsidP="001417DB">
            <w:pPr>
              <w:autoSpaceDE w:val="0"/>
              <w:autoSpaceDN w:val="0"/>
              <w:adjustRightInd w:val="0"/>
              <w:spacing w:after="0" w:line="240" w:lineRule="auto"/>
              <w:rPr>
                <w:rFonts w:ascii="Arial" w:hAnsi="Arial" w:cs="Arial"/>
                <w:color w:val="0066CC"/>
                <w:sz w:val="20"/>
                <w:szCs w:val="20"/>
                <w:u w:val="single"/>
              </w:rPr>
            </w:pPr>
            <w:hyperlink r:id="rId144" w:history="1">
              <w:r w:rsidR="00B13D31" w:rsidRPr="004A56D5">
                <w:rPr>
                  <w:rStyle w:val="Hyperlink"/>
                  <w:rFonts w:ascii="Arial" w:hAnsi="Arial" w:cs="Arial"/>
                  <w:sz w:val="20"/>
                  <w:szCs w:val="20"/>
                </w:rPr>
                <w:t>dgardner@starprotection.us</w:t>
              </w:r>
            </w:hyperlink>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B13D31"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Captain of Operations</w:t>
            </w:r>
          </w:p>
        </w:tc>
      </w:tr>
      <w:tr w:rsidR="000B4FF2" w:rsidRPr="002B14D2" w:rsidTr="001417DB">
        <w:trPr>
          <w:trHeight w:val="192"/>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Capitol Police</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608.266.8797</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rsidTr="001417DB">
        <w:trPr>
          <w:trHeight w:val="255"/>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NIP</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Heather Crowley</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608.288.2402</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Crowley@countyofdane.com</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rsidTr="001417DB">
        <w:trPr>
          <w:trHeight w:val="210"/>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NIP</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Rhonda Voigt</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608.288.2425</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voigt.rhonda@countyofdane.com</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rsidTr="001417DB">
        <w:trPr>
          <w:trHeight w:val="183"/>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Alexander Company</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ras@alexandercompany.com</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rsidTr="001417DB">
        <w:trPr>
          <w:trHeight w:val="290"/>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FFM Navigator</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 xml:space="preserve">Colleen </w:t>
            </w:r>
            <w:proofErr w:type="spellStart"/>
            <w:r w:rsidRPr="002B14D2">
              <w:rPr>
                <w:rFonts w:ascii="Arial" w:hAnsi="Arial" w:cs="Arial"/>
                <w:color w:val="000000"/>
                <w:sz w:val="20"/>
                <w:szCs w:val="20"/>
              </w:rPr>
              <w:t>Harryman</w:t>
            </w:r>
            <w:proofErr w:type="spellEnd"/>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608.577.3440</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charryman@wisc.edu</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Have appointments at JCO regularly</w:t>
            </w:r>
          </w:p>
        </w:tc>
      </w:tr>
      <w:tr w:rsidR="000B4FF2" w:rsidRPr="002B14D2" w:rsidTr="001417DB">
        <w:trPr>
          <w:trHeight w:val="290"/>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Hearings</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Joan Alt</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608.266.3038</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joan.alt@wisconsin.gov</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rsidTr="001417DB">
        <w:trPr>
          <w:trHeight w:val="290"/>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Second Harvest</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 xml:space="preserve">Megan Vander </w:t>
            </w:r>
            <w:proofErr w:type="spellStart"/>
            <w:r w:rsidRPr="002B14D2">
              <w:rPr>
                <w:rFonts w:ascii="Arial" w:hAnsi="Arial" w:cs="Arial"/>
                <w:color w:val="000000"/>
                <w:sz w:val="20"/>
                <w:szCs w:val="20"/>
              </w:rPr>
              <w:t>Wyst</w:t>
            </w:r>
            <w:proofErr w:type="spellEnd"/>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608.216.7238</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MeganVW@shfbmadison.org</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Have volunteers at JCO regularly</w:t>
            </w:r>
          </w:p>
        </w:tc>
      </w:tr>
      <w:tr w:rsidR="000B4FF2" w:rsidRPr="002B14D2" w:rsidTr="001417DB">
        <w:trPr>
          <w:trHeight w:val="420"/>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Bookmobile - Madison Public Library</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Mary Driscoll</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Driscoll.Mary@countyofdane.com</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Have a table at JCO regularly</w:t>
            </w:r>
          </w:p>
        </w:tc>
      </w:tr>
      <w:tr w:rsidR="000B4FF2" w:rsidRPr="002B14D2" w:rsidTr="001417DB">
        <w:trPr>
          <w:trHeight w:val="237"/>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Feeding WI</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 xml:space="preserve">Stephanie Jung </w:t>
            </w:r>
            <w:proofErr w:type="spellStart"/>
            <w:r w:rsidRPr="002B14D2">
              <w:rPr>
                <w:rFonts w:ascii="Arial" w:hAnsi="Arial" w:cs="Arial"/>
                <w:color w:val="000000"/>
                <w:sz w:val="20"/>
                <w:szCs w:val="20"/>
              </w:rPr>
              <w:t>Dorfman</w:t>
            </w:r>
            <w:proofErr w:type="spellEnd"/>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sdorfman@feedingwi.org</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rsidTr="001417DB">
        <w:trPr>
          <w:trHeight w:val="210"/>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Vault Cards</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DHSFSEBT@dhs.wisconsin.gov</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rsidTr="001417DB">
        <w:trPr>
          <w:trHeight w:val="258"/>
        </w:trPr>
        <w:tc>
          <w:tcPr>
            <w:tcW w:w="13980" w:type="dxa"/>
            <w:gridSpan w:val="5"/>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center"/>
              <w:rPr>
                <w:rFonts w:ascii="Arial" w:hAnsi="Arial" w:cs="Arial"/>
                <w:color w:val="000000"/>
                <w:sz w:val="20"/>
                <w:szCs w:val="20"/>
              </w:rPr>
            </w:pPr>
            <w:r w:rsidRPr="002B14D2">
              <w:rPr>
                <w:rFonts w:ascii="Arial" w:hAnsi="Arial" w:cs="Arial"/>
                <w:b/>
                <w:bCs/>
                <w:color w:val="000000"/>
                <w:sz w:val="20"/>
                <w:szCs w:val="20"/>
              </w:rPr>
              <w:t>Job Center Partners</w:t>
            </w:r>
          </w:p>
        </w:tc>
      </w:tr>
      <w:tr w:rsidR="000B4FF2" w:rsidRPr="002B14D2" w:rsidTr="001417DB">
        <w:trPr>
          <w:trHeight w:val="290"/>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b/>
                <w:bCs/>
                <w:color w:val="000000"/>
                <w:sz w:val="20"/>
                <w:szCs w:val="20"/>
              </w:rPr>
            </w:pPr>
            <w:r w:rsidRPr="002B14D2">
              <w:rPr>
                <w:rFonts w:ascii="Arial" w:hAnsi="Arial" w:cs="Arial"/>
                <w:b/>
                <w:bCs/>
                <w:color w:val="000000"/>
                <w:sz w:val="20"/>
                <w:szCs w:val="20"/>
              </w:rPr>
              <w:t>Agency</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b/>
                <w:bCs/>
                <w:color w:val="000000"/>
                <w:sz w:val="20"/>
                <w:szCs w:val="20"/>
              </w:rPr>
            </w:pPr>
            <w:r w:rsidRPr="002B14D2">
              <w:rPr>
                <w:rFonts w:ascii="Arial" w:hAnsi="Arial" w:cs="Arial"/>
                <w:b/>
                <w:bCs/>
                <w:color w:val="000000"/>
                <w:sz w:val="20"/>
                <w:szCs w:val="20"/>
              </w:rPr>
              <w:t>Contact name</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b/>
                <w:bCs/>
                <w:color w:val="000000"/>
                <w:sz w:val="20"/>
                <w:szCs w:val="20"/>
              </w:rPr>
            </w:pPr>
            <w:r w:rsidRPr="002B14D2">
              <w:rPr>
                <w:rFonts w:ascii="Arial" w:hAnsi="Arial" w:cs="Arial"/>
                <w:b/>
                <w:bCs/>
                <w:color w:val="000000"/>
                <w:sz w:val="20"/>
                <w:szCs w:val="20"/>
              </w:rPr>
              <w:t>Phone number</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b/>
                <w:bCs/>
                <w:color w:val="000000"/>
                <w:sz w:val="20"/>
                <w:szCs w:val="20"/>
              </w:rPr>
            </w:pPr>
            <w:r w:rsidRPr="002B14D2">
              <w:rPr>
                <w:rFonts w:ascii="Arial" w:hAnsi="Arial" w:cs="Arial"/>
                <w:b/>
                <w:bCs/>
                <w:color w:val="000000"/>
                <w:sz w:val="20"/>
                <w:szCs w:val="20"/>
              </w:rPr>
              <w:t>Email</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b/>
                <w:bCs/>
                <w:color w:val="000000"/>
                <w:sz w:val="20"/>
                <w:szCs w:val="20"/>
              </w:rPr>
            </w:pPr>
            <w:r w:rsidRPr="002B14D2">
              <w:rPr>
                <w:rFonts w:ascii="Arial" w:hAnsi="Arial" w:cs="Arial"/>
                <w:b/>
                <w:bCs/>
                <w:color w:val="000000"/>
                <w:sz w:val="20"/>
                <w:szCs w:val="20"/>
              </w:rPr>
              <w:t>Notes</w:t>
            </w:r>
          </w:p>
        </w:tc>
      </w:tr>
      <w:tr w:rsidR="000B4FF2" w:rsidRPr="002B14D2" w:rsidTr="00BD7E37">
        <w:trPr>
          <w:trHeight w:val="234"/>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DWD</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734F8C"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Dave Shawn</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734F8C"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w:t>
            </w:r>
            <w:r w:rsidR="00F66FB3">
              <w:rPr>
                <w:rFonts w:ascii="Arial" w:hAnsi="Arial" w:cs="Arial"/>
                <w:color w:val="000000"/>
                <w:sz w:val="20"/>
                <w:szCs w:val="20"/>
              </w:rPr>
              <w:t>08.901.</w:t>
            </w:r>
            <w:r>
              <w:rPr>
                <w:rFonts w:ascii="Arial" w:hAnsi="Arial" w:cs="Arial"/>
                <w:color w:val="000000"/>
                <w:sz w:val="20"/>
                <w:szCs w:val="20"/>
              </w:rPr>
              <w:t>5692</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734F8C" w:rsidP="001417DB">
            <w:pPr>
              <w:autoSpaceDE w:val="0"/>
              <w:autoSpaceDN w:val="0"/>
              <w:adjustRightInd w:val="0"/>
              <w:spacing w:after="0" w:line="240" w:lineRule="auto"/>
              <w:rPr>
                <w:rFonts w:ascii="Arial" w:hAnsi="Arial" w:cs="Arial"/>
                <w:color w:val="0066CC"/>
                <w:sz w:val="20"/>
                <w:szCs w:val="20"/>
                <w:u w:val="single"/>
              </w:rPr>
            </w:pPr>
            <w:r>
              <w:rPr>
                <w:rFonts w:ascii="Arial" w:hAnsi="Arial" w:cs="Arial"/>
                <w:color w:val="0066CC"/>
                <w:sz w:val="20"/>
                <w:szCs w:val="20"/>
                <w:u w:val="single"/>
              </w:rPr>
              <w:t>Daved.shaw</w:t>
            </w:r>
            <w:r w:rsidR="000B4FF2" w:rsidRPr="002B14D2">
              <w:rPr>
                <w:rFonts w:ascii="Arial" w:hAnsi="Arial" w:cs="Arial"/>
                <w:color w:val="0066CC"/>
                <w:sz w:val="20"/>
                <w:szCs w:val="20"/>
                <w:u w:val="single"/>
              </w:rPr>
              <w:t>@dwd.wi.gov</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rsidTr="001417DB">
        <w:trPr>
          <w:trHeight w:val="177"/>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DWD</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F66FB3"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Heath Bierman</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F66FB3" w:rsidP="00F66FB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608.901.5695</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F66FB3" w:rsidP="001417DB">
            <w:pPr>
              <w:autoSpaceDE w:val="0"/>
              <w:autoSpaceDN w:val="0"/>
              <w:adjustRightInd w:val="0"/>
              <w:spacing w:after="0" w:line="240" w:lineRule="auto"/>
              <w:rPr>
                <w:rFonts w:ascii="Arial" w:hAnsi="Arial" w:cs="Arial"/>
                <w:color w:val="0066CC"/>
                <w:sz w:val="20"/>
                <w:szCs w:val="20"/>
                <w:u w:val="single"/>
              </w:rPr>
            </w:pPr>
            <w:r>
              <w:rPr>
                <w:rFonts w:ascii="Arial" w:hAnsi="Arial" w:cs="Arial"/>
                <w:color w:val="0066CC"/>
                <w:sz w:val="20"/>
                <w:szCs w:val="20"/>
                <w:u w:val="single"/>
              </w:rPr>
              <w:t>Heath.bierman</w:t>
            </w:r>
            <w:r w:rsidR="000B4FF2" w:rsidRPr="002B14D2">
              <w:rPr>
                <w:rFonts w:ascii="Arial" w:hAnsi="Arial" w:cs="Arial"/>
                <w:color w:val="0066CC"/>
                <w:sz w:val="20"/>
                <w:szCs w:val="20"/>
                <w:u w:val="single"/>
              </w:rPr>
              <w:t>@dwd.wisconsin.gov</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rsidTr="001417DB">
        <w:trPr>
          <w:trHeight w:val="290"/>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DVR</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4634E"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Jennifer Klein</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4634E"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608.405.4376</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4634E" w:rsidP="001417DB">
            <w:pPr>
              <w:autoSpaceDE w:val="0"/>
              <w:autoSpaceDN w:val="0"/>
              <w:adjustRightInd w:val="0"/>
              <w:spacing w:after="0" w:line="240" w:lineRule="auto"/>
              <w:rPr>
                <w:rFonts w:ascii="Arial" w:hAnsi="Arial" w:cs="Arial"/>
                <w:color w:val="0066CC"/>
                <w:sz w:val="20"/>
                <w:szCs w:val="20"/>
                <w:u w:val="single"/>
              </w:rPr>
            </w:pPr>
            <w:r>
              <w:rPr>
                <w:rFonts w:ascii="Arial" w:hAnsi="Arial" w:cs="Arial"/>
                <w:color w:val="0066CC"/>
                <w:sz w:val="20"/>
                <w:szCs w:val="20"/>
                <w:u w:val="single"/>
              </w:rPr>
              <w:t>Jennifer.klein</w:t>
            </w:r>
            <w:r w:rsidR="000B4FF2" w:rsidRPr="002B14D2">
              <w:rPr>
                <w:rFonts w:ascii="Arial" w:hAnsi="Arial" w:cs="Arial"/>
                <w:color w:val="0066CC"/>
                <w:sz w:val="20"/>
                <w:szCs w:val="20"/>
                <w:u w:val="single"/>
              </w:rPr>
              <w:t>@dwd.wisconsin.gov</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rsidTr="001417DB">
        <w:trPr>
          <w:trHeight w:val="290"/>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EATA</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Jon Danforth</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608.242.7527</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JDanforth@eata.org</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rsidTr="001417DB">
        <w:trPr>
          <w:trHeight w:val="290"/>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 xml:space="preserve">EATA </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Julie Enloe</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608.242.7482</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enloe@eata.org</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One Stop Operator</w:t>
            </w:r>
          </w:p>
        </w:tc>
      </w:tr>
      <w:tr w:rsidR="000B4FF2" w:rsidRPr="002B14D2" w:rsidTr="001417DB">
        <w:trPr>
          <w:trHeight w:val="290"/>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FSC</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B13D31"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Nathan S</w:t>
            </w:r>
            <w:r w:rsidR="00B218CE">
              <w:rPr>
                <w:rFonts w:ascii="Arial" w:hAnsi="Arial" w:cs="Arial"/>
                <w:color w:val="000000"/>
                <w:sz w:val="20"/>
                <w:szCs w:val="20"/>
              </w:rPr>
              <w:t>tahl</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B218CE"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608.216.7622</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B218CE" w:rsidP="001417DB">
            <w:pPr>
              <w:autoSpaceDE w:val="0"/>
              <w:autoSpaceDN w:val="0"/>
              <w:adjustRightInd w:val="0"/>
              <w:spacing w:after="0" w:line="240" w:lineRule="auto"/>
              <w:rPr>
                <w:rFonts w:ascii="Arial" w:hAnsi="Arial" w:cs="Arial"/>
                <w:color w:val="0066CC"/>
                <w:sz w:val="20"/>
                <w:szCs w:val="20"/>
                <w:u w:val="single"/>
              </w:rPr>
            </w:pPr>
            <w:r>
              <w:rPr>
                <w:rFonts w:ascii="Arial" w:hAnsi="Arial" w:cs="Arial"/>
                <w:color w:val="0066CC"/>
                <w:sz w:val="20"/>
                <w:szCs w:val="20"/>
                <w:u w:val="single"/>
              </w:rPr>
              <w:t>nstahl@fsc-corp.org</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rsidTr="001417DB">
        <w:trPr>
          <w:trHeight w:val="168"/>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GWAAR</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B570AB"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Sonya Lindquist</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B570AB" w:rsidP="00B570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608.242.4897</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EA2055" w:rsidP="001417DB">
            <w:pPr>
              <w:autoSpaceDE w:val="0"/>
              <w:autoSpaceDN w:val="0"/>
              <w:adjustRightInd w:val="0"/>
              <w:spacing w:after="0" w:line="240" w:lineRule="auto"/>
              <w:rPr>
                <w:rFonts w:ascii="Arial" w:hAnsi="Arial" w:cs="Arial"/>
                <w:color w:val="000000"/>
                <w:sz w:val="20"/>
                <w:szCs w:val="20"/>
              </w:rPr>
            </w:pPr>
            <w:hyperlink r:id="rId145" w:history="1">
              <w:r w:rsidR="00B570AB" w:rsidRPr="004A56D5">
                <w:rPr>
                  <w:rStyle w:val="Hyperlink"/>
                  <w:rFonts w:ascii="Arial" w:hAnsi="Arial" w:cs="Arial"/>
                  <w:sz w:val="20"/>
                  <w:szCs w:val="20"/>
                </w:rPr>
                <w:t>Sonya.lindquist@gwaar.org</w:t>
              </w:r>
            </w:hyperlink>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8430E4" w:rsidP="008430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Program Coordinator</w:t>
            </w:r>
          </w:p>
        </w:tc>
      </w:tr>
      <w:tr w:rsidR="000B4FF2" w:rsidRPr="002B14D2" w:rsidTr="001417DB">
        <w:trPr>
          <w:trHeight w:val="290"/>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GWAAR</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A90C80"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Joyce Williams</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A90C80"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608.242.4928</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A90C80" w:rsidP="001417DB">
            <w:pPr>
              <w:autoSpaceDE w:val="0"/>
              <w:autoSpaceDN w:val="0"/>
              <w:adjustRightInd w:val="0"/>
              <w:spacing w:after="0" w:line="240" w:lineRule="auto"/>
              <w:rPr>
                <w:rFonts w:ascii="Arial" w:hAnsi="Arial" w:cs="Arial"/>
                <w:color w:val="0066CC"/>
                <w:sz w:val="20"/>
                <w:szCs w:val="20"/>
                <w:u w:val="single"/>
              </w:rPr>
            </w:pPr>
            <w:r>
              <w:rPr>
                <w:rFonts w:ascii="Arial" w:hAnsi="Arial" w:cs="Arial"/>
                <w:color w:val="0066CC"/>
                <w:sz w:val="20"/>
                <w:szCs w:val="20"/>
                <w:u w:val="single"/>
              </w:rPr>
              <w:t>Joyce.williams</w:t>
            </w:r>
            <w:r w:rsidR="000B4FF2" w:rsidRPr="002B14D2">
              <w:rPr>
                <w:rFonts w:ascii="Arial" w:hAnsi="Arial" w:cs="Arial"/>
                <w:color w:val="0066CC"/>
                <w:sz w:val="20"/>
                <w:szCs w:val="20"/>
                <w:u w:val="single"/>
              </w:rPr>
              <w:t>@gwaar.org</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rsidTr="001417DB">
        <w:trPr>
          <w:trHeight w:val="290"/>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 xml:space="preserve">Reach Dane </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proofErr w:type="spellStart"/>
            <w:r w:rsidRPr="002B14D2">
              <w:rPr>
                <w:rFonts w:ascii="Arial" w:hAnsi="Arial" w:cs="Arial"/>
                <w:color w:val="000000"/>
                <w:sz w:val="20"/>
                <w:szCs w:val="20"/>
              </w:rPr>
              <w:t>Shalicia</w:t>
            </w:r>
            <w:proofErr w:type="spellEnd"/>
            <w:r w:rsidRPr="002B14D2">
              <w:rPr>
                <w:rFonts w:ascii="Arial" w:hAnsi="Arial" w:cs="Arial"/>
                <w:color w:val="000000"/>
                <w:sz w:val="20"/>
                <w:szCs w:val="20"/>
              </w:rPr>
              <w:t xml:space="preserve"> Johnson</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608.242.7487</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SJohnson@reachdane.org</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JCO onsite daycare</w:t>
            </w:r>
          </w:p>
        </w:tc>
      </w:tr>
      <w:tr w:rsidR="000B4FF2" w:rsidRPr="002B14D2" w:rsidTr="001417DB">
        <w:trPr>
          <w:trHeight w:val="462"/>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CAC</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 xml:space="preserve">David </w:t>
            </w:r>
            <w:proofErr w:type="spellStart"/>
            <w:r w:rsidRPr="002B14D2">
              <w:rPr>
                <w:rFonts w:ascii="Arial" w:hAnsi="Arial" w:cs="Arial"/>
                <w:color w:val="000000"/>
                <w:sz w:val="20"/>
                <w:szCs w:val="20"/>
              </w:rPr>
              <w:t>Vobora</w:t>
            </w:r>
            <w:proofErr w:type="spellEnd"/>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 xml:space="preserve">608.246.4730 </w:t>
            </w:r>
            <w:proofErr w:type="spellStart"/>
            <w:r w:rsidRPr="002B14D2">
              <w:rPr>
                <w:rFonts w:ascii="Arial" w:hAnsi="Arial" w:cs="Arial"/>
                <w:color w:val="000000"/>
                <w:sz w:val="20"/>
                <w:szCs w:val="20"/>
              </w:rPr>
              <w:t>ext</w:t>
            </w:r>
            <w:proofErr w:type="spellEnd"/>
            <w:r w:rsidRPr="002B14D2">
              <w:rPr>
                <w:rFonts w:ascii="Arial" w:hAnsi="Arial" w:cs="Arial"/>
                <w:color w:val="000000"/>
                <w:sz w:val="20"/>
                <w:szCs w:val="20"/>
              </w:rPr>
              <w:t xml:space="preserve"> 213</w:t>
            </w:r>
          </w:p>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608.516.2005 (cell)</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dvobora@cacscw.org</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rsidTr="001417DB">
        <w:trPr>
          <w:trHeight w:val="168"/>
        </w:trPr>
        <w:tc>
          <w:tcPr>
            <w:tcW w:w="13980" w:type="dxa"/>
            <w:gridSpan w:val="5"/>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center"/>
              <w:rPr>
                <w:rFonts w:ascii="Arial" w:hAnsi="Arial" w:cs="Arial"/>
                <w:color w:val="000000"/>
                <w:sz w:val="20"/>
                <w:szCs w:val="20"/>
              </w:rPr>
            </w:pPr>
            <w:r w:rsidRPr="002B14D2">
              <w:rPr>
                <w:rFonts w:ascii="Arial" w:hAnsi="Arial" w:cs="Arial"/>
                <w:b/>
                <w:bCs/>
                <w:color w:val="000000"/>
                <w:sz w:val="20"/>
                <w:szCs w:val="20"/>
              </w:rPr>
              <w:t>Outstations</w:t>
            </w:r>
          </w:p>
        </w:tc>
      </w:tr>
      <w:tr w:rsidR="000B4FF2" w:rsidRPr="002B14D2" w:rsidTr="001417DB">
        <w:trPr>
          <w:trHeight w:val="290"/>
        </w:trPr>
        <w:tc>
          <w:tcPr>
            <w:tcW w:w="4800" w:type="dxa"/>
            <w:gridSpan w:val="2"/>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Access Community Health</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rsidTr="001417DB">
        <w:trPr>
          <w:trHeight w:val="290"/>
        </w:trPr>
        <w:tc>
          <w:tcPr>
            <w:tcW w:w="2498" w:type="dxa"/>
            <w:tcBorders>
              <w:top w:val="single" w:sz="6" w:space="0" w:color="auto"/>
              <w:left w:val="single" w:sz="6" w:space="0" w:color="auto"/>
              <w:bottom w:val="single" w:sz="6" w:space="0" w:color="auto"/>
              <w:right w:val="single" w:sz="6" w:space="0" w:color="auto"/>
            </w:tcBorders>
          </w:tcPr>
          <w:p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UW Health</w:t>
            </w:r>
          </w:p>
        </w:tc>
        <w:tc>
          <w:tcPr>
            <w:tcW w:w="2302" w:type="dxa"/>
            <w:tcBorders>
              <w:top w:val="single" w:sz="6" w:space="0" w:color="auto"/>
              <w:left w:val="single" w:sz="6" w:space="0" w:color="auto"/>
              <w:bottom w:val="single" w:sz="6" w:space="0" w:color="auto"/>
              <w:right w:val="single" w:sz="6" w:space="0" w:color="auto"/>
            </w:tcBorders>
          </w:tcPr>
          <w:p w:rsidR="000B4FF2" w:rsidRPr="002B14D2" w:rsidRDefault="000B7793" w:rsidP="001417D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Laurie Grant</w:t>
            </w:r>
          </w:p>
        </w:tc>
        <w:tc>
          <w:tcPr>
            <w:tcW w:w="2160" w:type="dxa"/>
            <w:tcBorders>
              <w:top w:val="single" w:sz="6" w:space="0" w:color="auto"/>
              <w:left w:val="single" w:sz="6" w:space="0" w:color="auto"/>
              <w:bottom w:val="single" w:sz="6" w:space="0" w:color="auto"/>
              <w:right w:val="single" w:sz="6" w:space="0" w:color="auto"/>
            </w:tcBorders>
          </w:tcPr>
          <w:p w:rsidR="000B4FF2" w:rsidRPr="002B14D2" w:rsidRDefault="000B7793" w:rsidP="001417D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608.262.7162</w:t>
            </w:r>
          </w:p>
        </w:tc>
        <w:tc>
          <w:tcPr>
            <w:tcW w:w="3600" w:type="dxa"/>
            <w:tcBorders>
              <w:top w:val="single" w:sz="6" w:space="0" w:color="auto"/>
              <w:left w:val="single" w:sz="6" w:space="0" w:color="auto"/>
              <w:bottom w:val="single" w:sz="6" w:space="0" w:color="auto"/>
              <w:right w:val="single" w:sz="6" w:space="0" w:color="auto"/>
            </w:tcBorders>
          </w:tcPr>
          <w:p w:rsidR="000B4FF2" w:rsidRPr="002B14D2" w:rsidRDefault="000B7793" w:rsidP="001417D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LGrant@uwhealth.org</w:t>
            </w:r>
          </w:p>
        </w:tc>
        <w:tc>
          <w:tcPr>
            <w:tcW w:w="3420" w:type="dxa"/>
            <w:tcBorders>
              <w:top w:val="single" w:sz="6" w:space="0" w:color="auto"/>
              <w:left w:val="single" w:sz="6" w:space="0" w:color="auto"/>
              <w:bottom w:val="single" w:sz="6" w:space="0" w:color="auto"/>
              <w:right w:val="single" w:sz="6" w:space="0" w:color="auto"/>
            </w:tcBorders>
          </w:tcPr>
          <w:p w:rsidR="000B4FF2" w:rsidRPr="002B14D2" w:rsidRDefault="000B7793" w:rsidP="000B77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Financial Counseling Manager </w:t>
            </w:r>
          </w:p>
        </w:tc>
      </w:tr>
      <w:tr w:rsidR="00604B4E" w:rsidRPr="002B14D2" w:rsidTr="001417DB">
        <w:trPr>
          <w:trHeight w:val="290"/>
        </w:trPr>
        <w:tc>
          <w:tcPr>
            <w:tcW w:w="2498" w:type="dxa"/>
            <w:tcBorders>
              <w:top w:val="single" w:sz="6" w:space="0" w:color="auto"/>
              <w:left w:val="single" w:sz="6" w:space="0" w:color="auto"/>
              <w:bottom w:val="single" w:sz="6" w:space="0" w:color="auto"/>
              <w:right w:val="single" w:sz="6" w:space="0" w:color="auto"/>
            </w:tcBorders>
          </w:tcPr>
          <w:p w:rsidR="00604B4E" w:rsidRPr="002B14D2" w:rsidRDefault="00604B4E"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Urban League of Greater Madison</w:t>
            </w:r>
          </w:p>
        </w:tc>
        <w:tc>
          <w:tcPr>
            <w:tcW w:w="2302" w:type="dxa"/>
            <w:tcBorders>
              <w:top w:val="single" w:sz="6" w:space="0" w:color="auto"/>
              <w:left w:val="single" w:sz="6" w:space="0" w:color="auto"/>
              <w:bottom w:val="single" w:sz="6" w:space="0" w:color="auto"/>
              <w:right w:val="single" w:sz="6" w:space="0" w:color="auto"/>
            </w:tcBorders>
          </w:tcPr>
          <w:p w:rsidR="00604B4E" w:rsidRPr="002B14D2" w:rsidRDefault="00604B4E" w:rsidP="001417D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Ray Allen</w:t>
            </w:r>
          </w:p>
        </w:tc>
        <w:tc>
          <w:tcPr>
            <w:tcW w:w="2160" w:type="dxa"/>
            <w:tcBorders>
              <w:top w:val="single" w:sz="6" w:space="0" w:color="auto"/>
              <w:left w:val="single" w:sz="6" w:space="0" w:color="auto"/>
              <w:bottom w:val="single" w:sz="6" w:space="0" w:color="auto"/>
              <w:right w:val="single" w:sz="6" w:space="0" w:color="auto"/>
            </w:tcBorders>
          </w:tcPr>
          <w:p w:rsidR="00604B4E" w:rsidRPr="002B14D2" w:rsidRDefault="00604B4E" w:rsidP="001417D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608.729.1233</w:t>
            </w:r>
          </w:p>
        </w:tc>
        <w:tc>
          <w:tcPr>
            <w:tcW w:w="3600" w:type="dxa"/>
            <w:tcBorders>
              <w:top w:val="single" w:sz="6" w:space="0" w:color="auto"/>
              <w:left w:val="single" w:sz="6" w:space="0" w:color="auto"/>
              <w:bottom w:val="single" w:sz="6" w:space="0" w:color="auto"/>
              <w:right w:val="single" w:sz="6" w:space="0" w:color="auto"/>
            </w:tcBorders>
          </w:tcPr>
          <w:p w:rsidR="00604B4E" w:rsidRPr="002B14D2" w:rsidRDefault="00604B4E" w:rsidP="001417D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rallen@ulgm.org</w:t>
            </w:r>
          </w:p>
        </w:tc>
        <w:tc>
          <w:tcPr>
            <w:tcW w:w="3420" w:type="dxa"/>
            <w:tcBorders>
              <w:top w:val="single" w:sz="6" w:space="0" w:color="auto"/>
              <w:left w:val="single" w:sz="6" w:space="0" w:color="auto"/>
              <w:bottom w:val="single" w:sz="6" w:space="0" w:color="auto"/>
              <w:right w:val="single" w:sz="6" w:space="0" w:color="auto"/>
            </w:tcBorders>
          </w:tcPr>
          <w:p w:rsidR="00604B4E" w:rsidRPr="002B14D2" w:rsidRDefault="00604B4E" w:rsidP="001417DB">
            <w:pPr>
              <w:autoSpaceDE w:val="0"/>
              <w:autoSpaceDN w:val="0"/>
              <w:adjustRightInd w:val="0"/>
              <w:spacing w:after="0" w:line="240" w:lineRule="auto"/>
              <w:jc w:val="right"/>
              <w:rPr>
                <w:rFonts w:ascii="Arial" w:hAnsi="Arial" w:cs="Arial"/>
                <w:color w:val="000000"/>
                <w:sz w:val="20"/>
                <w:szCs w:val="20"/>
              </w:rPr>
            </w:pPr>
          </w:p>
        </w:tc>
      </w:tr>
    </w:tbl>
    <w:p w:rsidR="00516009" w:rsidRDefault="00516009" w:rsidP="005D7F86">
      <w:pPr>
        <w:rPr>
          <w:rFonts w:ascii="Arial" w:hAnsi="Arial" w:cs="Arial"/>
          <w:sz w:val="24"/>
          <w:szCs w:val="24"/>
        </w:rPr>
      </w:pPr>
    </w:p>
    <w:p w:rsidR="000B4FF2" w:rsidRDefault="000B4FF2" w:rsidP="005D7F86">
      <w:pPr>
        <w:rPr>
          <w:rFonts w:ascii="Arial" w:hAnsi="Arial" w:cs="Arial"/>
          <w:sz w:val="24"/>
          <w:szCs w:val="24"/>
        </w:rPr>
      </w:pPr>
    </w:p>
    <w:p w:rsidR="000B4FF2" w:rsidRDefault="000B4FF2" w:rsidP="005D7F86">
      <w:pPr>
        <w:rPr>
          <w:rFonts w:ascii="Arial" w:hAnsi="Arial" w:cs="Arial"/>
          <w:sz w:val="24"/>
          <w:szCs w:val="24"/>
        </w:rPr>
      </w:pPr>
    </w:p>
    <w:p w:rsidR="000B4FF2" w:rsidRDefault="000B4FF2" w:rsidP="005D7F86">
      <w:pPr>
        <w:rPr>
          <w:rFonts w:ascii="Arial" w:hAnsi="Arial" w:cs="Arial"/>
          <w:sz w:val="24"/>
          <w:szCs w:val="24"/>
        </w:rPr>
      </w:pPr>
    </w:p>
    <w:p w:rsidR="000B4FF2" w:rsidRDefault="000B4FF2" w:rsidP="005D7F86">
      <w:pPr>
        <w:rPr>
          <w:rFonts w:ascii="Arial" w:hAnsi="Arial" w:cs="Arial"/>
          <w:sz w:val="24"/>
          <w:szCs w:val="24"/>
        </w:rPr>
      </w:pPr>
    </w:p>
    <w:p w:rsidR="000B4FF2" w:rsidRDefault="000B4FF2" w:rsidP="005D7F86">
      <w:pPr>
        <w:rPr>
          <w:rFonts w:ascii="Arial" w:hAnsi="Arial" w:cs="Arial"/>
          <w:sz w:val="24"/>
          <w:szCs w:val="24"/>
        </w:rPr>
      </w:pPr>
    </w:p>
    <w:p w:rsidR="000B4FF2" w:rsidRDefault="000B4FF2" w:rsidP="005D7F86">
      <w:pPr>
        <w:rPr>
          <w:rFonts w:ascii="Arial" w:hAnsi="Arial" w:cs="Arial"/>
          <w:sz w:val="24"/>
          <w:szCs w:val="24"/>
        </w:rPr>
      </w:pPr>
    </w:p>
    <w:p w:rsidR="000B4FF2" w:rsidRDefault="000B4FF2" w:rsidP="005D7F86">
      <w:pPr>
        <w:rPr>
          <w:rFonts w:ascii="Arial" w:hAnsi="Arial" w:cs="Arial"/>
          <w:sz w:val="24"/>
          <w:szCs w:val="24"/>
        </w:rPr>
      </w:pPr>
    </w:p>
    <w:p w:rsidR="000B4FF2" w:rsidRDefault="000B4FF2" w:rsidP="005D7F86">
      <w:pPr>
        <w:rPr>
          <w:rFonts w:ascii="Arial" w:hAnsi="Arial" w:cs="Arial"/>
          <w:sz w:val="24"/>
          <w:szCs w:val="24"/>
        </w:rPr>
      </w:pPr>
    </w:p>
    <w:p w:rsidR="000B4FF2" w:rsidRDefault="000B4FF2" w:rsidP="005D7F86">
      <w:pPr>
        <w:rPr>
          <w:rFonts w:ascii="Arial" w:hAnsi="Arial" w:cs="Arial"/>
          <w:sz w:val="24"/>
          <w:szCs w:val="24"/>
        </w:rPr>
      </w:pPr>
    </w:p>
    <w:p w:rsidR="000B4FF2" w:rsidRDefault="000B4FF2" w:rsidP="005D7F86">
      <w:pPr>
        <w:rPr>
          <w:rFonts w:ascii="Arial" w:hAnsi="Arial" w:cs="Arial"/>
          <w:sz w:val="24"/>
          <w:szCs w:val="24"/>
        </w:rPr>
      </w:pPr>
    </w:p>
    <w:p w:rsidR="000B4FF2" w:rsidRDefault="000B4FF2" w:rsidP="005D7F86">
      <w:pPr>
        <w:rPr>
          <w:rFonts w:ascii="Arial" w:hAnsi="Arial" w:cs="Arial"/>
          <w:sz w:val="24"/>
          <w:szCs w:val="24"/>
        </w:rPr>
      </w:pPr>
    </w:p>
    <w:p w:rsidR="000B4FF2" w:rsidRDefault="000B4FF2" w:rsidP="005D7F86">
      <w:pPr>
        <w:rPr>
          <w:rFonts w:ascii="Arial" w:hAnsi="Arial" w:cs="Arial"/>
          <w:sz w:val="24"/>
          <w:szCs w:val="24"/>
        </w:rPr>
      </w:pPr>
    </w:p>
    <w:p w:rsidR="000B4FF2" w:rsidRDefault="000B4FF2" w:rsidP="005D7F86">
      <w:pPr>
        <w:rPr>
          <w:rFonts w:ascii="Arial" w:hAnsi="Arial" w:cs="Arial"/>
          <w:sz w:val="24"/>
          <w:szCs w:val="24"/>
        </w:rPr>
      </w:pPr>
    </w:p>
    <w:p w:rsidR="000B4FF2" w:rsidRDefault="000B4FF2" w:rsidP="005D7F86">
      <w:pPr>
        <w:rPr>
          <w:rFonts w:ascii="Arial" w:hAnsi="Arial" w:cs="Arial"/>
          <w:sz w:val="24"/>
          <w:szCs w:val="24"/>
        </w:rPr>
      </w:pPr>
    </w:p>
    <w:p w:rsidR="000B4FF2" w:rsidRDefault="000B4FF2" w:rsidP="005D7F86">
      <w:pPr>
        <w:rPr>
          <w:rFonts w:ascii="Arial" w:hAnsi="Arial" w:cs="Arial"/>
          <w:sz w:val="24"/>
          <w:szCs w:val="24"/>
        </w:rPr>
      </w:pPr>
    </w:p>
    <w:p w:rsidR="000B4FF2" w:rsidRDefault="000B4FF2" w:rsidP="005D7F86">
      <w:pPr>
        <w:rPr>
          <w:rFonts w:ascii="Arial" w:hAnsi="Arial" w:cs="Arial"/>
          <w:sz w:val="24"/>
          <w:szCs w:val="24"/>
        </w:rPr>
      </w:pPr>
    </w:p>
    <w:p w:rsidR="00516009" w:rsidRDefault="00516009" w:rsidP="00516009">
      <w:pPr>
        <w:jc w:val="center"/>
        <w:rPr>
          <w:rFonts w:ascii="Arial" w:hAnsi="Arial" w:cs="Arial"/>
          <w:b/>
          <w:bCs/>
          <w:sz w:val="24"/>
          <w:szCs w:val="24"/>
        </w:rPr>
      </w:pPr>
    </w:p>
    <w:p w:rsidR="00516009" w:rsidRDefault="00516009" w:rsidP="005D7F86">
      <w:pPr>
        <w:rPr>
          <w:rFonts w:ascii="Arial" w:hAnsi="Arial" w:cs="Arial"/>
          <w:b/>
          <w:bCs/>
          <w:sz w:val="24"/>
          <w:szCs w:val="24"/>
        </w:rPr>
      </w:pPr>
    </w:p>
    <w:p w:rsidR="00516009" w:rsidRPr="0040336A" w:rsidRDefault="00516009" w:rsidP="00516009">
      <w:pPr>
        <w:jc w:val="center"/>
        <w:rPr>
          <w:rFonts w:ascii="Arial" w:hAnsi="Arial" w:cs="Arial"/>
          <w:b/>
          <w:sz w:val="24"/>
          <w:szCs w:val="24"/>
        </w:rPr>
      </w:pPr>
      <w:r w:rsidRPr="0040336A">
        <w:rPr>
          <w:rFonts w:ascii="Arial" w:hAnsi="Arial" w:cs="Arial"/>
          <w:b/>
          <w:bCs/>
          <w:sz w:val="24"/>
          <w:szCs w:val="24"/>
        </w:rPr>
        <w:t>COOP Contacts for</w:t>
      </w:r>
      <w:r w:rsidRPr="0040336A">
        <w:rPr>
          <w:rFonts w:ascii="Arial" w:hAnsi="Arial" w:cs="Arial"/>
          <w:b/>
          <w:sz w:val="24"/>
          <w:szCs w:val="24"/>
        </w:rPr>
        <w:t xml:space="preserve"> Adams County</w:t>
      </w:r>
    </w:p>
    <w:p w:rsidR="00516009" w:rsidRPr="002B14D2" w:rsidRDefault="00516009" w:rsidP="00516009">
      <w:pPr>
        <w:spacing w:after="0" w:line="240" w:lineRule="auto"/>
        <w:rPr>
          <w:rFonts w:ascii="Arial" w:eastAsia="Times New Roman" w:hAnsi="Arial" w:cs="Arial"/>
          <w:sz w:val="24"/>
          <w:szCs w:val="24"/>
        </w:rPr>
      </w:pPr>
    </w:p>
    <w:p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Adams-Friendship School District</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201 W. 6</w:t>
      </w:r>
      <w:r w:rsidRPr="002B14D2">
        <w:rPr>
          <w:rFonts w:ascii="Arial" w:eastAsia="Times New Roman" w:hAnsi="Arial" w:cs="Arial"/>
          <w:sz w:val="24"/>
          <w:szCs w:val="24"/>
          <w:vertAlign w:val="superscript"/>
        </w:rPr>
        <w:t>th</w:t>
      </w:r>
      <w:r w:rsidRPr="002B14D2">
        <w:rPr>
          <w:rFonts w:ascii="Arial" w:eastAsia="Times New Roman" w:hAnsi="Arial" w:cs="Arial"/>
          <w:sz w:val="24"/>
          <w:szCs w:val="24"/>
        </w:rPr>
        <w:t xml:space="preserve"> St </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Friendship, WI 53934  </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608-339-3213</w:t>
      </w:r>
    </w:p>
    <w:p w:rsidR="00516009" w:rsidRPr="002B14D2" w:rsidRDefault="00516009" w:rsidP="00516009">
      <w:pPr>
        <w:spacing w:after="0" w:line="240" w:lineRule="auto"/>
        <w:rPr>
          <w:rFonts w:ascii="Arial" w:eastAsia="Times New Roman" w:hAnsi="Arial" w:cs="Arial"/>
          <w:sz w:val="24"/>
          <w:szCs w:val="24"/>
        </w:rPr>
      </w:pPr>
    </w:p>
    <w:p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Central WI Community Action Council</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1000 State Hwy 13</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Wisconsin Dells, WI 53935  </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608-254-8353  </w:t>
      </w:r>
    </w:p>
    <w:p w:rsidR="00516009" w:rsidRPr="002B14D2" w:rsidRDefault="00516009" w:rsidP="00516009">
      <w:pPr>
        <w:spacing w:after="0" w:line="240" w:lineRule="auto"/>
        <w:rPr>
          <w:rFonts w:ascii="Arial" w:eastAsia="Times New Roman" w:hAnsi="Arial" w:cs="Arial"/>
          <w:sz w:val="24"/>
          <w:szCs w:val="24"/>
        </w:rPr>
      </w:pPr>
    </w:p>
    <w:p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Adams-Friendship Times Reporter</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116 S. Main St  </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Adams, WI 53934  </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608-339-7844</w:t>
      </w:r>
    </w:p>
    <w:p w:rsidR="00516009" w:rsidRPr="002B14D2" w:rsidRDefault="00516009" w:rsidP="00516009">
      <w:pPr>
        <w:spacing w:after="0" w:line="240" w:lineRule="auto"/>
        <w:rPr>
          <w:rFonts w:ascii="Arial" w:eastAsia="Times New Roman" w:hAnsi="Arial" w:cs="Arial"/>
          <w:sz w:val="24"/>
          <w:szCs w:val="24"/>
        </w:rPr>
      </w:pPr>
    </w:p>
    <w:p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Energy Assistance</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514 Main Street  </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Friendship, WI 53934  </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608-339-6767</w:t>
      </w:r>
    </w:p>
    <w:p w:rsidR="00516009" w:rsidRPr="002B14D2" w:rsidRDefault="00516009" w:rsidP="00516009">
      <w:pPr>
        <w:spacing w:after="0" w:line="240" w:lineRule="auto"/>
        <w:rPr>
          <w:rFonts w:ascii="Arial" w:eastAsia="Times New Roman" w:hAnsi="Arial" w:cs="Arial"/>
          <w:sz w:val="24"/>
          <w:szCs w:val="24"/>
        </w:rPr>
      </w:pPr>
    </w:p>
    <w:p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Adams County Emergency Management</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Jane Gervais </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608-339-4248  </w:t>
      </w:r>
    </w:p>
    <w:p w:rsidR="00516009" w:rsidRPr="002B14D2" w:rsidRDefault="00EA2055" w:rsidP="00516009">
      <w:pPr>
        <w:spacing w:after="0" w:line="240" w:lineRule="auto"/>
        <w:rPr>
          <w:rFonts w:ascii="Arial" w:eastAsia="Times New Roman" w:hAnsi="Arial" w:cs="Arial"/>
          <w:sz w:val="24"/>
          <w:szCs w:val="24"/>
        </w:rPr>
      </w:pPr>
      <w:hyperlink r:id="rId146" w:history="1">
        <w:r w:rsidR="00516009" w:rsidRPr="002B14D2">
          <w:rPr>
            <w:rFonts w:ascii="Arial" w:eastAsia="Times New Roman" w:hAnsi="Arial" w:cs="Arial"/>
            <w:sz w:val="24"/>
            <w:szCs w:val="24"/>
            <w:u w:val="single"/>
          </w:rPr>
          <w:t>JANE.GERVAIS@CO.ADAMS.WI/US</w:t>
        </w:r>
      </w:hyperlink>
    </w:p>
    <w:p w:rsidR="00516009" w:rsidRPr="002B14D2" w:rsidRDefault="00516009" w:rsidP="00516009">
      <w:pPr>
        <w:rPr>
          <w:rFonts w:ascii="Arial" w:hAnsi="Arial" w:cs="Arial"/>
          <w:sz w:val="44"/>
          <w:szCs w:val="44"/>
        </w:rPr>
      </w:pPr>
    </w:p>
    <w:p w:rsidR="00516009" w:rsidRDefault="00516009" w:rsidP="00516009">
      <w:pPr>
        <w:spacing w:after="160" w:line="240" w:lineRule="auto"/>
        <w:jc w:val="center"/>
        <w:rPr>
          <w:rFonts w:ascii="Arial" w:eastAsia="Times New Roman" w:hAnsi="Arial" w:cs="Arial"/>
          <w:b/>
          <w:sz w:val="24"/>
          <w:szCs w:val="24"/>
        </w:rPr>
      </w:pPr>
    </w:p>
    <w:p w:rsidR="00516009" w:rsidRDefault="00516009" w:rsidP="00516009">
      <w:pPr>
        <w:spacing w:after="160" w:line="240" w:lineRule="auto"/>
        <w:jc w:val="center"/>
        <w:rPr>
          <w:rFonts w:ascii="Arial" w:eastAsia="Times New Roman" w:hAnsi="Arial" w:cs="Arial"/>
          <w:b/>
          <w:sz w:val="24"/>
          <w:szCs w:val="24"/>
        </w:rPr>
      </w:pPr>
      <w:r>
        <w:rPr>
          <w:rFonts w:ascii="Arial" w:eastAsia="Times New Roman" w:hAnsi="Arial" w:cs="Arial"/>
          <w:b/>
          <w:sz w:val="24"/>
          <w:szCs w:val="24"/>
        </w:rPr>
        <w:br w:type="page"/>
      </w:r>
      <w:r w:rsidRPr="002B14D2">
        <w:rPr>
          <w:rFonts w:ascii="Arial" w:eastAsia="Times New Roman" w:hAnsi="Arial" w:cs="Arial"/>
          <w:b/>
          <w:sz w:val="24"/>
          <w:szCs w:val="24"/>
        </w:rPr>
        <w:lastRenderedPageBreak/>
        <w:t xml:space="preserve">COOP </w:t>
      </w:r>
      <w:r>
        <w:rPr>
          <w:rFonts w:ascii="Arial" w:eastAsia="Times New Roman" w:hAnsi="Arial" w:cs="Arial"/>
          <w:b/>
          <w:sz w:val="24"/>
          <w:szCs w:val="24"/>
        </w:rPr>
        <w:t>Contacts for Columbia</w:t>
      </w:r>
      <w:r w:rsidRPr="002B14D2">
        <w:rPr>
          <w:rFonts w:ascii="Arial" w:eastAsia="Times New Roman" w:hAnsi="Arial" w:cs="Arial"/>
          <w:b/>
          <w:sz w:val="24"/>
          <w:szCs w:val="24"/>
        </w:rPr>
        <w:t xml:space="preserve"> County</w:t>
      </w:r>
    </w:p>
    <w:p w:rsidR="00516009" w:rsidRDefault="00516009" w:rsidP="00516009">
      <w:pPr>
        <w:rPr>
          <w:rFonts w:ascii="Arial" w:eastAsia="Times New Roman" w:hAnsi="Arial" w:cs="Arial"/>
          <w:b/>
          <w:sz w:val="24"/>
          <w:szCs w:val="24"/>
        </w:rPr>
      </w:pPr>
    </w:p>
    <w:p w:rsidR="00516009" w:rsidRPr="000F3770" w:rsidRDefault="00516009" w:rsidP="00516009">
      <w:pPr>
        <w:spacing w:after="0" w:line="240" w:lineRule="auto"/>
        <w:rPr>
          <w:rFonts w:ascii="Arial" w:eastAsia="Times New Roman" w:hAnsi="Arial" w:cs="Arial"/>
          <w:b/>
          <w:sz w:val="24"/>
          <w:szCs w:val="24"/>
        </w:rPr>
      </w:pPr>
      <w:r w:rsidRPr="000F3770">
        <w:rPr>
          <w:rFonts w:ascii="Arial" w:eastAsia="Times New Roman" w:hAnsi="Arial" w:cs="Arial"/>
          <w:b/>
          <w:sz w:val="24"/>
          <w:szCs w:val="24"/>
        </w:rPr>
        <w:t>Forward Services Corporation</w:t>
      </w:r>
    </w:p>
    <w:p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2875 Village Rd S</w:t>
      </w:r>
      <w:r>
        <w:rPr>
          <w:rFonts w:ascii="Arial" w:eastAsia="Times New Roman" w:hAnsi="Arial" w:cs="Arial"/>
          <w:sz w:val="24"/>
          <w:szCs w:val="24"/>
        </w:rPr>
        <w:t>ui</w:t>
      </w:r>
      <w:r w:rsidRPr="000F3770">
        <w:rPr>
          <w:rFonts w:ascii="Arial" w:eastAsia="Times New Roman" w:hAnsi="Arial" w:cs="Arial"/>
          <w:sz w:val="24"/>
          <w:szCs w:val="24"/>
        </w:rPr>
        <w:t xml:space="preserve">te 200 </w:t>
      </w:r>
    </w:p>
    <w:p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Portage 53901</w:t>
      </w:r>
    </w:p>
    <w:p w:rsidR="00516009" w:rsidRPr="000F3770" w:rsidRDefault="00516009" w:rsidP="00516009">
      <w:pPr>
        <w:spacing w:after="0" w:line="240" w:lineRule="auto"/>
        <w:rPr>
          <w:rFonts w:ascii="Arial" w:eastAsia="Times New Roman" w:hAnsi="Arial" w:cs="Arial"/>
          <w:b/>
          <w:sz w:val="24"/>
          <w:szCs w:val="24"/>
        </w:rPr>
      </w:pPr>
    </w:p>
    <w:p w:rsidR="00516009" w:rsidRPr="000F3770" w:rsidRDefault="00516009" w:rsidP="00516009">
      <w:pPr>
        <w:spacing w:after="0" w:line="240" w:lineRule="auto"/>
        <w:rPr>
          <w:rFonts w:ascii="Arial" w:eastAsia="Times New Roman" w:hAnsi="Arial" w:cs="Arial"/>
          <w:b/>
          <w:sz w:val="24"/>
          <w:szCs w:val="24"/>
        </w:rPr>
      </w:pPr>
      <w:r w:rsidRPr="000F3770">
        <w:rPr>
          <w:rFonts w:ascii="Arial" w:eastAsia="Times New Roman" w:hAnsi="Arial" w:cs="Arial"/>
          <w:b/>
          <w:sz w:val="24"/>
          <w:szCs w:val="24"/>
        </w:rPr>
        <w:t>Energy Services</w:t>
      </w:r>
    </w:p>
    <w:p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242 W. Cook St</w:t>
      </w:r>
    </w:p>
    <w:p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Portage 53901</w:t>
      </w:r>
    </w:p>
    <w:p w:rsidR="00516009" w:rsidRPr="000F3770" w:rsidRDefault="00516009" w:rsidP="00516009">
      <w:pPr>
        <w:spacing w:after="0" w:line="240" w:lineRule="auto"/>
        <w:rPr>
          <w:rFonts w:ascii="Arial" w:eastAsia="Times New Roman" w:hAnsi="Arial" w:cs="Arial"/>
          <w:b/>
          <w:sz w:val="24"/>
          <w:szCs w:val="24"/>
        </w:rPr>
      </w:pPr>
    </w:p>
    <w:p w:rsidR="00516009" w:rsidRPr="000F3770" w:rsidRDefault="00516009" w:rsidP="00516009">
      <w:pPr>
        <w:spacing w:after="0" w:line="240" w:lineRule="auto"/>
        <w:rPr>
          <w:rFonts w:ascii="Arial" w:eastAsia="Times New Roman" w:hAnsi="Arial" w:cs="Arial"/>
          <w:b/>
          <w:sz w:val="24"/>
          <w:szCs w:val="24"/>
        </w:rPr>
      </w:pPr>
      <w:r w:rsidRPr="000F3770">
        <w:rPr>
          <w:rFonts w:ascii="Arial" w:eastAsia="Times New Roman" w:hAnsi="Arial" w:cs="Arial"/>
          <w:b/>
          <w:sz w:val="24"/>
          <w:szCs w:val="24"/>
        </w:rPr>
        <w:t>Central Wisconsin Community Action</w:t>
      </w:r>
    </w:p>
    <w:p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203 DeWitt St</w:t>
      </w:r>
    </w:p>
    <w:p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Portage 53901</w:t>
      </w:r>
    </w:p>
    <w:p w:rsidR="00516009" w:rsidRPr="000F3770" w:rsidRDefault="00516009" w:rsidP="00516009">
      <w:pPr>
        <w:spacing w:after="0" w:line="240" w:lineRule="auto"/>
        <w:rPr>
          <w:rFonts w:ascii="Arial" w:eastAsia="Times New Roman" w:hAnsi="Arial" w:cs="Arial"/>
          <w:b/>
          <w:sz w:val="24"/>
          <w:szCs w:val="24"/>
        </w:rPr>
      </w:pPr>
    </w:p>
    <w:p w:rsidR="00516009" w:rsidRPr="000F3770" w:rsidRDefault="00516009" w:rsidP="00516009">
      <w:pPr>
        <w:spacing w:after="0" w:line="240" w:lineRule="auto"/>
        <w:rPr>
          <w:rFonts w:ascii="Arial" w:eastAsia="Times New Roman" w:hAnsi="Arial" w:cs="Arial"/>
          <w:b/>
          <w:sz w:val="24"/>
          <w:szCs w:val="24"/>
        </w:rPr>
      </w:pPr>
      <w:r w:rsidRPr="000F3770">
        <w:rPr>
          <w:rFonts w:ascii="Arial" w:eastAsia="Times New Roman" w:hAnsi="Arial" w:cs="Arial"/>
          <w:b/>
          <w:sz w:val="24"/>
          <w:szCs w:val="24"/>
        </w:rPr>
        <w:t>St. Vincent de Paul</w:t>
      </w:r>
    </w:p>
    <w:p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1311 W Wisconsin St</w:t>
      </w:r>
    </w:p>
    <w:p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Portage 53901</w:t>
      </w:r>
    </w:p>
    <w:p w:rsidR="00516009" w:rsidRPr="000F3770" w:rsidRDefault="00516009" w:rsidP="00516009">
      <w:pPr>
        <w:spacing w:after="0" w:line="240" w:lineRule="auto"/>
        <w:rPr>
          <w:rFonts w:ascii="Arial" w:eastAsia="Times New Roman" w:hAnsi="Arial" w:cs="Arial"/>
          <w:b/>
          <w:sz w:val="24"/>
          <w:szCs w:val="24"/>
        </w:rPr>
      </w:pPr>
    </w:p>
    <w:p w:rsidR="00516009" w:rsidRPr="000F3770" w:rsidRDefault="00516009" w:rsidP="00516009">
      <w:pPr>
        <w:spacing w:after="0" w:line="240" w:lineRule="auto"/>
        <w:rPr>
          <w:rFonts w:ascii="Arial" w:eastAsia="Times New Roman" w:hAnsi="Arial" w:cs="Arial"/>
          <w:b/>
          <w:sz w:val="24"/>
          <w:szCs w:val="24"/>
        </w:rPr>
      </w:pPr>
      <w:r w:rsidRPr="000F3770">
        <w:rPr>
          <w:rFonts w:ascii="Arial" w:eastAsia="Times New Roman" w:hAnsi="Arial" w:cs="Arial"/>
          <w:b/>
          <w:sz w:val="24"/>
          <w:szCs w:val="24"/>
        </w:rPr>
        <w:t>River Haven</w:t>
      </w:r>
    </w:p>
    <w:p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108 E Pleasant St</w:t>
      </w:r>
    </w:p>
    <w:p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Portage 53901</w:t>
      </w:r>
    </w:p>
    <w:p w:rsidR="00516009" w:rsidRDefault="00516009" w:rsidP="00516009">
      <w:pPr>
        <w:rPr>
          <w:rFonts w:ascii="Arial" w:eastAsia="Times New Roman" w:hAnsi="Arial" w:cs="Arial"/>
          <w:b/>
          <w:sz w:val="24"/>
          <w:szCs w:val="24"/>
        </w:rPr>
      </w:pPr>
    </w:p>
    <w:p w:rsidR="00516009" w:rsidRDefault="00516009" w:rsidP="00516009">
      <w:pPr>
        <w:rPr>
          <w:rFonts w:ascii="Arial" w:eastAsia="Times New Roman" w:hAnsi="Arial" w:cs="Arial"/>
          <w:b/>
          <w:sz w:val="24"/>
          <w:szCs w:val="24"/>
        </w:rPr>
      </w:pPr>
      <w:r>
        <w:rPr>
          <w:rFonts w:ascii="Arial" w:eastAsia="Times New Roman" w:hAnsi="Arial" w:cs="Arial"/>
          <w:b/>
          <w:sz w:val="24"/>
          <w:szCs w:val="24"/>
        </w:rPr>
        <w:br w:type="page"/>
      </w:r>
    </w:p>
    <w:p w:rsidR="00516009" w:rsidRDefault="00516009" w:rsidP="00516009">
      <w:pPr>
        <w:rPr>
          <w:rFonts w:ascii="Arial" w:eastAsia="Times New Roman" w:hAnsi="Arial" w:cs="Arial"/>
          <w:b/>
          <w:sz w:val="24"/>
          <w:szCs w:val="24"/>
        </w:rPr>
      </w:pPr>
    </w:p>
    <w:p w:rsidR="00516009" w:rsidRPr="002B14D2" w:rsidRDefault="00516009" w:rsidP="00516009">
      <w:pPr>
        <w:spacing w:after="160" w:line="240" w:lineRule="auto"/>
        <w:jc w:val="center"/>
        <w:rPr>
          <w:rFonts w:ascii="Arial" w:eastAsia="Times New Roman" w:hAnsi="Arial" w:cs="Arial"/>
          <w:b/>
          <w:sz w:val="24"/>
          <w:szCs w:val="24"/>
        </w:rPr>
      </w:pPr>
      <w:r w:rsidRPr="002B14D2">
        <w:rPr>
          <w:rFonts w:ascii="Arial" w:eastAsia="Times New Roman" w:hAnsi="Arial" w:cs="Arial"/>
          <w:b/>
          <w:sz w:val="24"/>
          <w:szCs w:val="24"/>
        </w:rPr>
        <w:t>COOP Contacts for Dodge County</w:t>
      </w:r>
    </w:p>
    <w:p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Human Services &amp; Health Director</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Becky Bell</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(920) 386-3534</w:t>
      </w:r>
    </w:p>
    <w:p w:rsidR="00516009" w:rsidRDefault="00516009" w:rsidP="00516009">
      <w:pPr>
        <w:spacing w:after="0" w:line="240" w:lineRule="auto"/>
        <w:rPr>
          <w:rFonts w:ascii="Arial" w:eastAsia="Times New Roman" w:hAnsi="Arial" w:cs="Arial"/>
          <w:sz w:val="24"/>
          <w:szCs w:val="24"/>
        </w:rPr>
      </w:pPr>
    </w:p>
    <w:p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Dodge County Emergency Management</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Amy Nehls, Director</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(920) 386-3999</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Joe Meagher, Deputy Director</w:t>
      </w:r>
    </w:p>
    <w:p w:rsidR="00516009" w:rsidRDefault="00516009" w:rsidP="00516009">
      <w:pPr>
        <w:spacing w:after="0" w:line="240" w:lineRule="auto"/>
        <w:rPr>
          <w:rFonts w:ascii="Arial" w:eastAsia="Times New Roman" w:hAnsi="Arial" w:cs="Arial"/>
          <w:sz w:val="24"/>
          <w:szCs w:val="24"/>
        </w:rPr>
      </w:pPr>
      <w:r>
        <w:rPr>
          <w:rFonts w:ascii="Arial" w:eastAsia="Times New Roman" w:hAnsi="Arial" w:cs="Arial"/>
          <w:sz w:val="24"/>
          <w:szCs w:val="24"/>
        </w:rPr>
        <w:t>(920) 386-3993</w:t>
      </w:r>
    </w:p>
    <w:p w:rsidR="00516009" w:rsidRPr="002B14D2" w:rsidRDefault="00516009" w:rsidP="00516009">
      <w:pPr>
        <w:spacing w:after="0" w:line="240" w:lineRule="auto"/>
        <w:rPr>
          <w:rFonts w:ascii="Arial" w:eastAsia="Times New Roman" w:hAnsi="Arial" w:cs="Arial"/>
          <w:sz w:val="24"/>
          <w:szCs w:val="24"/>
        </w:rPr>
      </w:pPr>
    </w:p>
    <w:p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Dodge County Administrator</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James </w:t>
      </w:r>
      <w:proofErr w:type="spellStart"/>
      <w:r w:rsidRPr="002B14D2">
        <w:rPr>
          <w:rFonts w:ascii="Arial" w:eastAsia="Times New Roman" w:hAnsi="Arial" w:cs="Arial"/>
          <w:sz w:val="24"/>
          <w:szCs w:val="24"/>
        </w:rPr>
        <w:t>Mielke</w:t>
      </w:r>
      <w:proofErr w:type="spellEnd"/>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(920) 386-4248</w:t>
      </w:r>
    </w:p>
    <w:p w:rsidR="00516009" w:rsidRPr="002B14D2" w:rsidRDefault="00516009" w:rsidP="00516009">
      <w:pPr>
        <w:spacing w:after="160" w:line="240" w:lineRule="auto"/>
        <w:rPr>
          <w:rFonts w:ascii="Arial" w:eastAsia="Times New Roman" w:hAnsi="Arial" w:cs="Arial"/>
          <w:b/>
          <w:sz w:val="24"/>
          <w:szCs w:val="24"/>
        </w:rPr>
      </w:pPr>
    </w:p>
    <w:p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Dodge County Sheriff’s Office</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Non-emergency: (920) 386-3726</w:t>
      </w:r>
    </w:p>
    <w:p w:rsidR="00516009" w:rsidRDefault="00516009" w:rsidP="00516009">
      <w:pPr>
        <w:spacing w:after="0" w:line="240" w:lineRule="auto"/>
        <w:rPr>
          <w:rFonts w:ascii="Arial" w:eastAsia="Times New Roman" w:hAnsi="Arial" w:cs="Arial"/>
          <w:sz w:val="24"/>
          <w:szCs w:val="24"/>
        </w:rPr>
      </w:pPr>
      <w:r>
        <w:rPr>
          <w:rFonts w:ascii="Arial" w:eastAsia="Times New Roman" w:hAnsi="Arial" w:cs="Arial"/>
          <w:sz w:val="24"/>
          <w:szCs w:val="24"/>
        </w:rPr>
        <w:t>911</w:t>
      </w:r>
    </w:p>
    <w:p w:rsidR="00516009" w:rsidRPr="002B14D2" w:rsidRDefault="00516009" w:rsidP="00516009">
      <w:pPr>
        <w:spacing w:after="0" w:line="240" w:lineRule="auto"/>
        <w:rPr>
          <w:rFonts w:ascii="Arial" w:eastAsia="Times New Roman" w:hAnsi="Arial" w:cs="Arial"/>
          <w:sz w:val="24"/>
          <w:szCs w:val="24"/>
        </w:rPr>
      </w:pPr>
    </w:p>
    <w:p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Forward Service Corp. (W-2/FSET Agency)</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(920) 306-2532</w:t>
      </w:r>
    </w:p>
    <w:p w:rsidR="00516009" w:rsidRPr="002B14D2" w:rsidRDefault="00516009" w:rsidP="00516009">
      <w:pPr>
        <w:spacing w:after="160" w:line="240" w:lineRule="auto"/>
        <w:rPr>
          <w:rFonts w:ascii="Arial" w:eastAsia="Times New Roman" w:hAnsi="Arial" w:cs="Arial"/>
          <w:sz w:val="24"/>
          <w:szCs w:val="24"/>
        </w:rPr>
      </w:pPr>
    </w:p>
    <w:p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Central Wisconsin Community Action Council (CWCAC) Inc. Dodge County</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Letty Castillo</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(920) 885-9559</w:t>
      </w:r>
    </w:p>
    <w:p w:rsidR="00516009" w:rsidRPr="002B14D2" w:rsidRDefault="00516009" w:rsidP="00516009">
      <w:pPr>
        <w:spacing w:after="0" w:line="360" w:lineRule="auto"/>
        <w:rPr>
          <w:rFonts w:ascii="Arial" w:eastAsia="Batang" w:hAnsi="Arial" w:cs="Arial"/>
          <w:sz w:val="24"/>
          <w:szCs w:val="24"/>
        </w:rPr>
      </w:pPr>
    </w:p>
    <w:p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Interagency of Dodge County</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Jessica Tiffany</w:t>
      </w:r>
    </w:p>
    <w:p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(920) 887-3810</w:t>
      </w:r>
    </w:p>
    <w:p w:rsidR="00516009" w:rsidRDefault="00516009" w:rsidP="00516009">
      <w:pPr>
        <w:rPr>
          <w:rFonts w:ascii="Arial" w:hAnsi="Arial" w:cs="Arial"/>
          <w:sz w:val="44"/>
          <w:szCs w:val="44"/>
        </w:rPr>
      </w:pPr>
    </w:p>
    <w:p w:rsidR="00516009" w:rsidRPr="002B14D2" w:rsidRDefault="00516009" w:rsidP="00516009">
      <w:pPr>
        <w:jc w:val="center"/>
        <w:rPr>
          <w:rFonts w:ascii="Arial" w:hAnsi="Arial" w:cs="Arial"/>
          <w:b/>
          <w:sz w:val="24"/>
          <w:szCs w:val="24"/>
        </w:rPr>
      </w:pPr>
      <w:r w:rsidRPr="002B14D2">
        <w:rPr>
          <w:rFonts w:ascii="Arial" w:eastAsia="Times New Roman" w:hAnsi="Arial" w:cs="Arial"/>
          <w:b/>
          <w:sz w:val="24"/>
          <w:szCs w:val="24"/>
        </w:rPr>
        <w:t xml:space="preserve">COOP Contacts for </w:t>
      </w:r>
      <w:r w:rsidRPr="002B14D2">
        <w:rPr>
          <w:rFonts w:ascii="Arial" w:hAnsi="Arial" w:cs="Arial"/>
          <w:b/>
          <w:sz w:val="24"/>
          <w:szCs w:val="24"/>
        </w:rPr>
        <w:t>Juneau County</w:t>
      </w:r>
    </w:p>
    <w:p w:rsidR="00516009" w:rsidRPr="00372800" w:rsidRDefault="00516009" w:rsidP="00516009">
      <w:pPr>
        <w:spacing w:after="0" w:line="240" w:lineRule="auto"/>
        <w:rPr>
          <w:rFonts w:ascii="Arial" w:hAnsi="Arial" w:cs="Arial"/>
          <w:b/>
          <w:sz w:val="24"/>
          <w:szCs w:val="24"/>
        </w:rPr>
      </w:pPr>
      <w:r w:rsidRPr="00372800">
        <w:rPr>
          <w:rFonts w:ascii="Arial" w:hAnsi="Arial" w:cs="Arial"/>
          <w:b/>
          <w:sz w:val="24"/>
          <w:szCs w:val="24"/>
        </w:rPr>
        <w:t>Central WI Community Action Council</w:t>
      </w:r>
    </w:p>
    <w:p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1000 State Hwy 13</w:t>
      </w:r>
    </w:p>
    <w:p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Wisconsin Dells, WI 53935</w:t>
      </w:r>
    </w:p>
    <w:p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 xml:space="preserve">608-254-8353  </w:t>
      </w:r>
    </w:p>
    <w:p w:rsidR="00516009" w:rsidRPr="00372800" w:rsidRDefault="00516009" w:rsidP="00516009">
      <w:pPr>
        <w:spacing w:after="0" w:line="240" w:lineRule="auto"/>
        <w:rPr>
          <w:rFonts w:ascii="Arial" w:hAnsi="Arial" w:cs="Arial"/>
          <w:sz w:val="24"/>
          <w:szCs w:val="24"/>
        </w:rPr>
      </w:pPr>
    </w:p>
    <w:p w:rsidR="00516009" w:rsidRPr="00372800" w:rsidRDefault="00516009" w:rsidP="00516009">
      <w:pPr>
        <w:spacing w:after="0" w:line="240" w:lineRule="auto"/>
        <w:rPr>
          <w:rFonts w:ascii="Arial" w:hAnsi="Arial" w:cs="Arial"/>
          <w:b/>
          <w:sz w:val="24"/>
          <w:szCs w:val="24"/>
        </w:rPr>
      </w:pPr>
      <w:r w:rsidRPr="00372800">
        <w:rPr>
          <w:rFonts w:ascii="Arial" w:hAnsi="Arial" w:cs="Arial"/>
          <w:b/>
          <w:sz w:val="24"/>
          <w:szCs w:val="24"/>
        </w:rPr>
        <w:t>WRJC Radio Station</w:t>
      </w:r>
    </w:p>
    <w:p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N5240 Fairway Lane</w:t>
      </w:r>
    </w:p>
    <w:p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 xml:space="preserve">Mauston, WI 53948 </w:t>
      </w:r>
    </w:p>
    <w:p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 xml:space="preserve">Phone: 608-847-6565 </w:t>
      </w:r>
    </w:p>
    <w:p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 xml:space="preserve">E-mail: </w:t>
      </w:r>
      <w:hyperlink r:id="rId147" w:history="1">
        <w:r w:rsidRPr="00372800">
          <w:rPr>
            <w:rStyle w:val="Hyperlink"/>
            <w:rFonts w:ascii="Arial" w:hAnsi="Arial" w:cs="Arial"/>
            <w:sz w:val="24"/>
            <w:szCs w:val="24"/>
          </w:rPr>
          <w:t>info@wrjc.com</w:t>
        </w:r>
      </w:hyperlink>
    </w:p>
    <w:p w:rsidR="00516009" w:rsidRPr="00372800" w:rsidRDefault="00516009" w:rsidP="00516009">
      <w:pPr>
        <w:spacing w:after="0" w:line="240" w:lineRule="auto"/>
        <w:rPr>
          <w:rFonts w:ascii="Arial" w:hAnsi="Arial" w:cs="Arial"/>
          <w:sz w:val="24"/>
          <w:szCs w:val="24"/>
        </w:rPr>
      </w:pPr>
    </w:p>
    <w:p w:rsidR="00516009" w:rsidRPr="00372800" w:rsidRDefault="00516009" w:rsidP="00516009">
      <w:pPr>
        <w:spacing w:after="0" w:line="240" w:lineRule="auto"/>
        <w:rPr>
          <w:rFonts w:ascii="Arial" w:hAnsi="Arial" w:cs="Arial"/>
          <w:b/>
          <w:sz w:val="24"/>
          <w:szCs w:val="24"/>
        </w:rPr>
      </w:pPr>
      <w:r w:rsidRPr="00372800">
        <w:rPr>
          <w:rFonts w:ascii="Arial" w:hAnsi="Arial" w:cs="Arial"/>
          <w:b/>
          <w:sz w:val="24"/>
          <w:szCs w:val="24"/>
        </w:rPr>
        <w:t>Energy Assistance</w:t>
      </w:r>
    </w:p>
    <w:p w:rsidR="00516009" w:rsidRPr="00372800" w:rsidRDefault="00516009" w:rsidP="00516009">
      <w:pPr>
        <w:spacing w:after="0" w:line="240" w:lineRule="auto"/>
        <w:rPr>
          <w:rStyle w:val="lrzxr"/>
          <w:rFonts w:ascii="Arial" w:hAnsi="Arial" w:cs="Arial"/>
          <w:sz w:val="24"/>
          <w:szCs w:val="24"/>
        </w:rPr>
      </w:pPr>
      <w:r w:rsidRPr="00372800">
        <w:rPr>
          <w:rStyle w:val="lrzxr"/>
          <w:rFonts w:ascii="Arial" w:hAnsi="Arial" w:cs="Arial"/>
          <w:sz w:val="24"/>
          <w:szCs w:val="24"/>
        </w:rPr>
        <w:t>534 La Crosse St</w:t>
      </w:r>
    </w:p>
    <w:p w:rsidR="00516009" w:rsidRPr="00372800" w:rsidRDefault="00516009" w:rsidP="00516009">
      <w:pPr>
        <w:spacing w:after="0" w:line="240" w:lineRule="auto"/>
        <w:rPr>
          <w:rStyle w:val="lrzxr"/>
          <w:rFonts w:ascii="Arial" w:hAnsi="Arial" w:cs="Arial"/>
          <w:sz w:val="24"/>
          <w:szCs w:val="24"/>
        </w:rPr>
      </w:pPr>
      <w:r w:rsidRPr="00372800">
        <w:rPr>
          <w:rStyle w:val="lrzxr"/>
          <w:rFonts w:ascii="Arial" w:hAnsi="Arial" w:cs="Arial"/>
          <w:sz w:val="24"/>
          <w:szCs w:val="24"/>
        </w:rPr>
        <w:t>Mauston, WI 53948</w:t>
      </w:r>
    </w:p>
    <w:p w:rsidR="00516009" w:rsidRPr="00372800" w:rsidRDefault="00516009" w:rsidP="00516009">
      <w:pPr>
        <w:spacing w:after="0" w:line="240" w:lineRule="auto"/>
        <w:rPr>
          <w:rFonts w:ascii="Arial" w:hAnsi="Arial" w:cs="Arial"/>
          <w:sz w:val="24"/>
          <w:szCs w:val="24"/>
        </w:rPr>
      </w:pPr>
      <w:r w:rsidRPr="00372800">
        <w:rPr>
          <w:rStyle w:val="lrzxr"/>
          <w:rFonts w:ascii="Arial" w:hAnsi="Arial" w:cs="Arial"/>
          <w:sz w:val="24"/>
          <w:szCs w:val="24"/>
        </w:rPr>
        <w:t>(608) 847-5988</w:t>
      </w:r>
    </w:p>
    <w:p w:rsidR="00516009" w:rsidRPr="00372800" w:rsidRDefault="00516009" w:rsidP="00516009">
      <w:pPr>
        <w:spacing w:after="0" w:line="240" w:lineRule="auto"/>
        <w:rPr>
          <w:rFonts w:ascii="Arial" w:hAnsi="Arial" w:cs="Arial"/>
          <w:sz w:val="24"/>
          <w:szCs w:val="24"/>
        </w:rPr>
      </w:pPr>
    </w:p>
    <w:p w:rsidR="00516009" w:rsidRPr="00372800" w:rsidRDefault="00516009" w:rsidP="00516009">
      <w:pPr>
        <w:spacing w:after="0" w:line="240" w:lineRule="auto"/>
        <w:rPr>
          <w:rFonts w:ascii="Arial" w:hAnsi="Arial" w:cs="Arial"/>
          <w:b/>
          <w:sz w:val="24"/>
          <w:szCs w:val="24"/>
        </w:rPr>
      </w:pPr>
      <w:r w:rsidRPr="00372800">
        <w:rPr>
          <w:rFonts w:ascii="Arial" w:hAnsi="Arial" w:cs="Arial"/>
          <w:b/>
          <w:sz w:val="24"/>
          <w:szCs w:val="24"/>
        </w:rPr>
        <w:t>Juneau County Emergency Management</w:t>
      </w:r>
    </w:p>
    <w:p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Gervase Thompson Justice Center - Room 1130  </w:t>
      </w:r>
    </w:p>
    <w:p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200 Oak Street Mauston</w:t>
      </w:r>
    </w:p>
    <w:p w:rsidR="00516009" w:rsidRPr="000F3770" w:rsidRDefault="00516009" w:rsidP="00516009">
      <w:pPr>
        <w:spacing w:after="0" w:line="240" w:lineRule="auto"/>
        <w:rPr>
          <w:rFonts w:ascii="Arial" w:hAnsi="Arial" w:cs="Arial"/>
          <w:sz w:val="24"/>
          <w:szCs w:val="24"/>
        </w:rPr>
      </w:pPr>
      <w:r w:rsidRPr="000F3770">
        <w:rPr>
          <w:rFonts w:ascii="Arial" w:hAnsi="Arial" w:cs="Arial"/>
          <w:sz w:val="24"/>
          <w:szCs w:val="24"/>
        </w:rPr>
        <w:t xml:space="preserve">Wisconsin 53948  </w:t>
      </w:r>
    </w:p>
    <w:p w:rsidR="00516009" w:rsidRPr="000F3770" w:rsidRDefault="00516009" w:rsidP="00516009">
      <w:pPr>
        <w:spacing w:after="0" w:line="240" w:lineRule="auto"/>
        <w:rPr>
          <w:rFonts w:ascii="Arial" w:hAnsi="Arial" w:cs="Arial"/>
          <w:sz w:val="24"/>
          <w:szCs w:val="24"/>
        </w:rPr>
      </w:pPr>
      <w:r w:rsidRPr="000F3770">
        <w:rPr>
          <w:rFonts w:ascii="Arial" w:hAnsi="Arial" w:cs="Arial"/>
          <w:sz w:val="24"/>
          <w:szCs w:val="24"/>
        </w:rPr>
        <w:t>608-847-9393  </w:t>
      </w:r>
    </w:p>
    <w:p w:rsidR="00516009" w:rsidRPr="000F3770" w:rsidRDefault="00EA2055" w:rsidP="00516009">
      <w:pPr>
        <w:spacing w:after="0" w:line="240" w:lineRule="auto"/>
        <w:rPr>
          <w:rFonts w:ascii="Arial" w:hAnsi="Arial" w:cs="Arial"/>
          <w:sz w:val="24"/>
          <w:szCs w:val="24"/>
        </w:rPr>
      </w:pPr>
      <w:hyperlink r:id="rId148" w:history="1">
        <w:r w:rsidR="00516009" w:rsidRPr="000F3770">
          <w:rPr>
            <w:rStyle w:val="Hyperlink"/>
            <w:rFonts w:ascii="Arial" w:hAnsi="Arial" w:cs="Arial"/>
            <w:sz w:val="24"/>
            <w:szCs w:val="24"/>
          </w:rPr>
          <w:t>emjuneau@co.juneau.wi.us</w:t>
        </w:r>
      </w:hyperlink>
    </w:p>
    <w:p w:rsidR="00516009" w:rsidRPr="000F3770" w:rsidRDefault="00516009" w:rsidP="00516009">
      <w:pPr>
        <w:jc w:val="center"/>
        <w:rPr>
          <w:rFonts w:ascii="Arial" w:hAnsi="Arial" w:cs="Arial"/>
          <w:sz w:val="44"/>
          <w:szCs w:val="44"/>
        </w:rPr>
      </w:pPr>
    </w:p>
    <w:p w:rsidR="00516009" w:rsidRPr="000F3770" w:rsidRDefault="00516009" w:rsidP="00516009">
      <w:pPr>
        <w:rPr>
          <w:rFonts w:ascii="Arial" w:hAnsi="Arial" w:cs="Arial"/>
          <w:sz w:val="44"/>
          <w:szCs w:val="44"/>
        </w:rPr>
      </w:pPr>
      <w:r w:rsidRPr="000F3770">
        <w:rPr>
          <w:rFonts w:ascii="Arial" w:hAnsi="Arial" w:cs="Arial"/>
          <w:sz w:val="44"/>
          <w:szCs w:val="44"/>
        </w:rPr>
        <w:br w:type="page"/>
      </w:r>
    </w:p>
    <w:p w:rsidR="00516009" w:rsidRDefault="00516009" w:rsidP="00516009">
      <w:pPr>
        <w:jc w:val="center"/>
        <w:rPr>
          <w:rFonts w:ascii="Arial" w:hAnsi="Arial" w:cs="Arial"/>
          <w:b/>
          <w:sz w:val="24"/>
          <w:szCs w:val="24"/>
        </w:rPr>
      </w:pPr>
      <w:r w:rsidRPr="002B14D2">
        <w:rPr>
          <w:rFonts w:ascii="Arial" w:eastAsia="Times New Roman" w:hAnsi="Arial" w:cs="Arial"/>
          <w:b/>
          <w:sz w:val="24"/>
          <w:szCs w:val="24"/>
        </w:rPr>
        <w:lastRenderedPageBreak/>
        <w:t xml:space="preserve">COOP Contacts for </w:t>
      </w:r>
      <w:r>
        <w:rPr>
          <w:rFonts w:ascii="Arial" w:hAnsi="Arial" w:cs="Arial"/>
          <w:b/>
          <w:sz w:val="24"/>
          <w:szCs w:val="24"/>
        </w:rPr>
        <w:t>Richland</w:t>
      </w:r>
      <w:r w:rsidRPr="002B14D2">
        <w:rPr>
          <w:rFonts w:ascii="Arial" w:hAnsi="Arial" w:cs="Arial"/>
          <w:b/>
          <w:sz w:val="24"/>
          <w:szCs w:val="24"/>
        </w:rPr>
        <w:t xml:space="preserve"> County</w:t>
      </w:r>
    </w:p>
    <w:p w:rsidR="00516009" w:rsidRPr="00463999" w:rsidRDefault="00516009" w:rsidP="00516009">
      <w:pPr>
        <w:spacing w:after="0" w:line="240" w:lineRule="auto"/>
        <w:rPr>
          <w:rFonts w:ascii="Arial" w:hAnsi="Arial" w:cs="Arial"/>
          <w:b/>
          <w:sz w:val="24"/>
          <w:szCs w:val="24"/>
        </w:rPr>
      </w:pPr>
      <w:r w:rsidRPr="00463999">
        <w:rPr>
          <w:rFonts w:ascii="Arial" w:hAnsi="Arial" w:cs="Arial"/>
          <w:b/>
          <w:sz w:val="24"/>
          <w:szCs w:val="24"/>
        </w:rPr>
        <w:t>Richland School District</w:t>
      </w:r>
    </w:p>
    <w:p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1996 US Hwy 14 W</w:t>
      </w:r>
    </w:p>
    <w:p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 xml:space="preserve">Richland Center, WI  53581  </w:t>
      </w:r>
    </w:p>
    <w:p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608-647-6106</w:t>
      </w:r>
    </w:p>
    <w:p w:rsidR="00516009" w:rsidRPr="00463999" w:rsidRDefault="00516009" w:rsidP="00516009">
      <w:pPr>
        <w:spacing w:after="0" w:line="240" w:lineRule="auto"/>
        <w:rPr>
          <w:rFonts w:ascii="Arial" w:hAnsi="Arial" w:cs="Arial"/>
          <w:b/>
          <w:sz w:val="24"/>
          <w:szCs w:val="24"/>
        </w:rPr>
      </w:pPr>
    </w:p>
    <w:p w:rsidR="00516009" w:rsidRPr="00463999" w:rsidRDefault="00516009" w:rsidP="00516009">
      <w:pPr>
        <w:spacing w:after="0" w:line="240" w:lineRule="auto"/>
        <w:rPr>
          <w:rFonts w:ascii="Arial" w:hAnsi="Arial" w:cs="Arial"/>
          <w:b/>
          <w:sz w:val="24"/>
          <w:szCs w:val="24"/>
        </w:rPr>
      </w:pPr>
      <w:r w:rsidRPr="00463999">
        <w:rPr>
          <w:rFonts w:ascii="Arial" w:hAnsi="Arial" w:cs="Arial"/>
          <w:b/>
          <w:sz w:val="24"/>
          <w:szCs w:val="24"/>
        </w:rPr>
        <w:t xml:space="preserve">Southwest Wisconsin Community Action Program, Inc. </w:t>
      </w:r>
    </w:p>
    <w:p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149 North Iowa Street</w:t>
      </w:r>
    </w:p>
    <w:p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Dodgeville, WI 53533</w:t>
      </w:r>
    </w:p>
    <w:p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 xml:space="preserve">608-935-2326  </w:t>
      </w:r>
    </w:p>
    <w:p w:rsidR="00516009" w:rsidRPr="00463999" w:rsidRDefault="00516009" w:rsidP="00516009">
      <w:pPr>
        <w:spacing w:after="0" w:line="240" w:lineRule="auto"/>
        <w:rPr>
          <w:rFonts w:ascii="Arial" w:hAnsi="Arial" w:cs="Arial"/>
          <w:b/>
          <w:sz w:val="24"/>
          <w:szCs w:val="24"/>
        </w:rPr>
      </w:pPr>
    </w:p>
    <w:p w:rsidR="00516009" w:rsidRPr="00463999" w:rsidRDefault="00516009" w:rsidP="00516009">
      <w:pPr>
        <w:spacing w:after="0" w:line="240" w:lineRule="auto"/>
        <w:rPr>
          <w:rFonts w:ascii="Arial" w:hAnsi="Arial" w:cs="Arial"/>
          <w:b/>
          <w:sz w:val="24"/>
          <w:szCs w:val="24"/>
        </w:rPr>
      </w:pPr>
      <w:r w:rsidRPr="00463999">
        <w:rPr>
          <w:rFonts w:ascii="Arial" w:hAnsi="Arial" w:cs="Arial"/>
          <w:b/>
          <w:sz w:val="24"/>
          <w:szCs w:val="24"/>
        </w:rPr>
        <w:t>Richland Observer</w:t>
      </w:r>
    </w:p>
    <w:p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172 E. Court Street</w:t>
      </w:r>
    </w:p>
    <w:p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 xml:space="preserve">Richland Center, WI 53581  </w:t>
      </w:r>
    </w:p>
    <w:p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608-647-6141</w:t>
      </w:r>
    </w:p>
    <w:p w:rsidR="00516009" w:rsidRPr="00463999" w:rsidRDefault="00516009" w:rsidP="00516009">
      <w:pPr>
        <w:spacing w:after="0" w:line="240" w:lineRule="auto"/>
        <w:rPr>
          <w:rFonts w:ascii="Arial" w:hAnsi="Arial" w:cs="Arial"/>
          <w:b/>
          <w:sz w:val="24"/>
          <w:szCs w:val="24"/>
        </w:rPr>
      </w:pPr>
    </w:p>
    <w:p w:rsidR="00516009" w:rsidRPr="00463999" w:rsidRDefault="00516009" w:rsidP="00516009">
      <w:pPr>
        <w:spacing w:after="0" w:line="240" w:lineRule="auto"/>
        <w:rPr>
          <w:rFonts w:ascii="Arial" w:hAnsi="Arial" w:cs="Arial"/>
          <w:b/>
          <w:sz w:val="24"/>
          <w:szCs w:val="24"/>
        </w:rPr>
      </w:pPr>
      <w:r w:rsidRPr="00463999">
        <w:rPr>
          <w:rFonts w:ascii="Arial" w:hAnsi="Arial" w:cs="Arial"/>
          <w:b/>
          <w:sz w:val="24"/>
          <w:szCs w:val="24"/>
        </w:rPr>
        <w:t>Richland County Emergency Management</w:t>
      </w:r>
    </w:p>
    <w:p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181 W. Seminary Street</w:t>
      </w:r>
    </w:p>
    <w:p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 xml:space="preserve">Richland Center, WI  53581  </w:t>
      </w:r>
    </w:p>
    <w:p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608-647-8187</w:t>
      </w:r>
    </w:p>
    <w:p w:rsidR="00516009" w:rsidRPr="002B14D2" w:rsidRDefault="00516009" w:rsidP="00516009">
      <w:pPr>
        <w:jc w:val="center"/>
        <w:rPr>
          <w:rFonts w:ascii="Arial" w:hAnsi="Arial" w:cs="Arial"/>
          <w:b/>
          <w:sz w:val="24"/>
          <w:szCs w:val="24"/>
        </w:rPr>
      </w:pPr>
    </w:p>
    <w:p w:rsidR="00516009" w:rsidRDefault="00516009" w:rsidP="00516009">
      <w:pPr>
        <w:rPr>
          <w:rFonts w:ascii="Arial" w:eastAsia="Times New Roman" w:hAnsi="Arial" w:cs="Arial"/>
          <w:b/>
          <w:sz w:val="24"/>
          <w:szCs w:val="24"/>
        </w:rPr>
      </w:pPr>
    </w:p>
    <w:p w:rsidR="00516009" w:rsidRDefault="00516009" w:rsidP="00516009">
      <w:pPr>
        <w:rPr>
          <w:rFonts w:ascii="Arial" w:eastAsia="Times New Roman" w:hAnsi="Arial" w:cs="Arial"/>
          <w:b/>
          <w:sz w:val="24"/>
          <w:szCs w:val="24"/>
        </w:rPr>
      </w:pPr>
      <w:r>
        <w:rPr>
          <w:rFonts w:ascii="Arial" w:eastAsia="Times New Roman" w:hAnsi="Arial" w:cs="Arial"/>
          <w:b/>
          <w:sz w:val="24"/>
          <w:szCs w:val="24"/>
        </w:rPr>
        <w:br w:type="page"/>
      </w:r>
    </w:p>
    <w:p w:rsidR="00516009" w:rsidRPr="002B14D2" w:rsidRDefault="00516009" w:rsidP="00516009">
      <w:pPr>
        <w:jc w:val="center"/>
        <w:rPr>
          <w:rFonts w:ascii="Arial" w:hAnsi="Arial" w:cs="Arial"/>
          <w:b/>
          <w:sz w:val="24"/>
          <w:szCs w:val="24"/>
        </w:rPr>
      </w:pPr>
      <w:r w:rsidRPr="002B14D2">
        <w:rPr>
          <w:rFonts w:ascii="Arial" w:eastAsia="Times New Roman" w:hAnsi="Arial" w:cs="Arial"/>
          <w:b/>
          <w:sz w:val="24"/>
          <w:szCs w:val="24"/>
        </w:rPr>
        <w:lastRenderedPageBreak/>
        <w:t xml:space="preserve">COOP Contacts for </w:t>
      </w:r>
      <w:r w:rsidRPr="002B14D2">
        <w:rPr>
          <w:rFonts w:ascii="Arial" w:hAnsi="Arial" w:cs="Arial"/>
          <w:b/>
          <w:sz w:val="24"/>
          <w:szCs w:val="24"/>
        </w:rPr>
        <w:t>Sauk County</w:t>
      </w:r>
    </w:p>
    <w:p w:rsidR="00516009" w:rsidRPr="00372800" w:rsidRDefault="00516009" w:rsidP="00516009">
      <w:pPr>
        <w:pStyle w:val="ListParagraph"/>
        <w:ind w:left="1440"/>
        <w:rPr>
          <w:rFonts w:ascii="Arial" w:hAnsi="Arial" w:cs="Arial"/>
          <w:color w:val="1F497D"/>
          <w:sz w:val="24"/>
          <w:szCs w:val="24"/>
        </w:rPr>
      </w:pPr>
    </w:p>
    <w:p w:rsidR="00516009" w:rsidRPr="00372800" w:rsidRDefault="00516009" w:rsidP="00516009">
      <w:pPr>
        <w:spacing w:after="0" w:line="240" w:lineRule="auto"/>
        <w:rPr>
          <w:rFonts w:ascii="Arial" w:eastAsia="Times New Roman" w:hAnsi="Arial" w:cs="Arial"/>
          <w:sz w:val="24"/>
          <w:szCs w:val="24"/>
        </w:rPr>
      </w:pPr>
      <w:r w:rsidRPr="00372800">
        <w:rPr>
          <w:rFonts w:ascii="Arial" w:eastAsia="Times New Roman" w:hAnsi="Arial" w:cs="Arial"/>
          <w:sz w:val="24"/>
          <w:szCs w:val="24"/>
        </w:rPr>
        <w:t>Sauk County Emergency Management office contacts all pertinent agencies</w:t>
      </w:r>
    </w:p>
    <w:p w:rsidR="00516009" w:rsidRPr="006B6007" w:rsidRDefault="00516009" w:rsidP="00516009">
      <w:pPr>
        <w:rPr>
          <w:rFonts w:ascii="Arial" w:hAnsi="Arial" w:cs="Arial"/>
          <w:sz w:val="44"/>
          <w:szCs w:val="44"/>
        </w:rPr>
      </w:pPr>
    </w:p>
    <w:p w:rsidR="00516009" w:rsidRPr="002B14D2" w:rsidRDefault="00516009" w:rsidP="00516009">
      <w:pPr>
        <w:jc w:val="center"/>
        <w:rPr>
          <w:rFonts w:ascii="Arial" w:hAnsi="Arial" w:cs="Arial"/>
          <w:b/>
          <w:sz w:val="24"/>
          <w:szCs w:val="24"/>
        </w:rPr>
      </w:pPr>
      <w:r w:rsidRPr="002B14D2">
        <w:rPr>
          <w:rFonts w:ascii="Arial" w:hAnsi="Arial" w:cs="Arial"/>
          <w:sz w:val="44"/>
          <w:szCs w:val="44"/>
        </w:rPr>
        <w:br w:type="page"/>
      </w:r>
      <w:r w:rsidRPr="002B14D2">
        <w:rPr>
          <w:rFonts w:ascii="Arial" w:eastAsia="Times New Roman" w:hAnsi="Arial" w:cs="Arial"/>
          <w:b/>
          <w:sz w:val="24"/>
          <w:szCs w:val="24"/>
        </w:rPr>
        <w:lastRenderedPageBreak/>
        <w:t xml:space="preserve">COOP Contacts for </w:t>
      </w:r>
      <w:r w:rsidRPr="002B14D2">
        <w:rPr>
          <w:rFonts w:ascii="Arial" w:hAnsi="Arial" w:cs="Arial"/>
          <w:b/>
          <w:sz w:val="24"/>
          <w:szCs w:val="24"/>
        </w:rPr>
        <w:t>S</w:t>
      </w:r>
      <w:r>
        <w:rPr>
          <w:rFonts w:ascii="Arial" w:hAnsi="Arial" w:cs="Arial"/>
          <w:b/>
          <w:sz w:val="24"/>
          <w:szCs w:val="24"/>
        </w:rPr>
        <w:t>heboygan</w:t>
      </w:r>
      <w:r w:rsidRPr="002B14D2">
        <w:rPr>
          <w:rFonts w:ascii="Arial" w:hAnsi="Arial" w:cs="Arial"/>
          <w:b/>
          <w:sz w:val="24"/>
          <w:szCs w:val="24"/>
        </w:rPr>
        <w:t xml:space="preserve"> County</w:t>
      </w:r>
    </w:p>
    <w:p w:rsidR="00516009" w:rsidRPr="007E53C2" w:rsidRDefault="00516009" w:rsidP="00516009">
      <w:pPr>
        <w:spacing w:after="0" w:line="240" w:lineRule="auto"/>
        <w:rPr>
          <w:rFonts w:ascii="Arial" w:eastAsia="Times New Roman" w:hAnsi="Arial" w:cs="Arial"/>
          <w:sz w:val="24"/>
          <w:szCs w:val="24"/>
        </w:rPr>
      </w:pPr>
      <w:r w:rsidRPr="007E53C2">
        <w:rPr>
          <w:rFonts w:ascii="Arial" w:eastAsia="Times New Roman" w:hAnsi="Arial" w:cs="Arial"/>
          <w:b/>
          <w:bCs/>
          <w:sz w:val="24"/>
          <w:szCs w:val="24"/>
        </w:rPr>
        <w:t xml:space="preserve">Brian </w:t>
      </w:r>
      <w:proofErr w:type="spellStart"/>
      <w:r w:rsidRPr="007E53C2">
        <w:rPr>
          <w:rFonts w:ascii="Arial" w:eastAsia="Times New Roman" w:hAnsi="Arial" w:cs="Arial"/>
          <w:b/>
          <w:bCs/>
          <w:sz w:val="24"/>
          <w:szCs w:val="24"/>
        </w:rPr>
        <w:t>Ognacevic</w:t>
      </w:r>
      <w:proofErr w:type="spellEnd"/>
      <w:r w:rsidRPr="007E53C2">
        <w:rPr>
          <w:rFonts w:ascii="Arial" w:eastAsia="Times New Roman" w:hAnsi="Arial" w:cs="Arial"/>
          <w:b/>
          <w:bCs/>
          <w:sz w:val="24"/>
          <w:szCs w:val="24"/>
        </w:rPr>
        <w:t>, Program Manager</w:t>
      </w:r>
    </w:p>
    <w:p w:rsidR="00516009" w:rsidRPr="007E53C2" w:rsidRDefault="00516009" w:rsidP="00516009">
      <w:pPr>
        <w:spacing w:after="0" w:line="240" w:lineRule="auto"/>
        <w:rPr>
          <w:rFonts w:ascii="Arial" w:eastAsia="Times New Roman" w:hAnsi="Arial" w:cs="Arial"/>
          <w:sz w:val="24"/>
          <w:szCs w:val="24"/>
        </w:rPr>
      </w:pPr>
      <w:r w:rsidRPr="007E53C2">
        <w:rPr>
          <w:rFonts w:ascii="Arial" w:eastAsia="Times New Roman" w:hAnsi="Arial" w:cs="Arial"/>
          <w:bCs/>
          <w:sz w:val="24"/>
          <w:szCs w:val="24"/>
        </w:rPr>
        <w:t>Sheboygan County Job Center</w:t>
      </w:r>
    </w:p>
    <w:p w:rsidR="00516009" w:rsidRPr="007E53C2" w:rsidRDefault="00516009" w:rsidP="00516009">
      <w:pPr>
        <w:spacing w:after="0" w:line="240" w:lineRule="auto"/>
        <w:rPr>
          <w:rFonts w:ascii="Arial" w:eastAsia="Times New Roman" w:hAnsi="Arial" w:cs="Arial"/>
          <w:sz w:val="24"/>
          <w:szCs w:val="24"/>
        </w:rPr>
      </w:pPr>
      <w:r w:rsidRPr="007E53C2">
        <w:rPr>
          <w:rFonts w:ascii="Arial" w:eastAsia="Times New Roman" w:hAnsi="Arial" w:cs="Arial"/>
          <w:bCs/>
          <w:sz w:val="24"/>
          <w:szCs w:val="24"/>
        </w:rPr>
        <w:t>920-208-5820</w:t>
      </w:r>
    </w:p>
    <w:p w:rsidR="00516009" w:rsidRPr="007E53C2" w:rsidRDefault="00516009" w:rsidP="00516009">
      <w:pPr>
        <w:spacing w:after="0" w:line="240" w:lineRule="auto"/>
        <w:rPr>
          <w:rFonts w:ascii="Arial" w:eastAsia="Times New Roman" w:hAnsi="Arial" w:cs="Arial"/>
          <w:sz w:val="24"/>
          <w:szCs w:val="24"/>
        </w:rPr>
      </w:pPr>
    </w:p>
    <w:p w:rsidR="00516009" w:rsidRPr="007E53C2" w:rsidRDefault="00516009" w:rsidP="00516009">
      <w:pPr>
        <w:spacing w:after="0" w:line="240" w:lineRule="auto"/>
        <w:rPr>
          <w:rFonts w:ascii="Arial" w:eastAsia="Times New Roman" w:hAnsi="Arial" w:cs="Arial"/>
          <w:sz w:val="24"/>
          <w:szCs w:val="24"/>
        </w:rPr>
      </w:pPr>
      <w:r w:rsidRPr="007E53C2">
        <w:rPr>
          <w:rFonts w:ascii="Arial" w:eastAsia="Times New Roman" w:hAnsi="Arial" w:cs="Arial"/>
          <w:b/>
          <w:bCs/>
          <w:sz w:val="24"/>
          <w:szCs w:val="24"/>
        </w:rPr>
        <w:t>Jolene Wilkens, DWD Supervisor</w:t>
      </w:r>
    </w:p>
    <w:p w:rsidR="00516009" w:rsidRPr="007E53C2" w:rsidRDefault="00516009" w:rsidP="00516009">
      <w:pPr>
        <w:spacing w:after="0" w:line="240" w:lineRule="auto"/>
        <w:rPr>
          <w:rFonts w:ascii="Arial" w:eastAsia="Times New Roman" w:hAnsi="Arial" w:cs="Arial"/>
          <w:sz w:val="24"/>
          <w:szCs w:val="24"/>
        </w:rPr>
      </w:pPr>
      <w:r w:rsidRPr="007E53C2">
        <w:rPr>
          <w:rFonts w:ascii="Arial" w:eastAsia="Times New Roman" w:hAnsi="Arial" w:cs="Arial"/>
          <w:bCs/>
          <w:sz w:val="24"/>
          <w:szCs w:val="24"/>
        </w:rPr>
        <w:t>Sheboygan County Job Center</w:t>
      </w:r>
    </w:p>
    <w:p w:rsidR="00516009" w:rsidRPr="007E53C2" w:rsidRDefault="00516009" w:rsidP="00516009">
      <w:pPr>
        <w:spacing w:after="0" w:line="240" w:lineRule="auto"/>
        <w:rPr>
          <w:rFonts w:ascii="Arial" w:eastAsia="Times New Roman" w:hAnsi="Arial" w:cs="Arial"/>
          <w:sz w:val="24"/>
          <w:szCs w:val="24"/>
        </w:rPr>
      </w:pPr>
      <w:r w:rsidRPr="007E53C2">
        <w:rPr>
          <w:rFonts w:ascii="Arial" w:eastAsia="Times New Roman" w:hAnsi="Arial" w:cs="Arial"/>
          <w:bCs/>
          <w:sz w:val="24"/>
          <w:szCs w:val="24"/>
        </w:rPr>
        <w:t>920-208-5858</w:t>
      </w:r>
    </w:p>
    <w:p w:rsidR="00516009" w:rsidRPr="007E53C2" w:rsidRDefault="00516009" w:rsidP="00516009">
      <w:pPr>
        <w:spacing w:after="0" w:line="240" w:lineRule="auto"/>
        <w:rPr>
          <w:rFonts w:ascii="Arial" w:eastAsia="Times New Roman" w:hAnsi="Arial" w:cs="Arial"/>
          <w:sz w:val="24"/>
          <w:szCs w:val="24"/>
        </w:rPr>
      </w:pPr>
    </w:p>
    <w:p w:rsidR="00516009" w:rsidRPr="007E53C2" w:rsidRDefault="00516009" w:rsidP="00516009">
      <w:pPr>
        <w:spacing w:after="0" w:line="240" w:lineRule="auto"/>
        <w:rPr>
          <w:rFonts w:ascii="Arial" w:eastAsia="Times New Roman" w:hAnsi="Arial" w:cs="Arial"/>
          <w:sz w:val="24"/>
          <w:szCs w:val="24"/>
        </w:rPr>
      </w:pPr>
      <w:r w:rsidRPr="007E53C2">
        <w:rPr>
          <w:rFonts w:ascii="Arial" w:eastAsia="Times New Roman" w:hAnsi="Arial" w:cs="Arial"/>
          <w:b/>
          <w:bCs/>
          <w:sz w:val="24"/>
          <w:szCs w:val="24"/>
        </w:rPr>
        <w:t xml:space="preserve">Kim </w:t>
      </w:r>
      <w:proofErr w:type="spellStart"/>
      <w:r w:rsidRPr="007E53C2">
        <w:rPr>
          <w:rFonts w:ascii="Arial" w:eastAsia="Times New Roman" w:hAnsi="Arial" w:cs="Arial"/>
          <w:b/>
          <w:bCs/>
          <w:sz w:val="24"/>
          <w:szCs w:val="24"/>
        </w:rPr>
        <w:t>Pagel</w:t>
      </w:r>
      <w:proofErr w:type="spellEnd"/>
      <w:r w:rsidRPr="007E53C2">
        <w:rPr>
          <w:rFonts w:ascii="Arial" w:eastAsia="Times New Roman" w:hAnsi="Arial" w:cs="Arial"/>
          <w:b/>
          <w:bCs/>
          <w:sz w:val="24"/>
          <w:szCs w:val="24"/>
        </w:rPr>
        <w:t>, Administrative Supervisor</w:t>
      </w:r>
    </w:p>
    <w:p w:rsidR="00516009" w:rsidRPr="007E53C2" w:rsidRDefault="00516009" w:rsidP="00516009">
      <w:pPr>
        <w:spacing w:after="0" w:line="240" w:lineRule="auto"/>
        <w:rPr>
          <w:rFonts w:ascii="Arial" w:eastAsia="Times New Roman" w:hAnsi="Arial" w:cs="Arial"/>
          <w:sz w:val="24"/>
          <w:szCs w:val="24"/>
        </w:rPr>
      </w:pPr>
      <w:r w:rsidRPr="007E53C2">
        <w:rPr>
          <w:rFonts w:ascii="Arial" w:eastAsia="Times New Roman" w:hAnsi="Arial" w:cs="Arial"/>
          <w:bCs/>
          <w:sz w:val="24"/>
          <w:szCs w:val="24"/>
        </w:rPr>
        <w:t>Sheboygan County Health &amp; Human Services</w:t>
      </w:r>
      <w:r w:rsidRPr="007E53C2">
        <w:rPr>
          <w:rFonts w:ascii="Arial" w:eastAsia="Times New Roman" w:hAnsi="Arial" w:cs="Arial"/>
          <w:sz w:val="24"/>
          <w:szCs w:val="24"/>
        </w:rPr>
        <w:t>  </w:t>
      </w:r>
    </w:p>
    <w:p w:rsidR="00516009" w:rsidRPr="007E53C2" w:rsidRDefault="00516009" w:rsidP="00516009">
      <w:pPr>
        <w:spacing w:after="0" w:line="240" w:lineRule="auto"/>
        <w:rPr>
          <w:rFonts w:ascii="Arial" w:eastAsia="Times New Roman" w:hAnsi="Arial" w:cs="Arial"/>
          <w:sz w:val="24"/>
          <w:szCs w:val="24"/>
        </w:rPr>
      </w:pPr>
      <w:r w:rsidRPr="007E53C2">
        <w:rPr>
          <w:rFonts w:ascii="Arial" w:eastAsia="Times New Roman" w:hAnsi="Arial" w:cs="Arial"/>
          <w:bCs/>
          <w:sz w:val="24"/>
          <w:szCs w:val="24"/>
        </w:rPr>
        <w:t>920-459-3212</w:t>
      </w:r>
    </w:p>
    <w:p w:rsidR="00516009" w:rsidRPr="00D9171C" w:rsidRDefault="00516009" w:rsidP="00516009">
      <w:pPr>
        <w:rPr>
          <w:rFonts w:ascii="Arial" w:hAnsi="Arial" w:cs="Arial"/>
          <w:sz w:val="44"/>
          <w:szCs w:val="44"/>
        </w:rPr>
      </w:pPr>
    </w:p>
    <w:p w:rsidR="00C4354B" w:rsidRDefault="00291589" w:rsidP="00291589">
      <w:pPr>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4354B" w:rsidRDefault="00C4354B">
      <w:pPr>
        <w:rPr>
          <w:rFonts w:ascii="Times New Roman" w:hAnsi="Times New Roman"/>
        </w:rPr>
      </w:pPr>
      <w:r>
        <w:rPr>
          <w:rFonts w:ascii="Times New Roman" w:hAnsi="Times New Roman"/>
        </w:rPr>
        <w:br w:type="page"/>
      </w:r>
    </w:p>
    <w:p w:rsidR="00C4354B" w:rsidRPr="00C4354B" w:rsidRDefault="00C4354B" w:rsidP="00C4354B">
      <w:pPr>
        <w:pBdr>
          <w:bottom w:val="single" w:sz="4" w:space="1" w:color="auto"/>
        </w:pBdr>
        <w:spacing w:after="160" w:line="259" w:lineRule="auto"/>
        <w:rPr>
          <w:rFonts w:ascii="Calibri" w:eastAsia="Calibri" w:hAnsi="Calibri" w:cs="Times New Roman"/>
          <w:b/>
          <w:sz w:val="28"/>
        </w:rPr>
      </w:pPr>
      <w:r w:rsidRPr="00C4354B">
        <w:rPr>
          <w:rFonts w:ascii="Calibri" w:eastAsia="Calibri" w:hAnsi="Calibri" w:cs="Times New Roman"/>
          <w:b/>
          <w:sz w:val="28"/>
        </w:rPr>
        <w:lastRenderedPageBreak/>
        <w:t>COVID-19 Protocol for Building Closure</w:t>
      </w:r>
      <w:r w:rsidR="00FB38E9">
        <w:rPr>
          <w:rFonts w:ascii="Calibri" w:eastAsia="Calibri" w:hAnsi="Calibri" w:cs="Times New Roman"/>
          <w:b/>
          <w:sz w:val="28"/>
        </w:rPr>
        <w:t xml:space="preserve"> Dane County</w:t>
      </w:r>
    </w:p>
    <w:p w:rsidR="00C4354B" w:rsidRPr="00C4354B" w:rsidRDefault="00C4354B" w:rsidP="00C4354B">
      <w:pPr>
        <w:spacing w:after="160" w:line="259" w:lineRule="auto"/>
        <w:rPr>
          <w:rFonts w:ascii="Calibri" w:eastAsia="Calibri" w:hAnsi="Calibri" w:cs="Times New Roman"/>
          <w:i/>
          <w:sz w:val="24"/>
        </w:rPr>
      </w:pPr>
      <w:r w:rsidRPr="00C4354B">
        <w:rPr>
          <w:rFonts w:ascii="Calibri" w:eastAsia="Calibri" w:hAnsi="Calibri" w:cs="Times New Roman"/>
          <w:i/>
          <w:sz w:val="24"/>
        </w:rPr>
        <w:t>**Some of the cell phone numbers may be personal cells. Please do not share.</w:t>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078"/>
        <w:gridCol w:w="15127"/>
      </w:tblGrid>
      <w:tr w:rsidR="00C4354B" w:rsidRPr="00C4354B" w:rsidTr="00333A14">
        <w:tc>
          <w:tcPr>
            <w:tcW w:w="5000" w:type="pct"/>
            <w:gridSpan w:val="3"/>
            <w:vAlign w:val="center"/>
          </w:tcPr>
          <w:p w:rsidR="00C4354B" w:rsidRPr="00C4354B" w:rsidRDefault="00C4354B" w:rsidP="00C4354B">
            <w:pPr>
              <w:rPr>
                <w:rFonts w:ascii="Calibri" w:eastAsia="Calibri" w:hAnsi="Calibri" w:cs="Times New Roman"/>
                <w:b/>
              </w:rPr>
            </w:pPr>
            <w:r w:rsidRPr="00C4354B">
              <w:rPr>
                <w:rFonts w:ascii="Calibri" w:eastAsia="Calibri" w:hAnsi="Calibri" w:cs="Times New Roman"/>
                <w:b/>
                <w:color w:val="C00000"/>
                <w:sz w:val="24"/>
              </w:rPr>
              <w:t>Nikia - Division Administrator</w:t>
            </w:r>
          </w:p>
        </w:tc>
      </w:tr>
      <w:tr w:rsidR="00C4354B" w:rsidRPr="00C4354B" w:rsidTr="00333A14">
        <w:tc>
          <w:tcPr>
            <w:tcW w:w="311" w:type="pct"/>
          </w:tcPr>
          <w:sdt>
            <w:sdtPr>
              <w:rPr>
                <w:rFonts w:ascii="Calibri" w:eastAsia="Calibri" w:hAnsi="Calibri" w:cs="Times New Roman"/>
                <w:sz w:val="24"/>
              </w:rPr>
              <w:id w:val="-895971751"/>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rsidR="00C4354B" w:rsidRPr="00C4354B" w:rsidRDefault="00C4354B" w:rsidP="00C4354B">
            <w:pPr>
              <w:rPr>
                <w:rFonts w:ascii="Calibri" w:eastAsia="Calibri" w:hAnsi="Calibri" w:cs="Times New Roman"/>
              </w:rPr>
            </w:pPr>
            <w:r w:rsidRPr="00C4354B">
              <w:rPr>
                <w:rFonts w:ascii="Calibri" w:eastAsia="Calibri" w:hAnsi="Calibri" w:cs="Times New Roman"/>
              </w:rPr>
              <w:t>Email #HS EA Division Staff and #HS M Team to advise of closure</w:t>
            </w:r>
          </w:p>
        </w:tc>
      </w:tr>
      <w:tr w:rsidR="00C4354B" w:rsidRPr="00C4354B" w:rsidTr="00333A14">
        <w:tc>
          <w:tcPr>
            <w:tcW w:w="311" w:type="pct"/>
            <w:vAlign w:val="center"/>
          </w:tcPr>
          <w:p w:rsidR="00C4354B" w:rsidRPr="00C4354B" w:rsidRDefault="00C4354B" w:rsidP="00C4354B">
            <w:pPr>
              <w:jc w:val="center"/>
              <w:rPr>
                <w:rFonts w:ascii="Calibri" w:eastAsia="Calibri" w:hAnsi="Calibri" w:cs="Times New Roman"/>
              </w:rPr>
            </w:pPr>
          </w:p>
        </w:tc>
        <w:tc>
          <w:tcPr>
            <w:tcW w:w="312" w:type="pct"/>
          </w:tcPr>
          <w:sdt>
            <w:sdtPr>
              <w:rPr>
                <w:rFonts w:ascii="Calibri" w:eastAsia="Calibri" w:hAnsi="Calibri" w:cs="Times New Roman"/>
                <w:sz w:val="24"/>
              </w:rPr>
              <w:id w:val="1135223448"/>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377" w:type="pct"/>
          </w:tcPr>
          <w:p w:rsidR="00C4354B" w:rsidRPr="00C4354B" w:rsidRDefault="00C4354B" w:rsidP="00C4354B">
            <w:pPr>
              <w:rPr>
                <w:rFonts w:ascii="Calibri" w:eastAsia="Calibri" w:hAnsi="Calibri" w:cs="Times New Roman"/>
              </w:rPr>
            </w:pPr>
            <w:r w:rsidRPr="00C4354B">
              <w:rPr>
                <w:rFonts w:ascii="Calibri" w:eastAsia="Calibri" w:hAnsi="Calibri" w:cs="Times New Roman"/>
              </w:rPr>
              <w:t>Send follow-up email the next day to advise sanitization has been completed</w:t>
            </w:r>
          </w:p>
        </w:tc>
      </w:tr>
      <w:tr w:rsidR="00C4354B" w:rsidRPr="00C4354B" w:rsidTr="00333A14">
        <w:tc>
          <w:tcPr>
            <w:tcW w:w="5000" w:type="pct"/>
            <w:gridSpan w:val="3"/>
            <w:vAlign w:val="center"/>
          </w:tcPr>
          <w:p w:rsidR="00C4354B" w:rsidRPr="00C4354B" w:rsidRDefault="00C4354B" w:rsidP="00C4354B">
            <w:pPr>
              <w:rPr>
                <w:rFonts w:ascii="Calibri" w:eastAsia="Calibri" w:hAnsi="Calibri" w:cs="Times New Roman"/>
                <w:color w:val="C00000"/>
                <w:sz w:val="18"/>
              </w:rPr>
            </w:pPr>
          </w:p>
          <w:p w:rsidR="00C4354B" w:rsidRPr="00C4354B" w:rsidRDefault="00C4354B" w:rsidP="00C4354B">
            <w:pPr>
              <w:rPr>
                <w:rFonts w:ascii="Calibri" w:eastAsia="Calibri" w:hAnsi="Calibri" w:cs="Times New Roman"/>
                <w:b/>
                <w:color w:val="C00000"/>
                <w:sz w:val="24"/>
              </w:rPr>
            </w:pPr>
            <w:r w:rsidRPr="00C4354B">
              <w:rPr>
                <w:rFonts w:ascii="Calibri" w:eastAsia="Calibri" w:hAnsi="Calibri" w:cs="Times New Roman"/>
                <w:b/>
                <w:color w:val="C00000"/>
                <w:sz w:val="24"/>
              </w:rPr>
              <w:t>Administrative Manager/Dane Supervisor</w:t>
            </w:r>
          </w:p>
        </w:tc>
      </w:tr>
      <w:tr w:rsidR="00C4354B" w:rsidRPr="00C4354B" w:rsidTr="00333A14">
        <w:tc>
          <w:tcPr>
            <w:tcW w:w="311" w:type="pct"/>
          </w:tcPr>
          <w:sdt>
            <w:sdtPr>
              <w:rPr>
                <w:rFonts w:ascii="Calibri" w:eastAsia="Calibri" w:hAnsi="Calibri" w:cs="Times New Roman"/>
                <w:sz w:val="24"/>
              </w:rPr>
              <w:id w:val="1745449106"/>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rsidR="00C4354B" w:rsidRPr="00C4354B" w:rsidRDefault="00C4354B" w:rsidP="00C4354B">
            <w:pPr>
              <w:rPr>
                <w:rFonts w:ascii="Calibri" w:eastAsia="Calibri" w:hAnsi="Calibri" w:cs="Times New Roman"/>
              </w:rPr>
            </w:pPr>
            <w:r w:rsidRPr="00C4354B">
              <w:rPr>
                <w:rFonts w:ascii="Calibri" w:eastAsia="Calibri" w:hAnsi="Calibri" w:cs="Times New Roman"/>
              </w:rPr>
              <w:t>Contact Amanda to make aware of situation and to confirm that custodial team cleans with COVID-19 procedures</w:t>
            </w:r>
          </w:p>
        </w:tc>
      </w:tr>
      <w:tr w:rsidR="00C4354B" w:rsidRPr="00C4354B" w:rsidTr="00333A14">
        <w:tc>
          <w:tcPr>
            <w:tcW w:w="311" w:type="pct"/>
          </w:tcPr>
          <w:p w:rsidR="00C4354B" w:rsidRPr="00C4354B" w:rsidRDefault="00C4354B" w:rsidP="00C4354B">
            <w:pPr>
              <w:jc w:val="center"/>
              <w:rPr>
                <w:rFonts w:ascii="Calibri" w:eastAsia="Calibri" w:hAnsi="Calibri" w:cs="Times New Roman"/>
              </w:rPr>
            </w:pPr>
          </w:p>
        </w:tc>
        <w:tc>
          <w:tcPr>
            <w:tcW w:w="4689" w:type="pct"/>
            <w:gridSpan w:val="2"/>
          </w:tcPr>
          <w:p w:rsidR="00C4354B" w:rsidRPr="00C4354B" w:rsidRDefault="00C4354B" w:rsidP="00C4354B">
            <w:pPr>
              <w:numPr>
                <w:ilvl w:val="0"/>
                <w:numId w:val="26"/>
              </w:numPr>
              <w:contextualSpacing/>
              <w:rPr>
                <w:rFonts w:ascii="Calibri" w:eastAsia="Calibri" w:hAnsi="Calibri" w:cs="Times New Roman"/>
              </w:rPr>
            </w:pPr>
            <w:r w:rsidRPr="00C4354B">
              <w:rPr>
                <w:rFonts w:ascii="Calibri" w:eastAsia="Calibri" w:hAnsi="Calibri" w:cs="Times New Roman"/>
              </w:rPr>
              <w:t>Sanitizing should start at the guard station (front lobby)</w:t>
            </w:r>
          </w:p>
        </w:tc>
      </w:tr>
      <w:tr w:rsidR="00C4354B" w:rsidRPr="00C4354B" w:rsidTr="00333A14">
        <w:tc>
          <w:tcPr>
            <w:tcW w:w="311" w:type="pct"/>
          </w:tcPr>
          <w:p w:rsidR="00C4354B" w:rsidRPr="00C4354B" w:rsidRDefault="00C4354B" w:rsidP="00C4354B">
            <w:pPr>
              <w:jc w:val="center"/>
              <w:rPr>
                <w:rFonts w:ascii="Calibri" w:eastAsia="Calibri" w:hAnsi="Calibri" w:cs="Times New Roman"/>
              </w:rPr>
            </w:pPr>
          </w:p>
        </w:tc>
        <w:tc>
          <w:tcPr>
            <w:tcW w:w="4689" w:type="pct"/>
            <w:gridSpan w:val="2"/>
          </w:tcPr>
          <w:p w:rsidR="00C4354B" w:rsidRPr="00C4354B" w:rsidRDefault="00C4354B" w:rsidP="00C4354B">
            <w:pPr>
              <w:rPr>
                <w:rFonts w:ascii="Calibri" w:eastAsia="Calibri" w:hAnsi="Calibri" w:cs="Times New Roman"/>
                <w:b/>
              </w:rPr>
            </w:pPr>
            <w:r w:rsidRPr="00C4354B">
              <w:rPr>
                <w:rFonts w:ascii="Calibri" w:eastAsia="Calibri" w:hAnsi="Calibri" w:cs="Times New Roman"/>
                <w:b/>
              </w:rPr>
              <w:t xml:space="preserve">Amanda </w:t>
            </w:r>
            <w:proofErr w:type="spellStart"/>
            <w:r w:rsidRPr="00C4354B">
              <w:rPr>
                <w:rFonts w:ascii="Calibri" w:eastAsia="Calibri" w:hAnsi="Calibri" w:cs="Times New Roman"/>
                <w:b/>
              </w:rPr>
              <w:t>DePagter</w:t>
            </w:r>
            <w:proofErr w:type="spellEnd"/>
            <w:r w:rsidRPr="00C4354B">
              <w:rPr>
                <w:rFonts w:ascii="Calibri" w:eastAsia="Calibri" w:hAnsi="Calibri" w:cs="Times New Roman"/>
                <w:b/>
              </w:rPr>
              <w:t xml:space="preserve"> cell:  608.215.6273</w:t>
            </w:r>
          </w:p>
          <w:p w:rsidR="00C4354B" w:rsidRPr="00C4354B" w:rsidRDefault="00C4354B" w:rsidP="00C4354B">
            <w:pPr>
              <w:rPr>
                <w:rFonts w:ascii="Calibri" w:eastAsia="Calibri" w:hAnsi="Calibri" w:cs="Times New Roman"/>
                <w:b/>
              </w:rPr>
            </w:pPr>
            <w:r w:rsidRPr="00C4354B">
              <w:rPr>
                <w:rFonts w:ascii="Calibri" w:eastAsia="Calibri" w:hAnsi="Calibri" w:cs="Times New Roman"/>
                <w:b/>
              </w:rPr>
              <w:t xml:space="preserve">(Backup) Steve Hutchinson cell: 608.576.1273 </w:t>
            </w:r>
          </w:p>
          <w:p w:rsidR="00C4354B" w:rsidRPr="00C4354B" w:rsidRDefault="00C4354B" w:rsidP="00C4354B">
            <w:pPr>
              <w:rPr>
                <w:rFonts w:ascii="Calibri" w:eastAsia="Calibri" w:hAnsi="Calibri" w:cs="Times New Roman"/>
                <w:b/>
              </w:rPr>
            </w:pPr>
            <w:r w:rsidRPr="00C4354B">
              <w:rPr>
                <w:rFonts w:ascii="Calibri" w:eastAsia="Calibri" w:hAnsi="Calibri" w:cs="Times New Roman"/>
                <w:b/>
              </w:rPr>
              <w:t>24/7 Emergency Line: 608.575.5076</w:t>
            </w:r>
          </w:p>
          <w:p w:rsidR="00C4354B" w:rsidRPr="00C4354B" w:rsidRDefault="00C4354B" w:rsidP="00C4354B">
            <w:pPr>
              <w:rPr>
                <w:rFonts w:ascii="Calibri" w:eastAsia="Calibri" w:hAnsi="Calibri" w:cs="Times New Roman"/>
                <w:sz w:val="18"/>
              </w:rPr>
            </w:pPr>
          </w:p>
        </w:tc>
      </w:tr>
      <w:tr w:rsidR="00C4354B" w:rsidRPr="00C4354B" w:rsidTr="00333A14">
        <w:tc>
          <w:tcPr>
            <w:tcW w:w="311" w:type="pct"/>
          </w:tcPr>
          <w:sdt>
            <w:sdtPr>
              <w:rPr>
                <w:rFonts w:ascii="Calibri" w:eastAsia="Calibri" w:hAnsi="Calibri" w:cs="Times New Roman"/>
                <w:sz w:val="24"/>
              </w:rPr>
              <w:id w:val="-594861711"/>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rsidR="00C4354B" w:rsidRPr="00C4354B" w:rsidRDefault="00C4354B" w:rsidP="00C4354B">
            <w:pPr>
              <w:rPr>
                <w:rFonts w:ascii="Calibri" w:eastAsia="Calibri" w:hAnsi="Calibri" w:cs="Times New Roman"/>
              </w:rPr>
            </w:pPr>
            <w:r w:rsidRPr="00C4354B">
              <w:rPr>
                <w:rFonts w:ascii="Calibri" w:eastAsia="Calibri" w:hAnsi="Calibri" w:cs="Times New Roman"/>
              </w:rPr>
              <w:t>Contact Kari Clements to update the website and lock the doors for closure</w:t>
            </w:r>
          </w:p>
        </w:tc>
      </w:tr>
      <w:tr w:rsidR="00C4354B" w:rsidRPr="00C4354B" w:rsidTr="00333A14">
        <w:tc>
          <w:tcPr>
            <w:tcW w:w="311" w:type="pct"/>
          </w:tcPr>
          <w:p w:rsidR="00C4354B" w:rsidRPr="00C4354B" w:rsidRDefault="00C4354B" w:rsidP="00C4354B">
            <w:pPr>
              <w:jc w:val="center"/>
              <w:rPr>
                <w:rFonts w:ascii="Calibri" w:eastAsia="Calibri" w:hAnsi="Calibri" w:cs="Times New Roman"/>
                <w:sz w:val="24"/>
              </w:rPr>
            </w:pPr>
          </w:p>
        </w:tc>
        <w:tc>
          <w:tcPr>
            <w:tcW w:w="4689" w:type="pct"/>
            <w:gridSpan w:val="2"/>
          </w:tcPr>
          <w:p w:rsidR="00C4354B" w:rsidRPr="00C4354B" w:rsidRDefault="00C4354B" w:rsidP="00C4354B">
            <w:pPr>
              <w:rPr>
                <w:rFonts w:ascii="Calibri" w:eastAsia="Calibri" w:hAnsi="Calibri" w:cs="Times New Roman"/>
                <w:b/>
              </w:rPr>
            </w:pPr>
            <w:r w:rsidRPr="00C4354B">
              <w:rPr>
                <w:rFonts w:ascii="Calibri" w:eastAsia="Calibri" w:hAnsi="Calibri" w:cs="Times New Roman"/>
                <w:b/>
              </w:rPr>
              <w:t>Kari Clements cell:  608.358.9730</w:t>
            </w:r>
          </w:p>
          <w:p w:rsidR="00C4354B" w:rsidRPr="00C4354B" w:rsidRDefault="00C4354B" w:rsidP="00C4354B">
            <w:pPr>
              <w:rPr>
                <w:rFonts w:ascii="Calibri" w:eastAsia="Calibri" w:hAnsi="Calibri" w:cs="Times New Roman"/>
                <w:b/>
              </w:rPr>
            </w:pPr>
            <w:r w:rsidRPr="00C4354B">
              <w:rPr>
                <w:rFonts w:ascii="Calibri" w:eastAsia="Calibri" w:hAnsi="Calibri" w:cs="Times New Roman"/>
                <w:b/>
              </w:rPr>
              <w:t>(Backup) Geoff Webb: 608.514.4379</w:t>
            </w:r>
          </w:p>
          <w:p w:rsidR="00C4354B" w:rsidRPr="00C4354B" w:rsidRDefault="00C4354B" w:rsidP="00C4354B">
            <w:pPr>
              <w:rPr>
                <w:rFonts w:ascii="Calibri" w:eastAsia="Calibri" w:hAnsi="Calibri" w:cs="Times New Roman"/>
                <w:sz w:val="18"/>
              </w:rPr>
            </w:pPr>
          </w:p>
        </w:tc>
      </w:tr>
      <w:tr w:rsidR="00C4354B" w:rsidRPr="00C4354B" w:rsidTr="00333A14">
        <w:tc>
          <w:tcPr>
            <w:tcW w:w="311" w:type="pct"/>
          </w:tcPr>
          <w:sdt>
            <w:sdtPr>
              <w:rPr>
                <w:rFonts w:ascii="Calibri" w:eastAsia="Calibri" w:hAnsi="Calibri" w:cs="Times New Roman"/>
                <w:sz w:val="24"/>
              </w:rPr>
              <w:id w:val="1261483616"/>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rsidR="00C4354B" w:rsidRPr="00C4354B" w:rsidRDefault="00C4354B" w:rsidP="00C4354B">
            <w:pPr>
              <w:rPr>
                <w:rFonts w:ascii="Calibri" w:eastAsia="Calibri" w:hAnsi="Calibri" w:cs="Times New Roman"/>
              </w:rPr>
            </w:pPr>
            <w:r w:rsidRPr="00C4354B">
              <w:rPr>
                <w:rFonts w:ascii="Calibri" w:eastAsia="Calibri" w:hAnsi="Calibri" w:cs="Times New Roman"/>
              </w:rPr>
              <w:t>Contact Star Protection and Patrol– only need one guard on duty to assist customers who come to the building</w:t>
            </w:r>
          </w:p>
        </w:tc>
      </w:tr>
      <w:tr w:rsidR="00C4354B" w:rsidRPr="00C4354B" w:rsidTr="00333A14">
        <w:tc>
          <w:tcPr>
            <w:tcW w:w="311" w:type="pct"/>
          </w:tcPr>
          <w:p w:rsidR="00C4354B" w:rsidRPr="00C4354B" w:rsidRDefault="00C4354B" w:rsidP="00C4354B">
            <w:pPr>
              <w:jc w:val="center"/>
              <w:rPr>
                <w:rFonts w:ascii="Calibri" w:eastAsia="Calibri" w:hAnsi="Calibri" w:cs="Times New Roman"/>
                <w:sz w:val="24"/>
              </w:rPr>
            </w:pPr>
          </w:p>
        </w:tc>
        <w:tc>
          <w:tcPr>
            <w:tcW w:w="4689" w:type="pct"/>
            <w:gridSpan w:val="2"/>
          </w:tcPr>
          <w:p w:rsidR="00C4354B" w:rsidRPr="00C4354B" w:rsidRDefault="00C4354B" w:rsidP="00C4354B">
            <w:pPr>
              <w:rPr>
                <w:rFonts w:ascii="Calibri" w:eastAsia="Calibri" w:hAnsi="Calibri" w:cs="Times New Roman"/>
                <w:b/>
              </w:rPr>
            </w:pPr>
            <w:r w:rsidRPr="00C4354B">
              <w:rPr>
                <w:rFonts w:ascii="Calibri" w:eastAsia="Calibri" w:hAnsi="Calibri" w:cs="Times New Roman"/>
                <w:b/>
              </w:rPr>
              <w:t xml:space="preserve">Brad </w:t>
            </w:r>
            <w:proofErr w:type="spellStart"/>
            <w:r w:rsidRPr="00C4354B">
              <w:rPr>
                <w:rFonts w:ascii="Calibri" w:eastAsia="Calibri" w:hAnsi="Calibri" w:cs="Times New Roman"/>
                <w:b/>
              </w:rPr>
              <w:t>Kaster</w:t>
            </w:r>
            <w:proofErr w:type="spellEnd"/>
            <w:r w:rsidRPr="00C4354B">
              <w:rPr>
                <w:rFonts w:ascii="Calibri" w:eastAsia="Calibri" w:hAnsi="Calibri" w:cs="Times New Roman"/>
                <w:b/>
              </w:rPr>
              <w:t xml:space="preserve"> cell:  920.527.8080</w:t>
            </w:r>
          </w:p>
          <w:p w:rsidR="00C4354B" w:rsidRPr="00C4354B" w:rsidRDefault="00C4354B" w:rsidP="00C4354B">
            <w:pPr>
              <w:rPr>
                <w:rFonts w:ascii="Calibri" w:eastAsia="Calibri" w:hAnsi="Calibri" w:cs="Times New Roman"/>
                <w:b/>
              </w:rPr>
            </w:pPr>
            <w:r w:rsidRPr="00C4354B">
              <w:rPr>
                <w:rFonts w:ascii="Calibri" w:eastAsia="Calibri" w:hAnsi="Calibri" w:cs="Times New Roman"/>
                <w:b/>
              </w:rPr>
              <w:t xml:space="preserve">(Backup) Zach Taft cell: 920.461.5862 </w:t>
            </w:r>
          </w:p>
          <w:p w:rsidR="00C4354B" w:rsidRPr="00C4354B" w:rsidRDefault="00C4354B" w:rsidP="00C4354B">
            <w:pPr>
              <w:rPr>
                <w:rFonts w:ascii="Calibri" w:eastAsia="Calibri" w:hAnsi="Calibri" w:cs="Times New Roman"/>
                <w:b/>
              </w:rPr>
            </w:pPr>
            <w:r w:rsidRPr="00C4354B">
              <w:rPr>
                <w:rFonts w:ascii="Calibri" w:eastAsia="Calibri" w:hAnsi="Calibri" w:cs="Times New Roman"/>
                <w:b/>
              </w:rPr>
              <w:t>Dispatch 800.224.9513</w:t>
            </w:r>
          </w:p>
          <w:p w:rsidR="00C4354B" w:rsidRPr="00C4354B" w:rsidRDefault="00C4354B" w:rsidP="00C4354B">
            <w:pPr>
              <w:rPr>
                <w:rFonts w:ascii="Calibri" w:eastAsia="Calibri" w:hAnsi="Calibri" w:cs="Times New Roman"/>
                <w:sz w:val="18"/>
              </w:rPr>
            </w:pPr>
          </w:p>
        </w:tc>
      </w:tr>
      <w:tr w:rsidR="00C4354B" w:rsidRPr="00C4354B" w:rsidTr="00333A14">
        <w:tc>
          <w:tcPr>
            <w:tcW w:w="311" w:type="pct"/>
          </w:tcPr>
          <w:sdt>
            <w:sdtPr>
              <w:rPr>
                <w:rFonts w:ascii="Calibri" w:eastAsia="Calibri" w:hAnsi="Calibri" w:cs="Times New Roman"/>
                <w:sz w:val="24"/>
              </w:rPr>
              <w:id w:val="-625083580"/>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rsidR="00C4354B" w:rsidRPr="00C4354B" w:rsidRDefault="00C4354B" w:rsidP="00C4354B">
            <w:pPr>
              <w:rPr>
                <w:rFonts w:ascii="Calibri" w:eastAsia="Calibri" w:hAnsi="Calibri" w:cs="Times New Roman"/>
              </w:rPr>
            </w:pPr>
            <w:r w:rsidRPr="00C4354B">
              <w:rPr>
                <w:rFonts w:ascii="Calibri" w:eastAsia="Calibri" w:hAnsi="Calibri" w:cs="Times New Roman"/>
              </w:rPr>
              <w:t>Email #HS EA Capital Consortium (send on day of closure)</w:t>
            </w:r>
          </w:p>
        </w:tc>
      </w:tr>
      <w:tr w:rsidR="00C4354B" w:rsidRPr="00C4354B" w:rsidTr="00333A14">
        <w:tc>
          <w:tcPr>
            <w:tcW w:w="311" w:type="pct"/>
          </w:tcPr>
          <w:p w:rsidR="00C4354B" w:rsidRPr="00C4354B" w:rsidRDefault="00C4354B" w:rsidP="00C4354B">
            <w:pPr>
              <w:jc w:val="center"/>
              <w:rPr>
                <w:rFonts w:ascii="Calibri" w:eastAsia="Calibri" w:hAnsi="Calibri" w:cs="Times New Roman"/>
                <w:sz w:val="24"/>
              </w:rPr>
            </w:pPr>
          </w:p>
        </w:tc>
        <w:tc>
          <w:tcPr>
            <w:tcW w:w="4689" w:type="pct"/>
            <w:gridSpan w:val="2"/>
          </w:tcPr>
          <w:p w:rsidR="00C4354B" w:rsidRPr="00C4354B" w:rsidRDefault="00C4354B" w:rsidP="00C4354B">
            <w:pPr>
              <w:ind w:left="360"/>
              <w:rPr>
                <w:rFonts w:ascii="Calibri" w:eastAsia="Calibri" w:hAnsi="Calibri" w:cs="Times New Roman"/>
                <w:color w:val="7F7F7F"/>
              </w:rPr>
            </w:pPr>
            <w:r w:rsidRPr="00C4354B">
              <w:rPr>
                <w:rFonts w:ascii="Calibri" w:eastAsia="Calibri" w:hAnsi="Calibri" w:cs="Times New Roman"/>
                <w:color w:val="7F7F7F"/>
              </w:rPr>
              <w:t>The Dane County Job Center will be closed today, [Date].  Please advise anyone that has business at the Dane County Job Center that we are not open.</w:t>
            </w:r>
          </w:p>
          <w:p w:rsidR="00C4354B" w:rsidRPr="00C4354B" w:rsidRDefault="00C4354B" w:rsidP="00C4354B">
            <w:pPr>
              <w:rPr>
                <w:rFonts w:ascii="Calibri" w:eastAsia="Calibri" w:hAnsi="Calibri" w:cs="Times New Roman"/>
              </w:rPr>
            </w:pPr>
          </w:p>
        </w:tc>
      </w:tr>
      <w:tr w:rsidR="00C4354B" w:rsidRPr="00C4354B" w:rsidTr="00333A14">
        <w:tc>
          <w:tcPr>
            <w:tcW w:w="311" w:type="pct"/>
          </w:tcPr>
          <w:sdt>
            <w:sdtPr>
              <w:rPr>
                <w:rFonts w:ascii="Calibri" w:eastAsia="Calibri" w:hAnsi="Calibri" w:cs="Times New Roman"/>
                <w:sz w:val="24"/>
              </w:rPr>
              <w:id w:val="-921568903"/>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rsidR="00C4354B" w:rsidRPr="00C4354B" w:rsidRDefault="00C4354B" w:rsidP="00C4354B">
            <w:pPr>
              <w:rPr>
                <w:rFonts w:ascii="Calibri" w:eastAsia="Calibri" w:hAnsi="Calibri" w:cs="Times New Roman"/>
              </w:rPr>
            </w:pPr>
            <w:r w:rsidRPr="00C4354B">
              <w:rPr>
                <w:rFonts w:ascii="Calibri" w:eastAsia="Calibri" w:hAnsi="Calibri" w:cs="Times New Roman"/>
              </w:rPr>
              <w:t xml:space="preserve">Forward </w:t>
            </w:r>
            <w:proofErr w:type="spellStart"/>
            <w:r w:rsidRPr="00C4354B">
              <w:rPr>
                <w:rFonts w:ascii="Calibri" w:eastAsia="Calibri" w:hAnsi="Calibri" w:cs="Times New Roman"/>
              </w:rPr>
              <w:t>Nikia’s</w:t>
            </w:r>
            <w:proofErr w:type="spellEnd"/>
            <w:r w:rsidRPr="00C4354B">
              <w:rPr>
                <w:rFonts w:ascii="Calibri" w:eastAsia="Calibri" w:hAnsi="Calibri" w:cs="Times New Roman"/>
              </w:rPr>
              <w:t xml:space="preserve"> email to #HS CYF Social Service Specialist</w:t>
            </w:r>
          </w:p>
        </w:tc>
      </w:tr>
      <w:tr w:rsidR="00C4354B" w:rsidRPr="00C4354B" w:rsidTr="00333A14">
        <w:tc>
          <w:tcPr>
            <w:tcW w:w="311" w:type="pct"/>
          </w:tcPr>
          <w:p w:rsidR="00C4354B" w:rsidRPr="00C4354B" w:rsidRDefault="00C4354B" w:rsidP="00C4354B">
            <w:pPr>
              <w:jc w:val="center"/>
              <w:rPr>
                <w:rFonts w:ascii="Calibri" w:eastAsia="Calibri" w:hAnsi="Calibri" w:cs="Times New Roman"/>
                <w:sz w:val="24"/>
              </w:rPr>
            </w:pPr>
          </w:p>
        </w:tc>
        <w:tc>
          <w:tcPr>
            <w:tcW w:w="4689" w:type="pct"/>
            <w:gridSpan w:val="2"/>
          </w:tcPr>
          <w:p w:rsidR="00C4354B" w:rsidRPr="00C4354B" w:rsidRDefault="00C4354B" w:rsidP="00C4354B">
            <w:pPr>
              <w:ind w:left="360"/>
              <w:rPr>
                <w:rFonts w:ascii="Calibri" w:eastAsia="Calibri" w:hAnsi="Calibri" w:cs="Times New Roman"/>
                <w:color w:val="7F7F7F"/>
              </w:rPr>
            </w:pPr>
            <w:r w:rsidRPr="00C4354B">
              <w:rPr>
                <w:rFonts w:ascii="Calibri" w:eastAsia="Calibri" w:hAnsi="Calibri" w:cs="Times New Roman"/>
                <w:color w:val="7F7F7F"/>
              </w:rPr>
              <w:t>The Dane County Job Center will be closed on [Date]. Please work remotely or at an alternative location as directed by your supervisor. Please advise anyone that has business at the Dane County Job Center that we are closed on [Date]. Please see email below for details.</w:t>
            </w:r>
          </w:p>
          <w:p w:rsidR="00C4354B" w:rsidRPr="00C4354B" w:rsidRDefault="00C4354B" w:rsidP="00C4354B">
            <w:pPr>
              <w:rPr>
                <w:rFonts w:ascii="Calibri" w:eastAsia="Calibri" w:hAnsi="Calibri" w:cs="Times New Roman"/>
              </w:rPr>
            </w:pPr>
          </w:p>
        </w:tc>
      </w:tr>
      <w:tr w:rsidR="00C4354B" w:rsidRPr="00C4354B" w:rsidTr="00333A14">
        <w:tc>
          <w:tcPr>
            <w:tcW w:w="311" w:type="pct"/>
          </w:tcPr>
          <w:sdt>
            <w:sdtPr>
              <w:rPr>
                <w:rFonts w:ascii="Calibri" w:eastAsia="Calibri" w:hAnsi="Calibri" w:cs="Times New Roman"/>
                <w:sz w:val="24"/>
              </w:rPr>
              <w:id w:val="259642021"/>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rsidR="00C4354B" w:rsidRPr="00C4354B" w:rsidRDefault="00C4354B" w:rsidP="00C4354B">
            <w:pPr>
              <w:rPr>
                <w:rFonts w:ascii="Calibri" w:eastAsia="Calibri" w:hAnsi="Calibri" w:cs="Times New Roman"/>
              </w:rPr>
            </w:pPr>
            <w:r w:rsidRPr="00C4354B">
              <w:rPr>
                <w:rFonts w:ascii="Calibri" w:eastAsia="Calibri" w:hAnsi="Calibri" w:cs="Times New Roman"/>
              </w:rPr>
              <w:t xml:space="preserve">Forward </w:t>
            </w:r>
            <w:proofErr w:type="spellStart"/>
            <w:r w:rsidRPr="00C4354B">
              <w:rPr>
                <w:rFonts w:ascii="Calibri" w:eastAsia="Calibri" w:hAnsi="Calibri" w:cs="Times New Roman"/>
              </w:rPr>
              <w:t>Nikia’s</w:t>
            </w:r>
            <w:proofErr w:type="spellEnd"/>
            <w:r w:rsidRPr="00C4354B">
              <w:rPr>
                <w:rFonts w:ascii="Calibri" w:eastAsia="Calibri" w:hAnsi="Calibri" w:cs="Times New Roman"/>
              </w:rPr>
              <w:t xml:space="preserve"> email to Stockley Clarke (cc: Steve Hill)</w:t>
            </w:r>
          </w:p>
        </w:tc>
      </w:tr>
      <w:tr w:rsidR="00C4354B" w:rsidRPr="00C4354B" w:rsidTr="00333A14">
        <w:tc>
          <w:tcPr>
            <w:tcW w:w="311" w:type="pct"/>
          </w:tcPr>
          <w:p w:rsidR="00C4354B" w:rsidRPr="00C4354B" w:rsidRDefault="00C4354B" w:rsidP="00C4354B">
            <w:pPr>
              <w:jc w:val="center"/>
              <w:rPr>
                <w:rFonts w:ascii="Calibri" w:eastAsia="Calibri" w:hAnsi="Calibri" w:cs="Times New Roman"/>
                <w:sz w:val="24"/>
              </w:rPr>
            </w:pPr>
          </w:p>
        </w:tc>
        <w:tc>
          <w:tcPr>
            <w:tcW w:w="4689" w:type="pct"/>
            <w:gridSpan w:val="2"/>
          </w:tcPr>
          <w:p w:rsidR="00C4354B" w:rsidRPr="00C4354B" w:rsidRDefault="00C4354B" w:rsidP="00C4354B">
            <w:pPr>
              <w:ind w:left="360"/>
              <w:rPr>
                <w:rFonts w:ascii="Calibri" w:eastAsia="Calibri" w:hAnsi="Calibri" w:cs="Times New Roman"/>
                <w:color w:val="7F7F7F"/>
              </w:rPr>
            </w:pPr>
            <w:r w:rsidRPr="00C4354B">
              <w:rPr>
                <w:rFonts w:ascii="Calibri" w:eastAsia="Calibri" w:hAnsi="Calibri" w:cs="Times New Roman"/>
                <w:color w:val="7F7F7F"/>
              </w:rPr>
              <w:t xml:space="preserve">The Dane County Job Center will be closed on [Date]. Please work remotely or at an alternative location as directed by your supervisor. Please advise anyone that has business at the Dane County Job Center that we are closed on [Date]. Please see email below for details. </w:t>
            </w:r>
          </w:p>
          <w:p w:rsidR="00C4354B" w:rsidRPr="00C4354B" w:rsidRDefault="00C4354B" w:rsidP="00C4354B">
            <w:pPr>
              <w:ind w:left="360"/>
              <w:rPr>
                <w:rFonts w:ascii="Calibri" w:eastAsia="Calibri" w:hAnsi="Calibri" w:cs="Times New Roman"/>
                <w:b/>
              </w:rPr>
            </w:pPr>
            <w:r w:rsidRPr="00C4354B">
              <w:rPr>
                <w:rFonts w:ascii="Calibri" w:eastAsia="Calibri" w:hAnsi="Calibri" w:cs="Times New Roman"/>
                <w:b/>
              </w:rPr>
              <w:t>Stockley Clarke cell: 414.550.2565 (text after hours)</w:t>
            </w:r>
          </w:p>
          <w:p w:rsidR="00C4354B" w:rsidRPr="00C4354B" w:rsidRDefault="00C4354B" w:rsidP="00C4354B">
            <w:pPr>
              <w:rPr>
                <w:rFonts w:ascii="Calibri" w:eastAsia="Calibri" w:hAnsi="Calibri" w:cs="Times New Roman"/>
                <w:color w:val="7F7F7F"/>
              </w:rPr>
            </w:pPr>
          </w:p>
        </w:tc>
      </w:tr>
      <w:tr w:rsidR="00C4354B" w:rsidRPr="00C4354B" w:rsidTr="00333A14">
        <w:tc>
          <w:tcPr>
            <w:tcW w:w="311" w:type="pct"/>
          </w:tcPr>
          <w:sdt>
            <w:sdtPr>
              <w:rPr>
                <w:rFonts w:ascii="Calibri" w:eastAsia="Calibri" w:hAnsi="Calibri" w:cs="Times New Roman"/>
                <w:sz w:val="24"/>
              </w:rPr>
              <w:id w:val="2108462964"/>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rsidR="00C4354B" w:rsidRPr="00C4354B" w:rsidRDefault="00C4354B" w:rsidP="00C4354B">
            <w:pPr>
              <w:rPr>
                <w:rFonts w:ascii="Calibri" w:eastAsia="Calibri" w:hAnsi="Calibri" w:cs="Times New Roman"/>
              </w:rPr>
            </w:pPr>
            <w:r w:rsidRPr="00C4354B">
              <w:rPr>
                <w:rFonts w:ascii="Calibri" w:eastAsia="Calibri" w:hAnsi="Calibri" w:cs="Times New Roman"/>
              </w:rPr>
              <w:t xml:space="preserve">Forward </w:t>
            </w:r>
            <w:proofErr w:type="spellStart"/>
            <w:r w:rsidRPr="00C4354B">
              <w:rPr>
                <w:rFonts w:ascii="Calibri" w:eastAsia="Calibri" w:hAnsi="Calibri" w:cs="Times New Roman"/>
              </w:rPr>
              <w:t>Nikia’s</w:t>
            </w:r>
            <w:proofErr w:type="spellEnd"/>
            <w:r w:rsidRPr="00C4354B">
              <w:rPr>
                <w:rFonts w:ascii="Calibri" w:eastAsia="Calibri" w:hAnsi="Calibri" w:cs="Times New Roman"/>
              </w:rPr>
              <w:t xml:space="preserve"> email to </w:t>
            </w:r>
            <w:hyperlink r:id="rId149" w:history="1">
              <w:r w:rsidRPr="00C4354B">
                <w:rPr>
                  <w:rFonts w:ascii="Calibri" w:eastAsia="Calibri" w:hAnsi="Calibri" w:cs="Times New Roman"/>
                  <w:color w:val="0563C1"/>
                  <w:u w:val="single"/>
                </w:rPr>
                <w:t>JCO Partners</w:t>
              </w:r>
            </w:hyperlink>
          </w:p>
        </w:tc>
      </w:tr>
      <w:tr w:rsidR="00C4354B" w:rsidRPr="00C4354B" w:rsidTr="00333A14">
        <w:tc>
          <w:tcPr>
            <w:tcW w:w="311" w:type="pct"/>
          </w:tcPr>
          <w:p w:rsidR="00C4354B" w:rsidRPr="00C4354B" w:rsidRDefault="00C4354B" w:rsidP="00C4354B">
            <w:pPr>
              <w:jc w:val="center"/>
              <w:rPr>
                <w:rFonts w:ascii="Calibri" w:eastAsia="Calibri" w:hAnsi="Calibri" w:cs="Times New Roman"/>
                <w:sz w:val="24"/>
              </w:rPr>
            </w:pPr>
          </w:p>
        </w:tc>
        <w:tc>
          <w:tcPr>
            <w:tcW w:w="4689" w:type="pct"/>
            <w:gridSpan w:val="2"/>
          </w:tcPr>
          <w:p w:rsidR="00C4354B" w:rsidRPr="00C4354B" w:rsidRDefault="00C4354B" w:rsidP="00C4354B">
            <w:pPr>
              <w:ind w:left="360"/>
              <w:rPr>
                <w:rFonts w:ascii="Calibri" w:eastAsia="Calibri" w:hAnsi="Calibri" w:cs="Times New Roman"/>
                <w:color w:val="7F7F7F"/>
              </w:rPr>
            </w:pPr>
            <w:r w:rsidRPr="00C4354B">
              <w:rPr>
                <w:rFonts w:ascii="Calibri" w:eastAsia="Calibri" w:hAnsi="Calibri" w:cs="Times New Roman"/>
                <w:color w:val="7F7F7F"/>
              </w:rPr>
              <w:t>The Dane County Job Center will be closed on [Date]. Advise anyone that has business at the Dane County Job Center that we are closed on [Date]. No staff members should be at JCO on [Date] due to cleaning protocols. Please see email below for details.</w:t>
            </w:r>
          </w:p>
          <w:p w:rsidR="00C4354B" w:rsidRPr="00C4354B" w:rsidRDefault="00C4354B" w:rsidP="00C4354B">
            <w:pPr>
              <w:ind w:left="360"/>
              <w:rPr>
                <w:rFonts w:ascii="Calibri" w:eastAsia="Calibri" w:hAnsi="Calibri" w:cs="Times New Roman"/>
                <w:color w:val="7F7F7F"/>
              </w:rPr>
            </w:pPr>
          </w:p>
        </w:tc>
      </w:tr>
      <w:tr w:rsidR="00C4354B" w:rsidRPr="00C4354B" w:rsidTr="00333A14">
        <w:tc>
          <w:tcPr>
            <w:tcW w:w="311" w:type="pct"/>
          </w:tcPr>
          <w:sdt>
            <w:sdtPr>
              <w:rPr>
                <w:rFonts w:ascii="Calibri" w:eastAsia="Calibri" w:hAnsi="Calibri" w:cs="Times New Roman"/>
                <w:sz w:val="24"/>
              </w:rPr>
              <w:id w:val="-1669556642"/>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rsidR="00C4354B" w:rsidRPr="00C4354B" w:rsidRDefault="00C4354B" w:rsidP="00C4354B">
            <w:pPr>
              <w:rPr>
                <w:rFonts w:ascii="Calibri" w:eastAsia="Calibri" w:hAnsi="Calibri" w:cs="Times New Roman"/>
              </w:rPr>
            </w:pPr>
            <w:r w:rsidRPr="00C4354B">
              <w:rPr>
                <w:rFonts w:ascii="Calibri" w:eastAsia="Calibri" w:hAnsi="Calibri" w:cs="Times New Roman"/>
              </w:rPr>
              <w:t xml:space="preserve">Contact construction crew: Eric </w:t>
            </w:r>
            <w:proofErr w:type="spellStart"/>
            <w:r w:rsidRPr="00C4354B">
              <w:rPr>
                <w:rFonts w:ascii="Calibri" w:eastAsia="Calibri" w:hAnsi="Calibri" w:cs="Times New Roman"/>
              </w:rPr>
              <w:t>Urtes</w:t>
            </w:r>
            <w:proofErr w:type="spellEnd"/>
          </w:p>
        </w:tc>
      </w:tr>
      <w:tr w:rsidR="00C4354B" w:rsidRPr="00C4354B" w:rsidTr="00333A14">
        <w:tc>
          <w:tcPr>
            <w:tcW w:w="311" w:type="pct"/>
          </w:tcPr>
          <w:p w:rsidR="00C4354B" w:rsidRPr="00C4354B" w:rsidRDefault="00C4354B" w:rsidP="00C4354B">
            <w:pPr>
              <w:jc w:val="center"/>
              <w:rPr>
                <w:rFonts w:ascii="Calibri" w:eastAsia="Calibri" w:hAnsi="Calibri" w:cs="Times New Roman"/>
              </w:rPr>
            </w:pPr>
          </w:p>
        </w:tc>
        <w:tc>
          <w:tcPr>
            <w:tcW w:w="4689" w:type="pct"/>
            <w:gridSpan w:val="2"/>
          </w:tcPr>
          <w:p w:rsidR="00C4354B" w:rsidRPr="00C4354B" w:rsidRDefault="00C4354B" w:rsidP="00C4354B">
            <w:pPr>
              <w:rPr>
                <w:rFonts w:ascii="Calibri" w:eastAsia="Calibri" w:hAnsi="Calibri" w:cs="Times New Roman"/>
                <w:b/>
              </w:rPr>
            </w:pPr>
            <w:r w:rsidRPr="00C4354B">
              <w:rPr>
                <w:rFonts w:ascii="Calibri" w:eastAsia="Calibri" w:hAnsi="Calibri" w:cs="Times New Roman"/>
                <w:b/>
              </w:rPr>
              <w:t xml:space="preserve">Eric </w:t>
            </w:r>
            <w:proofErr w:type="spellStart"/>
            <w:r w:rsidRPr="00C4354B">
              <w:rPr>
                <w:rFonts w:ascii="Calibri" w:eastAsia="Calibri" w:hAnsi="Calibri" w:cs="Times New Roman"/>
                <w:b/>
              </w:rPr>
              <w:t>Urtes</w:t>
            </w:r>
            <w:proofErr w:type="spellEnd"/>
            <w:r w:rsidRPr="00C4354B">
              <w:rPr>
                <w:rFonts w:ascii="Calibri" w:eastAsia="Calibri" w:hAnsi="Calibri" w:cs="Times New Roman"/>
                <w:b/>
              </w:rPr>
              <w:t xml:space="preserve"> cell:  608.575.2359</w:t>
            </w:r>
          </w:p>
          <w:p w:rsidR="00C4354B" w:rsidRPr="00C4354B" w:rsidRDefault="00C4354B" w:rsidP="00C4354B">
            <w:pPr>
              <w:numPr>
                <w:ilvl w:val="0"/>
                <w:numId w:val="26"/>
              </w:numPr>
              <w:contextualSpacing/>
              <w:rPr>
                <w:rFonts w:ascii="Calibri" w:eastAsia="Calibri" w:hAnsi="Calibri" w:cs="Times New Roman"/>
              </w:rPr>
            </w:pPr>
            <w:r w:rsidRPr="00C4354B">
              <w:rPr>
                <w:rFonts w:ascii="Calibri" w:eastAsia="Calibri" w:hAnsi="Calibri" w:cs="Times New Roman"/>
              </w:rPr>
              <w:t>If an ongoing projects in progress, contact Project Manager</w:t>
            </w:r>
          </w:p>
          <w:p w:rsidR="00C4354B" w:rsidRPr="00C4354B" w:rsidRDefault="00C4354B" w:rsidP="00C4354B">
            <w:pPr>
              <w:rPr>
                <w:rFonts w:ascii="Calibri" w:eastAsia="Calibri" w:hAnsi="Calibri" w:cs="Times New Roman"/>
                <w:i/>
              </w:rPr>
            </w:pPr>
          </w:p>
        </w:tc>
      </w:tr>
    </w:tbl>
    <w:p w:rsidR="00C4354B" w:rsidRPr="00C4354B" w:rsidRDefault="00C4354B" w:rsidP="00C4354B">
      <w:pPr>
        <w:spacing w:after="160" w:line="259" w:lineRule="auto"/>
        <w:rPr>
          <w:rFonts w:ascii="Calibri" w:eastAsia="Calibri" w:hAnsi="Calibri" w:cs="Times New Roman"/>
        </w:rPr>
      </w:pP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6205"/>
      </w:tblGrid>
      <w:tr w:rsidR="00C4354B" w:rsidRPr="00C4354B" w:rsidTr="00333A14">
        <w:tc>
          <w:tcPr>
            <w:tcW w:w="311" w:type="pct"/>
          </w:tcPr>
          <w:sdt>
            <w:sdtPr>
              <w:rPr>
                <w:rFonts w:ascii="Calibri" w:eastAsia="Calibri" w:hAnsi="Calibri" w:cs="Times New Roman"/>
                <w:sz w:val="24"/>
              </w:rPr>
              <w:id w:val="71635672"/>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rsidR="00C4354B" w:rsidRPr="00C4354B" w:rsidRDefault="00C4354B" w:rsidP="00C4354B">
            <w:pPr>
              <w:rPr>
                <w:rFonts w:ascii="Calibri" w:eastAsia="Calibri" w:hAnsi="Calibri" w:cs="Times New Roman"/>
              </w:rPr>
            </w:pPr>
            <w:r w:rsidRPr="00C4354B">
              <w:rPr>
                <w:rFonts w:ascii="Calibri" w:eastAsia="Calibri" w:hAnsi="Calibri" w:cs="Times New Roman"/>
              </w:rPr>
              <w:t xml:space="preserve">If after hours, text all </w:t>
            </w:r>
            <w:hyperlink r:id="rId150" w:history="1">
              <w:r w:rsidRPr="00C4354B">
                <w:rPr>
                  <w:rFonts w:ascii="Calibri" w:eastAsia="Calibri" w:hAnsi="Calibri" w:cs="Times New Roman"/>
                  <w:color w:val="0563C1"/>
                  <w:u w:val="single"/>
                </w:rPr>
                <w:t>Dane Sups</w:t>
              </w:r>
            </w:hyperlink>
          </w:p>
        </w:tc>
      </w:tr>
      <w:tr w:rsidR="00C4354B" w:rsidRPr="00C4354B" w:rsidTr="00333A14">
        <w:tc>
          <w:tcPr>
            <w:tcW w:w="311" w:type="pct"/>
          </w:tcPr>
          <w:p w:rsidR="00C4354B" w:rsidRPr="00C4354B" w:rsidRDefault="00C4354B" w:rsidP="00C4354B">
            <w:pPr>
              <w:jc w:val="center"/>
              <w:rPr>
                <w:rFonts w:ascii="Calibri" w:eastAsia="Calibri" w:hAnsi="Calibri" w:cs="Times New Roman"/>
                <w:sz w:val="24"/>
              </w:rPr>
            </w:pPr>
          </w:p>
        </w:tc>
        <w:tc>
          <w:tcPr>
            <w:tcW w:w="4689" w:type="pct"/>
          </w:tcPr>
          <w:p w:rsidR="00C4354B" w:rsidRPr="00C4354B" w:rsidRDefault="00C4354B" w:rsidP="00C4354B">
            <w:pPr>
              <w:ind w:left="360"/>
              <w:rPr>
                <w:rFonts w:ascii="Calibri" w:eastAsia="Calibri" w:hAnsi="Calibri" w:cs="Times New Roman"/>
                <w:color w:val="FF0000"/>
              </w:rPr>
            </w:pPr>
            <w:r w:rsidRPr="00C4354B">
              <w:rPr>
                <w:rFonts w:ascii="Calibri" w:eastAsia="Calibri" w:hAnsi="Calibri" w:cs="Times New Roman"/>
                <w:color w:val="7F7F7F"/>
              </w:rPr>
              <w:t>The JCO will be CLOSED tomorrow, [Date] for a deep cleaning due to possible COVID-19 exposure. Nikia sent an email informing all staff. Please let me know that you received this message. Advise your teams that are scheduled at JCO to work remotely. Thanks!</w:t>
            </w:r>
          </w:p>
        </w:tc>
      </w:tr>
      <w:tr w:rsidR="00C4354B" w:rsidRPr="00C4354B" w:rsidTr="00333A14">
        <w:tc>
          <w:tcPr>
            <w:tcW w:w="311" w:type="pct"/>
          </w:tcPr>
          <w:p w:rsidR="00C4354B" w:rsidRPr="00C4354B" w:rsidRDefault="00C4354B" w:rsidP="00C4354B">
            <w:pPr>
              <w:jc w:val="center"/>
              <w:rPr>
                <w:rFonts w:ascii="Calibri" w:eastAsia="Calibri" w:hAnsi="Calibri" w:cs="Times New Roman"/>
              </w:rPr>
            </w:pPr>
          </w:p>
        </w:tc>
        <w:tc>
          <w:tcPr>
            <w:tcW w:w="4689" w:type="pct"/>
          </w:tcPr>
          <w:p w:rsidR="00C4354B" w:rsidRPr="00C4354B" w:rsidRDefault="00C4354B" w:rsidP="00C4354B">
            <w:pPr>
              <w:numPr>
                <w:ilvl w:val="0"/>
                <w:numId w:val="26"/>
              </w:numPr>
              <w:contextualSpacing/>
              <w:rPr>
                <w:rFonts w:ascii="Calibri" w:eastAsia="Calibri" w:hAnsi="Calibri" w:cs="Times New Roman"/>
              </w:rPr>
            </w:pPr>
            <w:r w:rsidRPr="00C4354B">
              <w:rPr>
                <w:rFonts w:ascii="Calibri" w:eastAsia="Calibri" w:hAnsi="Calibri" w:cs="Times New Roman"/>
              </w:rPr>
              <w:t>If no response, call/leave message</w:t>
            </w:r>
          </w:p>
          <w:p w:rsidR="00C4354B" w:rsidRPr="00C4354B" w:rsidRDefault="00C4354B" w:rsidP="00C4354B">
            <w:pPr>
              <w:ind w:left="360"/>
              <w:rPr>
                <w:rFonts w:ascii="Calibri" w:eastAsia="Calibri" w:hAnsi="Calibri" w:cs="Times New Roman"/>
                <w:sz w:val="18"/>
              </w:rPr>
            </w:pPr>
          </w:p>
        </w:tc>
      </w:tr>
      <w:tr w:rsidR="00C4354B" w:rsidRPr="00C4354B" w:rsidTr="00333A14">
        <w:tc>
          <w:tcPr>
            <w:tcW w:w="311" w:type="pct"/>
          </w:tcPr>
          <w:sdt>
            <w:sdtPr>
              <w:rPr>
                <w:rFonts w:ascii="Calibri" w:eastAsia="Calibri" w:hAnsi="Calibri" w:cs="Times New Roman"/>
                <w:sz w:val="24"/>
              </w:rPr>
              <w:id w:val="816689397"/>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rsidR="00C4354B" w:rsidRPr="00C4354B" w:rsidRDefault="00C4354B" w:rsidP="00C4354B">
            <w:pPr>
              <w:rPr>
                <w:rFonts w:ascii="Calibri" w:eastAsia="Calibri" w:hAnsi="Calibri" w:cs="Times New Roman"/>
              </w:rPr>
            </w:pPr>
            <w:r w:rsidRPr="00C4354B">
              <w:rPr>
                <w:rFonts w:ascii="Calibri" w:eastAsia="Calibri" w:hAnsi="Calibri" w:cs="Times New Roman"/>
              </w:rPr>
              <w:t xml:space="preserve">If after hours, text </w:t>
            </w:r>
            <w:hyperlink r:id="rId151" w:history="1">
              <w:r w:rsidRPr="00C4354B">
                <w:rPr>
                  <w:rFonts w:ascii="Calibri" w:eastAsia="Calibri" w:hAnsi="Calibri" w:cs="Times New Roman"/>
                  <w:color w:val="0563C1"/>
                  <w:u w:val="single"/>
                </w:rPr>
                <w:t>Clerical Team</w:t>
              </w:r>
            </w:hyperlink>
          </w:p>
        </w:tc>
      </w:tr>
      <w:tr w:rsidR="00C4354B" w:rsidRPr="00C4354B" w:rsidTr="00333A14">
        <w:tc>
          <w:tcPr>
            <w:tcW w:w="311" w:type="pct"/>
          </w:tcPr>
          <w:p w:rsidR="00C4354B" w:rsidRPr="00C4354B" w:rsidRDefault="00C4354B" w:rsidP="00C4354B">
            <w:pPr>
              <w:jc w:val="center"/>
              <w:rPr>
                <w:rFonts w:ascii="Calibri" w:eastAsia="Calibri" w:hAnsi="Calibri" w:cs="Times New Roman"/>
              </w:rPr>
            </w:pPr>
          </w:p>
        </w:tc>
        <w:tc>
          <w:tcPr>
            <w:tcW w:w="4689" w:type="pct"/>
          </w:tcPr>
          <w:p w:rsidR="00C4354B" w:rsidRPr="00C4354B" w:rsidRDefault="00C4354B" w:rsidP="00C4354B">
            <w:pPr>
              <w:ind w:left="360"/>
              <w:rPr>
                <w:rFonts w:ascii="Calibri" w:eastAsia="Calibri" w:hAnsi="Calibri" w:cs="Times New Roman"/>
                <w:color w:val="7F7F7F"/>
              </w:rPr>
            </w:pPr>
            <w:r w:rsidRPr="00C4354B">
              <w:rPr>
                <w:rFonts w:ascii="Calibri" w:eastAsia="Calibri" w:hAnsi="Calibri" w:cs="Times New Roman"/>
                <w:color w:val="7F7F7F"/>
              </w:rPr>
              <w:t>The JCO will be CLOSED tomorrow, [Date] for a deep cleaning due to possible COVID-19 exposure. Nikia sent an email informing all staff. Please let me know that you received this message. Thanks!</w:t>
            </w:r>
          </w:p>
          <w:p w:rsidR="00C4354B" w:rsidRPr="00C4354B" w:rsidRDefault="00C4354B" w:rsidP="00C4354B">
            <w:pPr>
              <w:ind w:left="360"/>
              <w:rPr>
                <w:rFonts w:ascii="Calibri" w:eastAsia="Calibri" w:hAnsi="Calibri" w:cs="Times New Roman"/>
                <w:color w:val="4472C4"/>
                <w:sz w:val="18"/>
              </w:rPr>
            </w:pPr>
          </w:p>
        </w:tc>
      </w:tr>
      <w:tr w:rsidR="00C4354B" w:rsidRPr="00C4354B" w:rsidTr="00333A14">
        <w:tc>
          <w:tcPr>
            <w:tcW w:w="311" w:type="pct"/>
          </w:tcPr>
          <w:sdt>
            <w:sdtPr>
              <w:rPr>
                <w:rFonts w:ascii="Calibri" w:eastAsia="Calibri" w:hAnsi="Calibri" w:cs="Times New Roman"/>
                <w:sz w:val="24"/>
              </w:rPr>
              <w:id w:val="-59645660"/>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rsidR="00C4354B" w:rsidRPr="00C4354B" w:rsidRDefault="00C4354B" w:rsidP="00C4354B">
            <w:pPr>
              <w:rPr>
                <w:rFonts w:ascii="Calibri" w:eastAsia="Calibri" w:hAnsi="Calibri" w:cs="Times New Roman"/>
              </w:rPr>
            </w:pPr>
            <w:r w:rsidRPr="00C4354B">
              <w:rPr>
                <w:rFonts w:ascii="Calibri" w:eastAsia="Calibri" w:hAnsi="Calibri" w:cs="Times New Roman"/>
              </w:rPr>
              <w:t xml:space="preserve">If after hours, also text </w:t>
            </w:r>
            <w:hyperlink r:id="rId152" w:history="1">
              <w:r w:rsidRPr="00C4354B">
                <w:rPr>
                  <w:rFonts w:ascii="Calibri" w:eastAsia="Calibri" w:hAnsi="Calibri" w:cs="Times New Roman"/>
                  <w:color w:val="0563C1"/>
                  <w:u w:val="single"/>
                </w:rPr>
                <w:t>JCO Partners</w:t>
              </w:r>
            </w:hyperlink>
            <w:r w:rsidRPr="00C4354B">
              <w:rPr>
                <w:rFonts w:ascii="Calibri" w:eastAsia="Calibri" w:hAnsi="Calibri" w:cs="Times New Roman"/>
              </w:rPr>
              <w:t xml:space="preserve"> </w:t>
            </w:r>
          </w:p>
        </w:tc>
      </w:tr>
      <w:tr w:rsidR="00C4354B" w:rsidRPr="00C4354B" w:rsidTr="00333A14">
        <w:tc>
          <w:tcPr>
            <w:tcW w:w="311" w:type="pct"/>
          </w:tcPr>
          <w:p w:rsidR="00C4354B" w:rsidRPr="00C4354B" w:rsidRDefault="00C4354B" w:rsidP="00C4354B">
            <w:pPr>
              <w:jc w:val="center"/>
              <w:rPr>
                <w:rFonts w:ascii="Calibri" w:eastAsia="Calibri" w:hAnsi="Calibri" w:cs="Times New Roman"/>
              </w:rPr>
            </w:pPr>
          </w:p>
        </w:tc>
        <w:tc>
          <w:tcPr>
            <w:tcW w:w="4689" w:type="pct"/>
          </w:tcPr>
          <w:p w:rsidR="00C4354B" w:rsidRPr="00C4354B" w:rsidRDefault="00C4354B" w:rsidP="00C4354B">
            <w:pPr>
              <w:ind w:left="360"/>
              <w:rPr>
                <w:rFonts w:ascii="Calibri" w:eastAsia="Calibri" w:hAnsi="Calibri" w:cs="Times New Roman"/>
                <w:color w:val="7F7F7F"/>
              </w:rPr>
            </w:pPr>
            <w:r w:rsidRPr="00C4354B">
              <w:rPr>
                <w:rFonts w:ascii="Calibri" w:eastAsia="Calibri" w:hAnsi="Calibri" w:cs="Times New Roman"/>
                <w:color w:val="7F7F7F"/>
              </w:rPr>
              <w:t>The JCO will be CLOSED [Date] for a deep cleaning due to possible COVID-19 exposure.</w:t>
            </w:r>
            <w:r w:rsidRPr="00C4354B">
              <w:rPr>
                <w:rFonts w:ascii="Calibri" w:eastAsia="Calibri" w:hAnsi="Calibri" w:cs="Times New Roman"/>
                <w:color w:val="FF0000"/>
              </w:rPr>
              <w:t xml:space="preserve">  </w:t>
            </w:r>
            <w:r w:rsidRPr="00C4354B">
              <w:rPr>
                <w:rFonts w:ascii="Calibri" w:eastAsia="Calibri" w:hAnsi="Calibri" w:cs="Times New Roman"/>
                <w:color w:val="7F7F7F"/>
              </w:rPr>
              <w:t>Advise anyone that has business at the Dane County Job Center that we are closed on [Date]. No staff members should be at JCO on [Date] due to cleaning protocols. An email has been sent with more details.</w:t>
            </w:r>
          </w:p>
          <w:p w:rsidR="00C4354B" w:rsidRPr="00C4354B" w:rsidRDefault="00C4354B" w:rsidP="00C4354B">
            <w:pPr>
              <w:ind w:left="360"/>
              <w:rPr>
                <w:rFonts w:ascii="Calibri" w:eastAsia="Calibri" w:hAnsi="Calibri" w:cs="Times New Roman"/>
                <w:color w:val="7F7F7F"/>
              </w:rPr>
            </w:pPr>
          </w:p>
        </w:tc>
      </w:tr>
      <w:tr w:rsidR="00C4354B" w:rsidRPr="00C4354B" w:rsidTr="00333A14">
        <w:tc>
          <w:tcPr>
            <w:tcW w:w="311" w:type="pct"/>
          </w:tcPr>
          <w:sdt>
            <w:sdtPr>
              <w:rPr>
                <w:rFonts w:ascii="Calibri" w:eastAsia="Calibri" w:hAnsi="Calibri" w:cs="Times New Roman"/>
                <w:sz w:val="24"/>
              </w:rPr>
              <w:id w:val="-1845778545"/>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rsidR="00C4354B" w:rsidRPr="00C4354B" w:rsidRDefault="00C4354B" w:rsidP="00C4354B">
            <w:pPr>
              <w:rPr>
                <w:rFonts w:ascii="Calibri" w:eastAsia="Calibri" w:hAnsi="Calibri" w:cs="Times New Roman"/>
              </w:rPr>
            </w:pPr>
            <w:r w:rsidRPr="00C4354B">
              <w:rPr>
                <w:rFonts w:ascii="Calibri" w:eastAsia="Calibri" w:hAnsi="Calibri" w:cs="Times New Roman"/>
              </w:rPr>
              <w:t>Signs on the doors</w:t>
            </w:r>
          </w:p>
        </w:tc>
      </w:tr>
      <w:tr w:rsidR="00C4354B" w:rsidRPr="00C4354B" w:rsidTr="00333A14">
        <w:tc>
          <w:tcPr>
            <w:tcW w:w="311" w:type="pct"/>
          </w:tcPr>
          <w:p w:rsidR="00C4354B" w:rsidRPr="00C4354B" w:rsidRDefault="00C4354B" w:rsidP="00C4354B">
            <w:pPr>
              <w:jc w:val="center"/>
              <w:rPr>
                <w:rFonts w:ascii="Calibri" w:eastAsia="Calibri" w:hAnsi="Calibri" w:cs="Times New Roman"/>
              </w:rPr>
            </w:pPr>
          </w:p>
        </w:tc>
        <w:tc>
          <w:tcPr>
            <w:tcW w:w="4689" w:type="pct"/>
          </w:tcPr>
          <w:p w:rsidR="00C4354B" w:rsidRPr="00C4354B" w:rsidRDefault="00C4354B" w:rsidP="00C4354B">
            <w:pPr>
              <w:ind w:left="360"/>
              <w:rPr>
                <w:rFonts w:ascii="Calibri" w:eastAsia="Calibri" w:hAnsi="Calibri" w:cs="Times New Roman"/>
                <w:color w:val="7F7F7F"/>
              </w:rPr>
            </w:pPr>
            <w:r w:rsidRPr="00C4354B">
              <w:rPr>
                <w:rFonts w:ascii="Calibri" w:eastAsia="Calibri" w:hAnsi="Calibri" w:cs="Times New Roman"/>
                <w:color w:val="7F7F7F"/>
              </w:rPr>
              <w:t xml:space="preserve">The Dane Co Job Center will be CLOSED on [Date]. </w:t>
            </w:r>
          </w:p>
          <w:p w:rsidR="00C4354B" w:rsidRPr="00C4354B" w:rsidRDefault="00C4354B" w:rsidP="00C4354B">
            <w:pPr>
              <w:ind w:left="360"/>
              <w:rPr>
                <w:rFonts w:ascii="Calibri" w:eastAsia="Calibri" w:hAnsi="Calibri" w:cs="Times New Roman"/>
                <w:sz w:val="18"/>
              </w:rPr>
            </w:pPr>
          </w:p>
        </w:tc>
      </w:tr>
      <w:tr w:rsidR="00C4354B" w:rsidRPr="00C4354B" w:rsidTr="00333A14">
        <w:tc>
          <w:tcPr>
            <w:tcW w:w="311" w:type="pct"/>
          </w:tcPr>
          <w:sdt>
            <w:sdtPr>
              <w:rPr>
                <w:rFonts w:ascii="Calibri" w:eastAsia="Calibri" w:hAnsi="Calibri" w:cs="Times New Roman"/>
                <w:sz w:val="24"/>
              </w:rPr>
              <w:id w:val="1909726068"/>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rsidR="00C4354B" w:rsidRPr="00C4354B" w:rsidRDefault="00C4354B" w:rsidP="00C4354B">
            <w:pPr>
              <w:rPr>
                <w:rFonts w:ascii="Calibri" w:eastAsia="Calibri" w:hAnsi="Calibri" w:cs="Times New Roman"/>
              </w:rPr>
            </w:pPr>
            <w:r w:rsidRPr="00C4354B">
              <w:rPr>
                <w:rFonts w:ascii="Calibri" w:eastAsia="Calibri" w:hAnsi="Calibri" w:cs="Times New Roman"/>
              </w:rPr>
              <w:t>Change voicemail for Homeless Mail Desk to indicate desk is closed today [Date].</w:t>
            </w:r>
          </w:p>
          <w:p w:rsidR="00C4354B" w:rsidRPr="00C4354B" w:rsidRDefault="00C4354B" w:rsidP="00C4354B">
            <w:pPr>
              <w:rPr>
                <w:rFonts w:ascii="Calibri" w:eastAsia="Calibri" w:hAnsi="Calibri" w:cs="Times New Roman"/>
                <w:sz w:val="18"/>
              </w:rPr>
            </w:pPr>
          </w:p>
        </w:tc>
      </w:tr>
      <w:tr w:rsidR="00C4354B" w:rsidRPr="00C4354B" w:rsidTr="00333A14">
        <w:tc>
          <w:tcPr>
            <w:tcW w:w="311" w:type="pct"/>
          </w:tcPr>
          <w:sdt>
            <w:sdtPr>
              <w:rPr>
                <w:rFonts w:ascii="Calibri" w:eastAsia="Calibri" w:hAnsi="Calibri" w:cs="Times New Roman"/>
                <w:sz w:val="24"/>
              </w:rPr>
              <w:id w:val="-1874608487"/>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rsidR="00C4354B" w:rsidRPr="00C4354B" w:rsidRDefault="00C4354B" w:rsidP="00C4354B">
            <w:pPr>
              <w:rPr>
                <w:rFonts w:ascii="Calibri" w:eastAsia="Calibri" w:hAnsi="Calibri" w:cs="Times New Roman"/>
              </w:rPr>
            </w:pPr>
            <w:r w:rsidRPr="00C4354B">
              <w:rPr>
                <w:rFonts w:ascii="Calibri" w:eastAsia="Calibri" w:hAnsi="Calibri" w:cs="Times New Roman"/>
              </w:rPr>
              <w:t>Check if other agencies are scheduled to be in building that day and contact them (HS JC Lobby calendar) i.e. Second Harvest, Reach Dane, etc.</w:t>
            </w:r>
          </w:p>
          <w:p w:rsidR="00C4354B" w:rsidRPr="00C4354B" w:rsidRDefault="00C4354B" w:rsidP="00C4354B">
            <w:pPr>
              <w:rPr>
                <w:rFonts w:ascii="Calibri" w:eastAsia="Calibri" w:hAnsi="Calibri" w:cs="Times New Roman"/>
                <w:sz w:val="18"/>
              </w:rPr>
            </w:pPr>
          </w:p>
        </w:tc>
      </w:tr>
      <w:tr w:rsidR="00C4354B" w:rsidRPr="00C4354B" w:rsidTr="00333A14">
        <w:tc>
          <w:tcPr>
            <w:tcW w:w="311" w:type="pct"/>
          </w:tcPr>
          <w:sdt>
            <w:sdtPr>
              <w:rPr>
                <w:rFonts w:ascii="Calibri" w:eastAsia="Calibri" w:hAnsi="Calibri" w:cs="Times New Roman"/>
                <w:sz w:val="24"/>
              </w:rPr>
              <w:id w:val="1485899204"/>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rsidR="00C4354B" w:rsidRPr="00C4354B" w:rsidRDefault="00C4354B" w:rsidP="00C4354B">
            <w:pPr>
              <w:rPr>
                <w:rFonts w:ascii="Calibri" w:eastAsia="Calibri" w:hAnsi="Calibri" w:cs="Times New Roman"/>
              </w:rPr>
            </w:pPr>
            <w:r w:rsidRPr="00C4354B">
              <w:rPr>
                <w:rFonts w:ascii="Calibri" w:eastAsia="Calibri" w:hAnsi="Calibri" w:cs="Times New Roman"/>
              </w:rPr>
              <w:t>Ask Jackie Benford to do Workload Report (cc: P. Her) (If Jackie is out, advise Capital Sups that Workload will not be completed that day)</w:t>
            </w:r>
          </w:p>
          <w:p w:rsidR="00C4354B" w:rsidRPr="00C4354B" w:rsidRDefault="00C4354B" w:rsidP="00C4354B">
            <w:pPr>
              <w:rPr>
                <w:rFonts w:ascii="Calibri" w:eastAsia="Calibri" w:hAnsi="Calibri" w:cs="Times New Roman"/>
                <w:sz w:val="18"/>
              </w:rPr>
            </w:pPr>
          </w:p>
        </w:tc>
      </w:tr>
      <w:tr w:rsidR="00C4354B" w:rsidRPr="00C4354B" w:rsidTr="00333A14">
        <w:tc>
          <w:tcPr>
            <w:tcW w:w="311" w:type="pct"/>
          </w:tcPr>
          <w:sdt>
            <w:sdtPr>
              <w:rPr>
                <w:rFonts w:ascii="Calibri" w:eastAsia="Calibri" w:hAnsi="Calibri" w:cs="Times New Roman"/>
                <w:sz w:val="24"/>
              </w:rPr>
              <w:id w:val="-2079357105"/>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rsidR="00C4354B" w:rsidRPr="00C4354B" w:rsidRDefault="00C4354B" w:rsidP="00C4354B">
            <w:pPr>
              <w:rPr>
                <w:rFonts w:ascii="Calibri" w:eastAsia="Calibri" w:hAnsi="Calibri" w:cs="Times New Roman"/>
              </w:rPr>
            </w:pPr>
            <w:r w:rsidRPr="00C4354B">
              <w:rPr>
                <w:rFonts w:ascii="Calibri" w:eastAsia="Calibri" w:hAnsi="Calibri" w:cs="Times New Roman"/>
              </w:rPr>
              <w:t>Ask Renae Kasys to cover Inbox (cc: J. Jaehnke)</w:t>
            </w:r>
          </w:p>
        </w:tc>
      </w:tr>
      <w:tr w:rsidR="00C4354B" w:rsidRPr="00C4354B" w:rsidTr="00333A14">
        <w:tc>
          <w:tcPr>
            <w:tcW w:w="5000" w:type="pct"/>
            <w:gridSpan w:val="2"/>
          </w:tcPr>
          <w:p w:rsidR="00C4354B" w:rsidRPr="00C4354B" w:rsidRDefault="00C4354B" w:rsidP="00C4354B">
            <w:pPr>
              <w:rPr>
                <w:rFonts w:ascii="Calibri" w:eastAsia="Calibri" w:hAnsi="Calibri" w:cs="Times New Roman"/>
                <w:i/>
                <w:color w:val="C00000"/>
                <w:sz w:val="18"/>
              </w:rPr>
            </w:pPr>
          </w:p>
          <w:p w:rsidR="00C4354B" w:rsidRPr="00C4354B" w:rsidRDefault="00C4354B" w:rsidP="00C4354B">
            <w:pPr>
              <w:rPr>
                <w:rFonts w:ascii="Calibri" w:eastAsia="Calibri" w:hAnsi="Calibri" w:cs="Times New Roman"/>
                <w:b/>
                <w:i/>
                <w:color w:val="C00000"/>
                <w:sz w:val="24"/>
              </w:rPr>
            </w:pPr>
            <w:r w:rsidRPr="00C4354B">
              <w:rPr>
                <w:rFonts w:ascii="Calibri" w:eastAsia="Calibri" w:hAnsi="Calibri" w:cs="Times New Roman"/>
                <w:b/>
                <w:i/>
                <w:color w:val="C00000"/>
                <w:sz w:val="24"/>
              </w:rPr>
              <w:t>Day of Closure</w:t>
            </w:r>
          </w:p>
        </w:tc>
      </w:tr>
      <w:tr w:rsidR="00C4354B" w:rsidRPr="00C4354B" w:rsidTr="00333A14">
        <w:tc>
          <w:tcPr>
            <w:tcW w:w="311" w:type="pct"/>
          </w:tcPr>
          <w:sdt>
            <w:sdtPr>
              <w:rPr>
                <w:rFonts w:ascii="Calibri" w:eastAsia="Calibri" w:hAnsi="Calibri" w:cs="Times New Roman"/>
                <w:sz w:val="24"/>
              </w:rPr>
              <w:id w:val="869494632"/>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sz w:val="24"/>
                  </w:rPr>
                </w:pPr>
                <w:r w:rsidRPr="00C4354B">
                  <w:rPr>
                    <w:rFonts w:ascii="Segoe UI Symbol" w:eastAsia="Calibri" w:hAnsi="Segoe UI Symbol" w:cs="Segoe UI Symbol"/>
                    <w:sz w:val="24"/>
                  </w:rPr>
                  <w:t>☐</w:t>
                </w:r>
              </w:p>
            </w:sdtContent>
          </w:sdt>
        </w:tc>
        <w:tc>
          <w:tcPr>
            <w:tcW w:w="4689" w:type="pct"/>
          </w:tcPr>
          <w:p w:rsidR="00C4354B" w:rsidRPr="00C4354B" w:rsidRDefault="00C4354B" w:rsidP="00C4354B">
            <w:pPr>
              <w:rPr>
                <w:rFonts w:ascii="Calibri" w:eastAsia="Calibri" w:hAnsi="Calibri" w:cs="Times New Roman"/>
              </w:rPr>
            </w:pPr>
            <w:r w:rsidRPr="00C4354B">
              <w:rPr>
                <w:rFonts w:ascii="Calibri" w:eastAsia="Calibri" w:hAnsi="Calibri" w:cs="Times New Roman"/>
              </w:rPr>
              <w:t>Check in with guard to explain verbiage to customers</w:t>
            </w:r>
          </w:p>
        </w:tc>
      </w:tr>
      <w:tr w:rsidR="00C4354B" w:rsidRPr="00C4354B" w:rsidTr="00333A14">
        <w:trPr>
          <w:trHeight w:val="488"/>
        </w:trPr>
        <w:tc>
          <w:tcPr>
            <w:tcW w:w="311" w:type="pct"/>
            <w:vMerge w:val="restart"/>
          </w:tcPr>
          <w:p w:rsidR="00C4354B" w:rsidRPr="00C4354B" w:rsidRDefault="00C4354B" w:rsidP="00C4354B">
            <w:pPr>
              <w:jc w:val="center"/>
              <w:rPr>
                <w:rFonts w:ascii="Calibri" w:eastAsia="Calibri" w:hAnsi="Calibri" w:cs="Times New Roman"/>
                <w:sz w:val="24"/>
              </w:rPr>
            </w:pPr>
          </w:p>
        </w:tc>
        <w:tc>
          <w:tcPr>
            <w:tcW w:w="4689" w:type="pct"/>
          </w:tcPr>
          <w:p w:rsidR="00C4354B" w:rsidRPr="00C4354B" w:rsidRDefault="00C4354B" w:rsidP="00C4354B">
            <w:pPr>
              <w:ind w:left="360"/>
              <w:rPr>
                <w:rFonts w:ascii="Calibri" w:eastAsia="Calibri" w:hAnsi="Calibri" w:cs="Times New Roman"/>
                <w:color w:val="7F7F7F"/>
              </w:rPr>
            </w:pPr>
            <w:r w:rsidRPr="00C4354B">
              <w:rPr>
                <w:rFonts w:ascii="Calibri" w:eastAsia="Calibri" w:hAnsi="Calibri" w:cs="Times New Roman"/>
                <w:color w:val="7F7F7F"/>
              </w:rPr>
              <w:t>The Job Center is closed today for deep cleaning to keep the community safe. Sorry for the inconvenience.</w:t>
            </w:r>
          </w:p>
          <w:p w:rsidR="00C4354B" w:rsidRPr="00C4354B" w:rsidRDefault="00C4354B" w:rsidP="00C4354B">
            <w:pPr>
              <w:ind w:left="360"/>
              <w:rPr>
                <w:rFonts w:ascii="Calibri" w:eastAsia="Calibri" w:hAnsi="Calibri" w:cs="Times New Roman"/>
                <w:sz w:val="18"/>
              </w:rPr>
            </w:pPr>
          </w:p>
        </w:tc>
      </w:tr>
      <w:tr w:rsidR="00C4354B" w:rsidRPr="00C4354B" w:rsidTr="00333A14">
        <w:trPr>
          <w:trHeight w:val="487"/>
        </w:trPr>
        <w:tc>
          <w:tcPr>
            <w:tcW w:w="311" w:type="pct"/>
            <w:vMerge/>
          </w:tcPr>
          <w:p w:rsidR="00C4354B" w:rsidRPr="00C4354B" w:rsidRDefault="00C4354B" w:rsidP="00C4354B">
            <w:pPr>
              <w:jc w:val="center"/>
              <w:rPr>
                <w:rFonts w:ascii="Calibri" w:eastAsia="Calibri" w:hAnsi="Calibri" w:cs="Times New Roman"/>
                <w:sz w:val="24"/>
              </w:rPr>
            </w:pPr>
          </w:p>
        </w:tc>
        <w:tc>
          <w:tcPr>
            <w:tcW w:w="4689" w:type="pct"/>
          </w:tcPr>
          <w:p w:rsidR="00C4354B" w:rsidRPr="00C4354B" w:rsidRDefault="00C4354B" w:rsidP="00C4354B">
            <w:pPr>
              <w:numPr>
                <w:ilvl w:val="0"/>
                <w:numId w:val="26"/>
              </w:numPr>
              <w:contextualSpacing/>
              <w:rPr>
                <w:rFonts w:ascii="Calibri" w:eastAsia="Calibri" w:hAnsi="Calibri" w:cs="Times New Roman"/>
              </w:rPr>
            </w:pPr>
            <w:r w:rsidRPr="00C4354B">
              <w:rPr>
                <w:rFonts w:ascii="Calibri" w:eastAsia="Calibri" w:hAnsi="Calibri" w:cs="Times New Roman"/>
              </w:rPr>
              <w:t>Advise guard that if media comes to ask questions, just state that we are closed.  We do not have authority to speak to the media. Call Dane County Management team to advise.</w:t>
            </w:r>
          </w:p>
          <w:p w:rsidR="00C4354B" w:rsidRPr="00C4354B" w:rsidRDefault="00C4354B" w:rsidP="00C4354B">
            <w:pPr>
              <w:numPr>
                <w:ilvl w:val="0"/>
                <w:numId w:val="26"/>
              </w:numPr>
              <w:contextualSpacing/>
              <w:rPr>
                <w:rFonts w:ascii="Calibri" w:eastAsia="Calibri" w:hAnsi="Calibri" w:cs="Times New Roman"/>
              </w:rPr>
            </w:pPr>
            <w:r w:rsidRPr="00C4354B">
              <w:rPr>
                <w:rFonts w:ascii="Calibri" w:eastAsia="Calibri" w:hAnsi="Calibri" w:cs="Times New Roman"/>
              </w:rPr>
              <w:t>Guard shall maintain a count of how many customers are turned away</w:t>
            </w:r>
          </w:p>
          <w:p w:rsidR="00C4354B" w:rsidRPr="00C4354B" w:rsidRDefault="00C4354B" w:rsidP="00C4354B">
            <w:pPr>
              <w:ind w:left="360"/>
              <w:rPr>
                <w:rFonts w:ascii="Calibri" w:eastAsia="Calibri" w:hAnsi="Calibri" w:cs="Times New Roman"/>
                <w:color w:val="7F7F7F"/>
              </w:rPr>
            </w:pPr>
          </w:p>
        </w:tc>
      </w:tr>
      <w:tr w:rsidR="00C4354B" w:rsidRPr="00C4354B" w:rsidTr="00333A14">
        <w:tc>
          <w:tcPr>
            <w:tcW w:w="311" w:type="pct"/>
          </w:tcPr>
          <w:sdt>
            <w:sdtPr>
              <w:rPr>
                <w:rFonts w:ascii="Calibri" w:eastAsia="Calibri" w:hAnsi="Calibri" w:cs="Times New Roman"/>
                <w:sz w:val="24"/>
              </w:rPr>
              <w:id w:val="872813844"/>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sz w:val="24"/>
                  </w:rPr>
                </w:pPr>
                <w:r w:rsidRPr="00C4354B">
                  <w:rPr>
                    <w:rFonts w:ascii="Segoe UI Symbol" w:eastAsia="Calibri" w:hAnsi="Segoe UI Symbol" w:cs="Segoe UI Symbol"/>
                    <w:sz w:val="24"/>
                  </w:rPr>
                  <w:t>☐</w:t>
                </w:r>
              </w:p>
            </w:sdtContent>
          </w:sdt>
        </w:tc>
        <w:tc>
          <w:tcPr>
            <w:tcW w:w="4689" w:type="pct"/>
          </w:tcPr>
          <w:p w:rsidR="00C4354B" w:rsidRPr="00C4354B" w:rsidRDefault="00C4354B" w:rsidP="00C4354B">
            <w:pPr>
              <w:spacing w:after="120"/>
              <w:rPr>
                <w:rFonts w:ascii="Calibri" w:eastAsia="Calibri" w:hAnsi="Calibri" w:cs="Times New Roman"/>
                <w:color w:val="7F7F7F"/>
              </w:rPr>
            </w:pPr>
            <w:r w:rsidRPr="00C4354B">
              <w:rPr>
                <w:rFonts w:ascii="Calibri" w:eastAsia="Calibri" w:hAnsi="Calibri" w:cs="Times New Roman"/>
              </w:rPr>
              <w:t>Move a table to the vestibule with resources for customers (guard can direct customers to table):</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5777"/>
            </w:tblGrid>
            <w:tr w:rsidR="00C4354B" w:rsidRPr="00C4354B" w:rsidTr="00333A14">
              <w:tc>
                <w:tcPr>
                  <w:tcW w:w="3405" w:type="dxa"/>
                </w:tcPr>
                <w:p w:rsidR="00C4354B" w:rsidRPr="00C4354B" w:rsidRDefault="00C4354B" w:rsidP="00C4354B">
                  <w:pPr>
                    <w:numPr>
                      <w:ilvl w:val="0"/>
                      <w:numId w:val="26"/>
                    </w:numPr>
                    <w:ind w:left="240"/>
                    <w:contextualSpacing/>
                    <w:rPr>
                      <w:rFonts w:ascii="Calibri" w:eastAsia="Calibri" w:hAnsi="Calibri" w:cs="Times New Roman"/>
                    </w:rPr>
                  </w:pPr>
                  <w:r w:rsidRPr="00C4354B">
                    <w:rPr>
                      <w:rFonts w:ascii="Calibri" w:eastAsia="Calibri" w:hAnsi="Calibri" w:cs="Times New Roman"/>
                    </w:rPr>
                    <w:t>Dane Co. Resource Sheet</w:t>
                  </w:r>
                </w:p>
              </w:tc>
              <w:tc>
                <w:tcPr>
                  <w:tcW w:w="5777" w:type="dxa"/>
                </w:tcPr>
                <w:p w:rsidR="00C4354B" w:rsidRPr="00C4354B" w:rsidRDefault="00C4354B" w:rsidP="00C4354B">
                  <w:pPr>
                    <w:numPr>
                      <w:ilvl w:val="0"/>
                      <w:numId w:val="26"/>
                    </w:numPr>
                    <w:contextualSpacing/>
                    <w:rPr>
                      <w:rFonts w:ascii="Calibri" w:eastAsia="Calibri" w:hAnsi="Calibri" w:cs="Times New Roman"/>
                    </w:rPr>
                  </w:pPr>
                  <w:r w:rsidRPr="00C4354B">
                    <w:rPr>
                      <w:rFonts w:ascii="Calibri" w:eastAsia="Calibri" w:hAnsi="Calibri" w:cs="Times New Roman"/>
                    </w:rPr>
                    <w:t>Unemployment Information</w:t>
                  </w:r>
                </w:p>
              </w:tc>
            </w:tr>
            <w:tr w:rsidR="00C4354B" w:rsidRPr="00C4354B" w:rsidTr="00333A14">
              <w:tc>
                <w:tcPr>
                  <w:tcW w:w="3405" w:type="dxa"/>
                </w:tcPr>
                <w:p w:rsidR="00C4354B" w:rsidRPr="00C4354B" w:rsidRDefault="00C4354B" w:rsidP="00C4354B">
                  <w:pPr>
                    <w:numPr>
                      <w:ilvl w:val="0"/>
                      <w:numId w:val="26"/>
                    </w:numPr>
                    <w:ind w:left="240"/>
                    <w:contextualSpacing/>
                    <w:rPr>
                      <w:rFonts w:ascii="Calibri" w:eastAsia="Calibri" w:hAnsi="Calibri" w:cs="Times New Roman"/>
                    </w:rPr>
                  </w:pPr>
                  <w:r w:rsidRPr="00C4354B">
                    <w:rPr>
                      <w:rFonts w:ascii="Calibri" w:eastAsia="Calibri" w:hAnsi="Calibri" w:cs="Times New Roman"/>
                    </w:rPr>
                    <w:t>Access contact information</w:t>
                  </w:r>
                </w:p>
              </w:tc>
              <w:tc>
                <w:tcPr>
                  <w:tcW w:w="5777" w:type="dxa"/>
                </w:tcPr>
                <w:p w:rsidR="00C4354B" w:rsidRPr="00C4354B" w:rsidRDefault="00C4354B" w:rsidP="00C4354B">
                  <w:pPr>
                    <w:numPr>
                      <w:ilvl w:val="0"/>
                      <w:numId w:val="26"/>
                    </w:numPr>
                    <w:contextualSpacing/>
                    <w:rPr>
                      <w:rFonts w:ascii="Calibri" w:eastAsia="Calibri" w:hAnsi="Calibri" w:cs="Times New Roman"/>
                    </w:rPr>
                  </w:pPr>
                  <w:r w:rsidRPr="00C4354B">
                    <w:rPr>
                      <w:rFonts w:ascii="Calibri" w:eastAsia="Calibri" w:hAnsi="Calibri" w:cs="Times New Roman"/>
                    </w:rPr>
                    <w:t>EA Information Sheet</w:t>
                  </w:r>
                </w:p>
              </w:tc>
            </w:tr>
            <w:tr w:rsidR="00C4354B" w:rsidRPr="00C4354B" w:rsidTr="00333A14">
              <w:tc>
                <w:tcPr>
                  <w:tcW w:w="3405" w:type="dxa"/>
                </w:tcPr>
                <w:p w:rsidR="00C4354B" w:rsidRPr="00C4354B" w:rsidRDefault="00C4354B" w:rsidP="00C4354B">
                  <w:pPr>
                    <w:numPr>
                      <w:ilvl w:val="0"/>
                      <w:numId w:val="26"/>
                    </w:numPr>
                    <w:ind w:left="240"/>
                    <w:contextualSpacing/>
                    <w:rPr>
                      <w:rFonts w:ascii="Calibri" w:eastAsia="Calibri" w:hAnsi="Calibri" w:cs="Times New Roman"/>
                    </w:rPr>
                  </w:pPr>
                  <w:r w:rsidRPr="00C4354B">
                    <w:rPr>
                      <w:rFonts w:ascii="Calibri" w:eastAsia="Calibri" w:hAnsi="Calibri" w:cs="Times New Roman"/>
                    </w:rPr>
                    <w:t>Capital Call Center Number</w:t>
                  </w:r>
                </w:p>
              </w:tc>
              <w:tc>
                <w:tcPr>
                  <w:tcW w:w="5777" w:type="dxa"/>
                </w:tcPr>
                <w:p w:rsidR="00C4354B" w:rsidRPr="00C4354B" w:rsidRDefault="00C4354B" w:rsidP="00C4354B">
                  <w:pPr>
                    <w:numPr>
                      <w:ilvl w:val="0"/>
                      <w:numId w:val="26"/>
                    </w:numPr>
                    <w:contextualSpacing/>
                    <w:rPr>
                      <w:rFonts w:ascii="Calibri" w:eastAsia="Calibri" w:hAnsi="Calibri" w:cs="Times New Roman"/>
                    </w:rPr>
                  </w:pPr>
                  <w:r w:rsidRPr="00C4354B">
                    <w:rPr>
                      <w:rFonts w:ascii="Calibri" w:eastAsia="Calibri" w:hAnsi="Calibri" w:cs="Times New Roman"/>
                    </w:rPr>
                    <w:t>Homeless Mail Desk Number</w:t>
                  </w:r>
                </w:p>
              </w:tc>
            </w:tr>
          </w:tbl>
          <w:p w:rsidR="00C4354B" w:rsidRPr="00C4354B" w:rsidRDefault="00C4354B" w:rsidP="00C4354B">
            <w:pPr>
              <w:ind w:left="720"/>
              <w:rPr>
                <w:rFonts w:ascii="Calibri" w:eastAsia="Calibri" w:hAnsi="Calibri" w:cs="Times New Roman"/>
                <w:sz w:val="18"/>
              </w:rPr>
            </w:pPr>
            <w:r w:rsidRPr="00C4354B">
              <w:rPr>
                <w:rFonts w:ascii="Calibri" w:eastAsia="Calibri" w:hAnsi="Calibri" w:cs="Times New Roman"/>
                <w:sz w:val="18"/>
              </w:rPr>
              <w:t xml:space="preserve">    </w:t>
            </w:r>
          </w:p>
        </w:tc>
      </w:tr>
      <w:tr w:rsidR="00C4354B" w:rsidRPr="00C4354B" w:rsidTr="00333A14">
        <w:tc>
          <w:tcPr>
            <w:tcW w:w="311" w:type="pct"/>
          </w:tcPr>
          <w:sdt>
            <w:sdtPr>
              <w:rPr>
                <w:rFonts w:ascii="Calibri" w:eastAsia="Calibri" w:hAnsi="Calibri" w:cs="Times New Roman"/>
                <w:sz w:val="24"/>
              </w:rPr>
              <w:id w:val="-567578310"/>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rsidR="00C4354B" w:rsidRPr="00C4354B" w:rsidRDefault="00C4354B" w:rsidP="00C4354B">
            <w:pPr>
              <w:rPr>
                <w:rFonts w:ascii="Calibri" w:eastAsia="Calibri" w:hAnsi="Calibri" w:cs="Times New Roman"/>
              </w:rPr>
            </w:pPr>
            <w:r w:rsidRPr="00C4354B">
              <w:rPr>
                <w:rFonts w:ascii="Calibri" w:eastAsia="Calibri" w:hAnsi="Calibri" w:cs="Times New Roman"/>
              </w:rPr>
              <w:t>Let Nikia know when JCO has been fully sanitized</w:t>
            </w:r>
          </w:p>
          <w:p w:rsidR="00C4354B" w:rsidRPr="00C4354B" w:rsidRDefault="00C4354B" w:rsidP="00C4354B">
            <w:pPr>
              <w:rPr>
                <w:rFonts w:ascii="Calibri" w:eastAsia="Calibri" w:hAnsi="Calibri" w:cs="Times New Roman"/>
                <w:sz w:val="18"/>
              </w:rPr>
            </w:pPr>
          </w:p>
        </w:tc>
      </w:tr>
      <w:tr w:rsidR="00C4354B" w:rsidRPr="00C4354B" w:rsidTr="00333A14">
        <w:tc>
          <w:tcPr>
            <w:tcW w:w="311" w:type="pct"/>
          </w:tcPr>
          <w:sdt>
            <w:sdtPr>
              <w:rPr>
                <w:rFonts w:ascii="Calibri" w:eastAsia="Calibri" w:hAnsi="Calibri" w:cs="Times New Roman"/>
                <w:sz w:val="24"/>
              </w:rPr>
              <w:id w:val="648256718"/>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sz w:val="24"/>
                  </w:rPr>
                </w:pPr>
                <w:r w:rsidRPr="00C4354B">
                  <w:rPr>
                    <w:rFonts w:ascii="Segoe UI Symbol" w:eastAsia="Calibri" w:hAnsi="Segoe UI Symbol" w:cs="Segoe UI Symbol"/>
                    <w:sz w:val="24"/>
                  </w:rPr>
                  <w:t>☐</w:t>
                </w:r>
              </w:p>
            </w:sdtContent>
          </w:sdt>
        </w:tc>
        <w:tc>
          <w:tcPr>
            <w:tcW w:w="4689" w:type="pct"/>
          </w:tcPr>
          <w:p w:rsidR="00C4354B" w:rsidRPr="00C4354B" w:rsidRDefault="00C4354B" w:rsidP="00C4354B">
            <w:pPr>
              <w:spacing w:after="120"/>
              <w:rPr>
                <w:rFonts w:ascii="Calibri" w:eastAsia="Calibri" w:hAnsi="Calibri" w:cs="Times New Roman"/>
              </w:rPr>
            </w:pPr>
            <w:r w:rsidRPr="00C4354B">
              <w:rPr>
                <w:rFonts w:ascii="Calibri" w:eastAsia="Calibri" w:hAnsi="Calibri" w:cs="Times New Roman"/>
              </w:rPr>
              <w:t xml:space="preserve">Forward </w:t>
            </w:r>
            <w:proofErr w:type="spellStart"/>
            <w:r w:rsidRPr="00C4354B">
              <w:rPr>
                <w:rFonts w:ascii="Calibri" w:eastAsia="Calibri" w:hAnsi="Calibri" w:cs="Times New Roman"/>
              </w:rPr>
              <w:t>Nikia’s</w:t>
            </w:r>
            <w:proofErr w:type="spellEnd"/>
            <w:r w:rsidRPr="00C4354B">
              <w:rPr>
                <w:rFonts w:ascii="Calibri" w:eastAsia="Calibri" w:hAnsi="Calibri" w:cs="Times New Roman"/>
              </w:rPr>
              <w:t xml:space="preserve"> “Deep Cleaning Completed” email to </w:t>
            </w:r>
            <w:hyperlink r:id="rId153" w:history="1">
              <w:r w:rsidRPr="00C4354B">
                <w:rPr>
                  <w:rFonts w:ascii="Calibri" w:eastAsia="Calibri" w:hAnsi="Calibri" w:cs="Times New Roman"/>
                  <w:color w:val="0563C1"/>
                  <w:u w:val="single"/>
                </w:rPr>
                <w:t>JCO Partners</w:t>
              </w:r>
            </w:hyperlink>
          </w:p>
        </w:tc>
      </w:tr>
      <w:tr w:rsidR="00C4354B" w:rsidRPr="00C4354B" w:rsidTr="00333A14">
        <w:tc>
          <w:tcPr>
            <w:tcW w:w="5000" w:type="pct"/>
            <w:gridSpan w:val="2"/>
          </w:tcPr>
          <w:p w:rsidR="00C4354B" w:rsidRPr="00C4354B" w:rsidRDefault="00C4354B" w:rsidP="00C4354B">
            <w:pPr>
              <w:spacing w:after="120"/>
              <w:rPr>
                <w:rFonts w:ascii="Calibri" w:eastAsia="Calibri" w:hAnsi="Calibri" w:cs="Times New Roman"/>
              </w:rPr>
            </w:pPr>
            <w:r w:rsidRPr="00C4354B">
              <w:rPr>
                <w:rFonts w:ascii="Calibri" w:eastAsia="Calibri" w:hAnsi="Calibri" w:cs="Times New Roman"/>
                <w:b/>
                <w:i/>
                <w:color w:val="C00000"/>
                <w:sz w:val="24"/>
              </w:rPr>
              <w:t>Day of Reopen</w:t>
            </w:r>
          </w:p>
        </w:tc>
      </w:tr>
      <w:tr w:rsidR="00C4354B" w:rsidRPr="00C4354B" w:rsidTr="00333A14">
        <w:tc>
          <w:tcPr>
            <w:tcW w:w="311" w:type="pct"/>
          </w:tcPr>
          <w:sdt>
            <w:sdtPr>
              <w:rPr>
                <w:rFonts w:ascii="Calibri" w:eastAsia="Calibri" w:hAnsi="Calibri" w:cs="Times New Roman"/>
                <w:sz w:val="24"/>
              </w:rPr>
              <w:id w:val="-327212804"/>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sz w:val="24"/>
                  </w:rPr>
                </w:pPr>
                <w:r w:rsidRPr="00C4354B">
                  <w:rPr>
                    <w:rFonts w:ascii="Segoe UI Symbol" w:eastAsia="Calibri" w:hAnsi="Segoe UI Symbol" w:cs="Segoe UI Symbol"/>
                    <w:sz w:val="24"/>
                  </w:rPr>
                  <w:t>☐</w:t>
                </w:r>
              </w:p>
            </w:sdtContent>
          </w:sdt>
        </w:tc>
        <w:tc>
          <w:tcPr>
            <w:tcW w:w="4689" w:type="pct"/>
          </w:tcPr>
          <w:p w:rsidR="00C4354B" w:rsidRPr="00C4354B" w:rsidRDefault="00C4354B" w:rsidP="00C4354B">
            <w:pPr>
              <w:spacing w:after="120"/>
              <w:rPr>
                <w:rFonts w:ascii="Calibri" w:eastAsia="Calibri" w:hAnsi="Calibri" w:cs="Times New Roman"/>
              </w:rPr>
            </w:pPr>
            <w:r w:rsidRPr="00C4354B">
              <w:rPr>
                <w:rFonts w:ascii="Calibri" w:eastAsia="Calibri" w:hAnsi="Calibri" w:cs="Times New Roman"/>
              </w:rPr>
              <w:t>Take down signs</w:t>
            </w:r>
          </w:p>
        </w:tc>
      </w:tr>
      <w:tr w:rsidR="00C4354B" w:rsidRPr="00C4354B" w:rsidTr="00333A14">
        <w:tc>
          <w:tcPr>
            <w:tcW w:w="311" w:type="pct"/>
          </w:tcPr>
          <w:sdt>
            <w:sdtPr>
              <w:rPr>
                <w:rFonts w:ascii="Calibri" w:eastAsia="Calibri" w:hAnsi="Calibri" w:cs="Times New Roman"/>
                <w:sz w:val="24"/>
              </w:rPr>
              <w:id w:val="-1454164397"/>
              <w14:checkbox>
                <w14:checked w14:val="0"/>
                <w14:checkedState w14:val="2612" w14:font="MS Gothic"/>
                <w14:uncheckedState w14:val="2610" w14:font="MS Gothic"/>
              </w14:checkbox>
            </w:sdtPr>
            <w:sdtEndPr/>
            <w:sdtContent>
              <w:p w:rsidR="00C4354B" w:rsidRPr="00C4354B" w:rsidRDefault="00C4354B" w:rsidP="00C4354B">
                <w:pPr>
                  <w:jc w:val="center"/>
                  <w:rPr>
                    <w:rFonts w:ascii="Calibri" w:eastAsia="Calibri" w:hAnsi="Calibri" w:cs="Times New Roman"/>
                    <w:sz w:val="24"/>
                  </w:rPr>
                </w:pPr>
                <w:r w:rsidRPr="00C4354B">
                  <w:rPr>
                    <w:rFonts w:ascii="Segoe UI Symbol" w:eastAsia="Calibri" w:hAnsi="Segoe UI Symbol" w:cs="Segoe UI Symbol"/>
                    <w:sz w:val="24"/>
                  </w:rPr>
                  <w:t>☐</w:t>
                </w:r>
              </w:p>
            </w:sdtContent>
          </w:sdt>
        </w:tc>
        <w:tc>
          <w:tcPr>
            <w:tcW w:w="4689" w:type="pct"/>
          </w:tcPr>
          <w:p w:rsidR="00C4354B" w:rsidRPr="00C4354B" w:rsidRDefault="00C4354B" w:rsidP="00C4354B">
            <w:pPr>
              <w:rPr>
                <w:rFonts w:ascii="Calibri" w:eastAsia="Calibri" w:hAnsi="Calibri" w:cs="Times New Roman"/>
              </w:rPr>
            </w:pPr>
            <w:r w:rsidRPr="00C4354B">
              <w:rPr>
                <w:rFonts w:ascii="Calibri" w:eastAsia="Calibri" w:hAnsi="Calibri" w:cs="Times New Roman"/>
              </w:rPr>
              <w:t>Change voicemail for Homeless Mail Desk</w:t>
            </w:r>
          </w:p>
        </w:tc>
      </w:tr>
    </w:tbl>
    <w:p w:rsidR="00C4354B" w:rsidRPr="00C4354B" w:rsidRDefault="00C4354B" w:rsidP="00C4354B">
      <w:pPr>
        <w:spacing w:after="160" w:line="259" w:lineRule="auto"/>
        <w:rPr>
          <w:rFonts w:ascii="Calibri" w:eastAsia="Calibri" w:hAnsi="Calibri" w:cs="Times New Roman"/>
        </w:rPr>
      </w:pPr>
    </w:p>
    <w:tbl>
      <w:tblPr>
        <w:tblpPr w:leftFromText="180" w:rightFromText="180" w:horzAnchor="page" w:tblpX="1" w:tblpY="-8560"/>
        <w:tblW w:w="23630" w:type="dxa"/>
        <w:tblLook w:val="04A0" w:firstRow="1" w:lastRow="0" w:firstColumn="1" w:lastColumn="0" w:noHBand="0" w:noVBand="1"/>
      </w:tblPr>
      <w:tblGrid>
        <w:gridCol w:w="10655"/>
        <w:gridCol w:w="1755"/>
        <w:gridCol w:w="2000"/>
        <w:gridCol w:w="5300"/>
        <w:gridCol w:w="3920"/>
      </w:tblGrid>
      <w:tr w:rsidR="003E44EA" w:rsidRPr="003E44EA" w:rsidTr="003E44EA">
        <w:trPr>
          <w:trHeight w:val="375"/>
        </w:trPr>
        <w:tc>
          <w:tcPr>
            <w:tcW w:w="12410" w:type="dxa"/>
            <w:gridSpan w:val="2"/>
            <w:tcBorders>
              <w:top w:val="nil"/>
              <w:left w:val="nil"/>
              <w:bottom w:val="nil"/>
              <w:right w:val="nil"/>
            </w:tcBorders>
            <w:shd w:val="clear" w:color="auto" w:fill="auto"/>
            <w:noWrap/>
            <w:vAlign w:val="bottom"/>
            <w:hideMark/>
          </w:tcPr>
          <w:p w:rsidR="003E44EA" w:rsidRDefault="003E44EA" w:rsidP="003E44EA">
            <w:pPr>
              <w:spacing w:after="0" w:line="240" w:lineRule="auto"/>
              <w:rPr>
                <w:rFonts w:ascii="Calibri" w:eastAsia="Times New Roman" w:hAnsi="Calibri" w:cs="Calibri"/>
                <w:b/>
                <w:bCs/>
                <w:color w:val="000000"/>
                <w:sz w:val="28"/>
                <w:szCs w:val="28"/>
              </w:rPr>
            </w:pPr>
          </w:p>
          <w:p w:rsidR="003E44EA" w:rsidRPr="003E44EA" w:rsidRDefault="003E44EA" w:rsidP="003E44EA">
            <w:pPr>
              <w:spacing w:after="0"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COOP Contacts for </w:t>
            </w:r>
            <w:r w:rsidRPr="00C4354B">
              <w:rPr>
                <w:rFonts w:ascii="Calibri" w:eastAsia="Calibri" w:hAnsi="Calibri" w:cs="Times New Roman"/>
                <w:b/>
                <w:sz w:val="28"/>
              </w:rPr>
              <w:t>Building Closure</w:t>
            </w:r>
            <w:r>
              <w:rPr>
                <w:rFonts w:ascii="Calibri" w:eastAsia="Calibri" w:hAnsi="Calibri" w:cs="Times New Roman"/>
                <w:b/>
                <w:sz w:val="28"/>
              </w:rPr>
              <w:t xml:space="preserve"> Dane County</w:t>
            </w:r>
          </w:p>
        </w:tc>
        <w:tc>
          <w:tcPr>
            <w:tcW w:w="2000" w:type="dxa"/>
            <w:tcBorders>
              <w:top w:val="nil"/>
              <w:left w:val="nil"/>
              <w:bottom w:val="nil"/>
              <w:right w:val="nil"/>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b/>
                <w:bCs/>
                <w:color w:val="000000"/>
                <w:sz w:val="28"/>
                <w:szCs w:val="28"/>
              </w:rPr>
            </w:pPr>
          </w:p>
        </w:tc>
        <w:tc>
          <w:tcPr>
            <w:tcW w:w="5300" w:type="dxa"/>
            <w:tcBorders>
              <w:top w:val="nil"/>
              <w:left w:val="nil"/>
              <w:bottom w:val="nil"/>
              <w:right w:val="nil"/>
            </w:tcBorders>
            <w:shd w:val="clear" w:color="auto" w:fill="auto"/>
            <w:noWrap/>
            <w:vAlign w:val="bottom"/>
            <w:hideMark/>
          </w:tcPr>
          <w:p w:rsidR="003E44EA" w:rsidRPr="003E44EA" w:rsidRDefault="003E44EA" w:rsidP="003E44EA">
            <w:pPr>
              <w:spacing w:after="0" w:line="240" w:lineRule="auto"/>
              <w:rPr>
                <w:rFonts w:ascii="Times New Roman" w:eastAsia="Times New Roman" w:hAnsi="Times New Roman" w:cs="Times New Roman"/>
                <w:sz w:val="20"/>
                <w:szCs w:val="20"/>
              </w:rPr>
            </w:pPr>
          </w:p>
        </w:tc>
        <w:tc>
          <w:tcPr>
            <w:tcW w:w="3920" w:type="dxa"/>
            <w:tcBorders>
              <w:top w:val="nil"/>
              <w:left w:val="nil"/>
              <w:bottom w:val="nil"/>
              <w:right w:val="nil"/>
            </w:tcBorders>
            <w:shd w:val="clear" w:color="auto" w:fill="auto"/>
            <w:noWrap/>
            <w:vAlign w:val="bottom"/>
            <w:hideMark/>
          </w:tcPr>
          <w:p w:rsidR="003E44EA" w:rsidRPr="003E44EA" w:rsidRDefault="003E44EA" w:rsidP="003E44EA">
            <w:pPr>
              <w:spacing w:after="0" w:line="240" w:lineRule="auto"/>
              <w:rPr>
                <w:rFonts w:ascii="Times New Roman" w:eastAsia="Times New Roman" w:hAnsi="Times New Roman" w:cs="Times New Roman"/>
                <w:sz w:val="20"/>
                <w:szCs w:val="20"/>
              </w:rPr>
            </w:pPr>
          </w:p>
        </w:tc>
      </w:tr>
      <w:tr w:rsidR="003E44EA" w:rsidRPr="003E44EA" w:rsidTr="003E44EA">
        <w:trPr>
          <w:trHeight w:val="300"/>
        </w:trPr>
        <w:tc>
          <w:tcPr>
            <w:tcW w:w="10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b/>
                <w:bCs/>
                <w:color w:val="000000"/>
              </w:rPr>
            </w:pPr>
            <w:r w:rsidRPr="003E44EA">
              <w:rPr>
                <w:rFonts w:ascii="Calibri" w:eastAsia="Times New Roman" w:hAnsi="Calibri" w:cs="Calibri"/>
                <w:b/>
                <w:bCs/>
                <w:color w:val="000000"/>
              </w:rPr>
              <w:t>Note * some of the cell phone numbers are personal cell phones.  Not to be shared outside of this group. Thank you.</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3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b/>
                <w:bCs/>
                <w:color w:val="000000"/>
              </w:rPr>
            </w:pPr>
            <w:r w:rsidRPr="003E44EA">
              <w:rPr>
                <w:rFonts w:ascii="Calibri" w:eastAsia="Times New Roman" w:hAnsi="Calibri" w:cs="Calibri"/>
                <w:b/>
                <w:bCs/>
                <w:color w:val="000000"/>
              </w:rPr>
              <w:t>Agency</w:t>
            </w:r>
          </w:p>
        </w:tc>
        <w:tc>
          <w:tcPr>
            <w:tcW w:w="1755"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b/>
                <w:bCs/>
                <w:color w:val="000000"/>
              </w:rPr>
            </w:pPr>
            <w:r w:rsidRPr="003E44EA">
              <w:rPr>
                <w:rFonts w:ascii="Calibri" w:eastAsia="Times New Roman" w:hAnsi="Calibri" w:cs="Calibri"/>
                <w:b/>
                <w:bCs/>
                <w:color w:val="000000"/>
              </w:rPr>
              <w:t>Contact name</w:t>
            </w:r>
          </w:p>
        </w:tc>
        <w:tc>
          <w:tcPr>
            <w:tcW w:w="200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b/>
                <w:bCs/>
                <w:color w:val="000000"/>
              </w:rPr>
            </w:pPr>
            <w:r w:rsidRPr="003E44EA">
              <w:rPr>
                <w:rFonts w:ascii="Calibri" w:eastAsia="Times New Roman" w:hAnsi="Calibri" w:cs="Calibri"/>
                <w:b/>
                <w:bCs/>
                <w:color w:val="000000"/>
              </w:rPr>
              <w:t>Phone number</w:t>
            </w:r>
          </w:p>
        </w:tc>
        <w:tc>
          <w:tcPr>
            <w:tcW w:w="530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b/>
                <w:bCs/>
                <w:color w:val="000000"/>
              </w:rPr>
            </w:pPr>
            <w:r w:rsidRPr="003E44EA">
              <w:rPr>
                <w:rFonts w:ascii="Calibri" w:eastAsia="Times New Roman" w:hAnsi="Calibri" w:cs="Calibri"/>
                <w:b/>
                <w:bCs/>
                <w:color w:val="000000"/>
              </w:rPr>
              <w:t>Email</w:t>
            </w:r>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b/>
                <w:bCs/>
                <w:color w:val="000000"/>
              </w:rPr>
            </w:pPr>
            <w:r w:rsidRPr="003E44EA">
              <w:rPr>
                <w:rFonts w:ascii="Calibri" w:eastAsia="Times New Roman" w:hAnsi="Calibri" w:cs="Calibri"/>
                <w:b/>
                <w:bCs/>
                <w:color w:val="000000"/>
              </w:rPr>
              <w:t>Notes</w:t>
            </w:r>
          </w:p>
        </w:tc>
      </w:tr>
      <w:tr w:rsidR="003E44EA" w:rsidRPr="003E44EA" w:rsidTr="003E44EA">
        <w:trPr>
          <w:trHeight w:val="3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Capitol Police</w:t>
            </w:r>
          </w:p>
        </w:tc>
        <w:tc>
          <w:tcPr>
            <w:tcW w:w="1755"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608.266.8797</w:t>
            </w:r>
          </w:p>
        </w:tc>
        <w:tc>
          <w:tcPr>
            <w:tcW w:w="530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645"/>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DWD</w:t>
            </w:r>
          </w:p>
        </w:tc>
        <w:tc>
          <w:tcPr>
            <w:tcW w:w="1755"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Dave Shaw</w:t>
            </w:r>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608.242.4916 (O)</w:t>
            </w:r>
            <w:r w:rsidRPr="003E44EA">
              <w:rPr>
                <w:rFonts w:ascii="Calibri" w:eastAsia="Times New Roman" w:hAnsi="Calibri" w:cs="Calibri"/>
                <w:color w:val="000000"/>
              </w:rPr>
              <w:br/>
              <w:t>608.558.0208 (Cell)</w:t>
            </w:r>
          </w:p>
        </w:tc>
        <w:tc>
          <w:tcPr>
            <w:tcW w:w="5300" w:type="dxa"/>
            <w:tcBorders>
              <w:top w:val="nil"/>
              <w:left w:val="nil"/>
              <w:bottom w:val="single" w:sz="4" w:space="0" w:color="auto"/>
              <w:right w:val="single" w:sz="4" w:space="0" w:color="auto"/>
            </w:tcBorders>
            <w:shd w:val="clear" w:color="auto" w:fill="auto"/>
            <w:noWrap/>
            <w:vAlign w:val="bottom"/>
            <w:hideMark/>
          </w:tcPr>
          <w:p w:rsidR="003E44EA" w:rsidRPr="003E44EA" w:rsidRDefault="00EA2055" w:rsidP="003E44EA">
            <w:pPr>
              <w:spacing w:after="0" w:line="240" w:lineRule="auto"/>
              <w:rPr>
                <w:rFonts w:ascii="Calibri" w:eastAsia="Times New Roman" w:hAnsi="Calibri" w:cs="Calibri"/>
                <w:color w:val="0563C1"/>
                <w:u w:val="single"/>
              </w:rPr>
            </w:pPr>
            <w:hyperlink r:id="rId154" w:history="1">
              <w:r w:rsidR="003E44EA" w:rsidRPr="003E44EA">
                <w:rPr>
                  <w:rFonts w:ascii="Calibri" w:eastAsia="Times New Roman" w:hAnsi="Calibri" w:cs="Calibri"/>
                  <w:color w:val="0563C1"/>
                  <w:u w:val="single"/>
                </w:rPr>
                <w:t>DaveD.Shaw@dwd.wisconsin.gov</w:t>
              </w:r>
            </w:hyperlink>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285"/>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DWD</w:t>
            </w:r>
          </w:p>
        </w:tc>
        <w:tc>
          <w:tcPr>
            <w:tcW w:w="1755"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Heath Bierman</w:t>
            </w:r>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608.290.3769 (Cell)</w:t>
            </w:r>
          </w:p>
        </w:tc>
        <w:tc>
          <w:tcPr>
            <w:tcW w:w="5300" w:type="dxa"/>
            <w:tcBorders>
              <w:top w:val="nil"/>
              <w:left w:val="nil"/>
              <w:bottom w:val="single" w:sz="4" w:space="0" w:color="auto"/>
              <w:right w:val="single" w:sz="4" w:space="0" w:color="auto"/>
            </w:tcBorders>
            <w:shd w:val="clear" w:color="auto" w:fill="auto"/>
            <w:noWrap/>
            <w:vAlign w:val="bottom"/>
            <w:hideMark/>
          </w:tcPr>
          <w:p w:rsidR="003E44EA" w:rsidRPr="003E44EA" w:rsidRDefault="00EA2055" w:rsidP="003E44EA">
            <w:pPr>
              <w:spacing w:after="0" w:line="240" w:lineRule="auto"/>
              <w:rPr>
                <w:rFonts w:ascii="Calibri" w:eastAsia="Times New Roman" w:hAnsi="Calibri" w:cs="Calibri"/>
                <w:color w:val="0563C1"/>
                <w:u w:val="single"/>
              </w:rPr>
            </w:pPr>
            <w:hyperlink r:id="rId155" w:history="1">
              <w:r w:rsidR="003E44EA" w:rsidRPr="003E44EA">
                <w:rPr>
                  <w:rFonts w:ascii="Calibri" w:eastAsia="Times New Roman" w:hAnsi="Calibri" w:cs="Calibri"/>
                  <w:color w:val="0563C1"/>
                  <w:u w:val="single"/>
                </w:rPr>
                <w:t>Heath.Bierman@dwd.wisconsin.gov</w:t>
              </w:r>
            </w:hyperlink>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6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DVR</w:t>
            </w:r>
          </w:p>
        </w:tc>
        <w:tc>
          <w:tcPr>
            <w:tcW w:w="1755"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Jennifer Klein</w:t>
            </w:r>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608.405.4376 (O)  262.497.0849 (Cell)</w:t>
            </w:r>
          </w:p>
        </w:tc>
        <w:tc>
          <w:tcPr>
            <w:tcW w:w="5300" w:type="dxa"/>
            <w:tcBorders>
              <w:top w:val="nil"/>
              <w:left w:val="nil"/>
              <w:bottom w:val="single" w:sz="4" w:space="0" w:color="auto"/>
              <w:right w:val="single" w:sz="4" w:space="0" w:color="auto"/>
            </w:tcBorders>
            <w:shd w:val="clear" w:color="auto" w:fill="auto"/>
            <w:noWrap/>
            <w:vAlign w:val="bottom"/>
            <w:hideMark/>
          </w:tcPr>
          <w:p w:rsidR="003E44EA" w:rsidRPr="003E44EA" w:rsidRDefault="00EA2055" w:rsidP="003E44EA">
            <w:pPr>
              <w:spacing w:after="0" w:line="240" w:lineRule="auto"/>
              <w:rPr>
                <w:rFonts w:ascii="Calibri" w:eastAsia="Times New Roman" w:hAnsi="Calibri" w:cs="Calibri"/>
                <w:color w:val="0563C1"/>
                <w:u w:val="single"/>
              </w:rPr>
            </w:pPr>
            <w:hyperlink r:id="rId156" w:history="1">
              <w:r w:rsidR="003E44EA" w:rsidRPr="003E44EA">
                <w:rPr>
                  <w:rFonts w:ascii="Calibri" w:eastAsia="Times New Roman" w:hAnsi="Calibri" w:cs="Calibri"/>
                  <w:color w:val="0563C1"/>
                  <w:u w:val="single"/>
                </w:rPr>
                <w:t>jennifer.klein@dwd.wisconsin.gov</w:t>
              </w:r>
            </w:hyperlink>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6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EATA</w:t>
            </w:r>
          </w:p>
        </w:tc>
        <w:tc>
          <w:tcPr>
            <w:tcW w:w="1755"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Jon Danforth</w:t>
            </w:r>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608.242.7527 (O)</w:t>
            </w:r>
            <w:r w:rsidRPr="003E44EA">
              <w:rPr>
                <w:rFonts w:ascii="Calibri" w:eastAsia="Times New Roman" w:hAnsi="Calibri" w:cs="Calibri"/>
                <w:color w:val="000000"/>
              </w:rPr>
              <w:br/>
              <w:t>608.332.9929 (Cell)</w:t>
            </w:r>
          </w:p>
        </w:tc>
        <w:tc>
          <w:tcPr>
            <w:tcW w:w="5300" w:type="dxa"/>
            <w:tcBorders>
              <w:top w:val="nil"/>
              <w:left w:val="nil"/>
              <w:bottom w:val="single" w:sz="4" w:space="0" w:color="auto"/>
              <w:right w:val="single" w:sz="4" w:space="0" w:color="auto"/>
            </w:tcBorders>
            <w:shd w:val="clear" w:color="auto" w:fill="auto"/>
            <w:noWrap/>
            <w:vAlign w:val="bottom"/>
            <w:hideMark/>
          </w:tcPr>
          <w:p w:rsidR="003E44EA" w:rsidRPr="003E44EA" w:rsidRDefault="00EA2055" w:rsidP="003E44EA">
            <w:pPr>
              <w:spacing w:after="0" w:line="240" w:lineRule="auto"/>
              <w:rPr>
                <w:rFonts w:ascii="Calibri" w:eastAsia="Times New Roman" w:hAnsi="Calibri" w:cs="Calibri"/>
                <w:color w:val="0563C1"/>
                <w:u w:val="single"/>
              </w:rPr>
            </w:pPr>
            <w:hyperlink r:id="rId157" w:history="1">
              <w:r w:rsidR="003E44EA" w:rsidRPr="003E44EA">
                <w:rPr>
                  <w:rFonts w:ascii="Calibri" w:eastAsia="Times New Roman" w:hAnsi="Calibri" w:cs="Calibri"/>
                  <w:color w:val="0563C1"/>
                  <w:u w:val="single"/>
                </w:rPr>
                <w:t>JDanforth@eata.org</w:t>
              </w:r>
            </w:hyperlink>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6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EATA </w:t>
            </w:r>
          </w:p>
        </w:tc>
        <w:tc>
          <w:tcPr>
            <w:tcW w:w="1755"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Julie Enloe</w:t>
            </w:r>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608.242.7482 (O)</w:t>
            </w:r>
            <w:r w:rsidRPr="003E44EA">
              <w:rPr>
                <w:rFonts w:ascii="Calibri" w:eastAsia="Times New Roman" w:hAnsi="Calibri" w:cs="Calibri"/>
                <w:color w:val="000000"/>
              </w:rPr>
              <w:br/>
              <w:t>608.213.0976 (Cell)</w:t>
            </w:r>
          </w:p>
        </w:tc>
        <w:tc>
          <w:tcPr>
            <w:tcW w:w="5300" w:type="dxa"/>
            <w:tcBorders>
              <w:top w:val="nil"/>
              <w:left w:val="nil"/>
              <w:bottom w:val="single" w:sz="4" w:space="0" w:color="auto"/>
              <w:right w:val="single" w:sz="4" w:space="0" w:color="auto"/>
            </w:tcBorders>
            <w:shd w:val="clear" w:color="auto" w:fill="auto"/>
            <w:noWrap/>
            <w:vAlign w:val="bottom"/>
            <w:hideMark/>
          </w:tcPr>
          <w:p w:rsidR="003E44EA" w:rsidRPr="003E44EA" w:rsidRDefault="00EA2055" w:rsidP="003E44EA">
            <w:pPr>
              <w:spacing w:after="0" w:line="240" w:lineRule="auto"/>
              <w:rPr>
                <w:rFonts w:ascii="Calibri" w:eastAsia="Times New Roman" w:hAnsi="Calibri" w:cs="Calibri"/>
                <w:color w:val="0563C1"/>
                <w:u w:val="single"/>
              </w:rPr>
            </w:pPr>
            <w:hyperlink r:id="rId158" w:history="1">
              <w:r w:rsidR="003E44EA" w:rsidRPr="003E44EA">
                <w:rPr>
                  <w:rFonts w:ascii="Calibri" w:eastAsia="Times New Roman" w:hAnsi="Calibri" w:cs="Calibri"/>
                  <w:color w:val="0563C1"/>
                  <w:u w:val="single"/>
                </w:rPr>
                <w:t>enloe@eata.org</w:t>
              </w:r>
            </w:hyperlink>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One Stop Operator</w:t>
            </w:r>
          </w:p>
        </w:tc>
      </w:tr>
      <w:tr w:rsidR="003E44EA" w:rsidRPr="003E44EA" w:rsidTr="003E44EA">
        <w:trPr>
          <w:trHeight w:val="3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FSC</w:t>
            </w:r>
          </w:p>
        </w:tc>
        <w:tc>
          <w:tcPr>
            <w:tcW w:w="1755"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Tony </w:t>
            </w:r>
            <w:proofErr w:type="spellStart"/>
            <w:r w:rsidRPr="003E44EA">
              <w:rPr>
                <w:rFonts w:ascii="Calibri" w:eastAsia="Times New Roman" w:hAnsi="Calibri" w:cs="Calibri"/>
                <w:color w:val="000000"/>
              </w:rPr>
              <w:t>Dziedzic</w:t>
            </w:r>
            <w:proofErr w:type="spellEnd"/>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262.719.6520 (Cell)</w:t>
            </w:r>
          </w:p>
        </w:tc>
        <w:tc>
          <w:tcPr>
            <w:tcW w:w="530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 xml:space="preserve">Tony </w:t>
            </w:r>
            <w:proofErr w:type="spellStart"/>
            <w:r w:rsidRPr="003E44EA">
              <w:rPr>
                <w:rFonts w:ascii="Calibri" w:eastAsia="Times New Roman" w:hAnsi="Calibri" w:cs="Calibri"/>
                <w:color w:val="0563C1"/>
                <w:u w:val="single"/>
              </w:rPr>
              <w:t>Dziedzic</w:t>
            </w:r>
            <w:proofErr w:type="spellEnd"/>
            <w:r w:rsidRPr="003E44EA">
              <w:rPr>
                <w:rFonts w:ascii="Calibri" w:eastAsia="Times New Roman" w:hAnsi="Calibri" w:cs="Calibri"/>
                <w:color w:val="0563C1"/>
                <w:u w:val="single"/>
              </w:rPr>
              <w:t xml:space="preserve"> tdziedzic@fsc-corp.org</w:t>
            </w:r>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6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FSC</w:t>
            </w:r>
          </w:p>
        </w:tc>
        <w:tc>
          <w:tcPr>
            <w:tcW w:w="1755"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Nathan Stahl</w:t>
            </w:r>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608.216.7622 (O)</w:t>
            </w:r>
            <w:r w:rsidRPr="003E44EA">
              <w:rPr>
                <w:rFonts w:ascii="Calibri" w:eastAsia="Times New Roman" w:hAnsi="Calibri" w:cs="Calibri"/>
                <w:color w:val="000000"/>
              </w:rPr>
              <w:br/>
              <w:t>608.617-2004 (Cell)</w:t>
            </w:r>
          </w:p>
        </w:tc>
        <w:tc>
          <w:tcPr>
            <w:tcW w:w="530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nstahl@fsc-corp.org</w:t>
            </w:r>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6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FSC</w:t>
            </w:r>
          </w:p>
        </w:tc>
        <w:tc>
          <w:tcPr>
            <w:tcW w:w="1755"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Carman Vargas</w:t>
            </w:r>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608.216.7608 (O)</w:t>
            </w:r>
            <w:r w:rsidRPr="003E44EA">
              <w:rPr>
                <w:rFonts w:ascii="Calibri" w:eastAsia="Times New Roman" w:hAnsi="Calibri" w:cs="Calibri"/>
                <w:color w:val="000000"/>
              </w:rPr>
              <w:br/>
              <w:t>608.335.6699 (Cell)</w:t>
            </w:r>
          </w:p>
        </w:tc>
        <w:tc>
          <w:tcPr>
            <w:tcW w:w="5300" w:type="dxa"/>
            <w:tcBorders>
              <w:top w:val="nil"/>
              <w:left w:val="nil"/>
              <w:bottom w:val="single" w:sz="4" w:space="0" w:color="auto"/>
              <w:right w:val="single" w:sz="4" w:space="0" w:color="auto"/>
            </w:tcBorders>
            <w:shd w:val="clear" w:color="auto" w:fill="auto"/>
            <w:noWrap/>
            <w:vAlign w:val="bottom"/>
            <w:hideMark/>
          </w:tcPr>
          <w:p w:rsidR="003E44EA" w:rsidRPr="003E44EA" w:rsidRDefault="00EA2055" w:rsidP="003E44EA">
            <w:pPr>
              <w:spacing w:after="0" w:line="240" w:lineRule="auto"/>
              <w:rPr>
                <w:rFonts w:ascii="Calibri" w:eastAsia="Times New Roman" w:hAnsi="Calibri" w:cs="Calibri"/>
                <w:color w:val="0563C1"/>
                <w:u w:val="single"/>
              </w:rPr>
            </w:pPr>
            <w:hyperlink r:id="rId159" w:history="1">
              <w:r w:rsidR="003E44EA" w:rsidRPr="003E44EA">
                <w:rPr>
                  <w:rFonts w:ascii="Calibri" w:eastAsia="Times New Roman" w:hAnsi="Calibri" w:cs="Calibri"/>
                  <w:color w:val="0563C1"/>
                  <w:u w:val="single"/>
                </w:rPr>
                <w:t>cvargas@fsc-corp.org</w:t>
              </w:r>
            </w:hyperlink>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900"/>
        </w:trPr>
        <w:tc>
          <w:tcPr>
            <w:tcW w:w="10655" w:type="dxa"/>
            <w:tcBorders>
              <w:top w:val="nil"/>
              <w:left w:val="nil"/>
              <w:bottom w:val="nil"/>
              <w:right w:val="nil"/>
            </w:tcBorders>
            <w:shd w:val="clear" w:color="auto" w:fill="auto"/>
            <w:vAlign w:val="center"/>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Workforce Development Board South Central Wisconsin </w:t>
            </w:r>
          </w:p>
        </w:tc>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Seth Lentz</w:t>
            </w:r>
          </w:p>
        </w:tc>
        <w:tc>
          <w:tcPr>
            <w:tcW w:w="200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608.290.9404 (Cell)</w:t>
            </w:r>
          </w:p>
        </w:tc>
        <w:tc>
          <w:tcPr>
            <w:tcW w:w="530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slentz@wdbscw.org</w:t>
            </w:r>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600"/>
        </w:trPr>
        <w:tc>
          <w:tcPr>
            <w:tcW w:w="10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GWAAR</w:t>
            </w:r>
          </w:p>
        </w:tc>
        <w:tc>
          <w:tcPr>
            <w:tcW w:w="1755"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Sonya Lindquist</w:t>
            </w:r>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608.242.4897 (O)</w:t>
            </w:r>
            <w:r w:rsidRPr="003E44EA">
              <w:rPr>
                <w:rFonts w:ascii="Calibri" w:eastAsia="Times New Roman" w:hAnsi="Calibri" w:cs="Calibri"/>
                <w:color w:val="000000"/>
              </w:rPr>
              <w:br/>
              <w:t>608.228.8093 (Cell)</w:t>
            </w:r>
          </w:p>
        </w:tc>
        <w:tc>
          <w:tcPr>
            <w:tcW w:w="5300" w:type="dxa"/>
            <w:tcBorders>
              <w:top w:val="nil"/>
              <w:left w:val="nil"/>
              <w:bottom w:val="single" w:sz="4" w:space="0" w:color="auto"/>
              <w:right w:val="single" w:sz="4" w:space="0" w:color="auto"/>
            </w:tcBorders>
            <w:shd w:val="clear" w:color="auto" w:fill="auto"/>
            <w:noWrap/>
            <w:vAlign w:val="bottom"/>
            <w:hideMark/>
          </w:tcPr>
          <w:p w:rsidR="003E44EA" w:rsidRPr="003E44EA" w:rsidRDefault="00EA2055" w:rsidP="003E44EA">
            <w:pPr>
              <w:spacing w:after="0" w:line="240" w:lineRule="auto"/>
              <w:rPr>
                <w:rFonts w:ascii="Calibri" w:eastAsia="Times New Roman" w:hAnsi="Calibri" w:cs="Calibri"/>
                <w:color w:val="0563C1"/>
                <w:u w:val="single"/>
              </w:rPr>
            </w:pPr>
            <w:hyperlink r:id="rId160" w:history="1">
              <w:r w:rsidR="003E44EA" w:rsidRPr="003E44EA">
                <w:rPr>
                  <w:rFonts w:ascii="Calibri" w:eastAsia="Times New Roman" w:hAnsi="Calibri" w:cs="Calibri"/>
                  <w:color w:val="0563C1"/>
                  <w:u w:val="single"/>
                </w:rPr>
                <w:t>Sonya.Lindquist@gwaar.org</w:t>
              </w:r>
            </w:hyperlink>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3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Reach Dane </w:t>
            </w:r>
          </w:p>
        </w:tc>
        <w:tc>
          <w:tcPr>
            <w:tcW w:w="1755"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Kate </w:t>
            </w:r>
            <w:proofErr w:type="spellStart"/>
            <w:r w:rsidRPr="003E44EA">
              <w:rPr>
                <w:rFonts w:ascii="Calibri" w:eastAsia="Times New Roman" w:hAnsi="Calibri" w:cs="Calibri"/>
                <w:color w:val="000000"/>
              </w:rPr>
              <w:t>Ottow</w:t>
            </w:r>
            <w:proofErr w:type="spellEnd"/>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608.498.1329 (Cell)</w:t>
            </w:r>
          </w:p>
        </w:tc>
        <w:tc>
          <w:tcPr>
            <w:tcW w:w="530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kottow@reachdane.org</w:t>
            </w:r>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JCO </w:t>
            </w:r>
            <w:proofErr w:type="spellStart"/>
            <w:r w:rsidRPr="003E44EA">
              <w:rPr>
                <w:rFonts w:ascii="Calibri" w:eastAsia="Times New Roman" w:hAnsi="Calibri" w:cs="Calibri"/>
                <w:color w:val="000000"/>
              </w:rPr>
              <w:t>on site</w:t>
            </w:r>
            <w:proofErr w:type="spellEnd"/>
            <w:r w:rsidRPr="003E44EA">
              <w:rPr>
                <w:rFonts w:ascii="Calibri" w:eastAsia="Times New Roman" w:hAnsi="Calibri" w:cs="Calibri"/>
                <w:color w:val="000000"/>
              </w:rPr>
              <w:t xml:space="preserve"> daycare</w:t>
            </w:r>
          </w:p>
        </w:tc>
      </w:tr>
      <w:tr w:rsidR="003E44EA" w:rsidRPr="003E44EA" w:rsidTr="003E44EA">
        <w:trPr>
          <w:trHeight w:val="3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Reach Dane </w:t>
            </w:r>
          </w:p>
        </w:tc>
        <w:tc>
          <w:tcPr>
            <w:tcW w:w="1755"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proofErr w:type="spellStart"/>
            <w:r w:rsidRPr="003E44EA">
              <w:rPr>
                <w:rFonts w:ascii="Calibri" w:eastAsia="Times New Roman" w:hAnsi="Calibri" w:cs="Calibri"/>
                <w:color w:val="000000"/>
              </w:rPr>
              <w:t>Shalicia</w:t>
            </w:r>
            <w:proofErr w:type="spellEnd"/>
            <w:r w:rsidRPr="003E44EA">
              <w:rPr>
                <w:rFonts w:ascii="Calibri" w:eastAsia="Times New Roman" w:hAnsi="Calibri" w:cs="Calibri"/>
                <w:color w:val="000000"/>
              </w:rPr>
              <w:t xml:space="preserve"> Johnson</w:t>
            </w:r>
          </w:p>
        </w:tc>
        <w:tc>
          <w:tcPr>
            <w:tcW w:w="200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608.242.7487</w:t>
            </w:r>
          </w:p>
        </w:tc>
        <w:tc>
          <w:tcPr>
            <w:tcW w:w="5300" w:type="dxa"/>
            <w:tcBorders>
              <w:top w:val="nil"/>
              <w:left w:val="nil"/>
              <w:bottom w:val="single" w:sz="4" w:space="0" w:color="auto"/>
              <w:right w:val="single" w:sz="4" w:space="0" w:color="auto"/>
            </w:tcBorders>
            <w:shd w:val="clear" w:color="auto" w:fill="auto"/>
            <w:noWrap/>
            <w:vAlign w:val="bottom"/>
            <w:hideMark/>
          </w:tcPr>
          <w:p w:rsidR="003E44EA" w:rsidRPr="003E44EA" w:rsidRDefault="00EA2055" w:rsidP="003E44EA">
            <w:pPr>
              <w:spacing w:after="0" w:line="240" w:lineRule="auto"/>
              <w:rPr>
                <w:rFonts w:ascii="Calibri" w:eastAsia="Times New Roman" w:hAnsi="Calibri" w:cs="Calibri"/>
                <w:color w:val="0563C1"/>
                <w:u w:val="single"/>
              </w:rPr>
            </w:pPr>
            <w:hyperlink r:id="rId161" w:history="1">
              <w:r w:rsidR="003E44EA" w:rsidRPr="003E44EA">
                <w:rPr>
                  <w:rFonts w:ascii="Calibri" w:eastAsia="Times New Roman" w:hAnsi="Calibri" w:cs="Calibri"/>
                  <w:color w:val="0563C1"/>
                  <w:u w:val="single"/>
                </w:rPr>
                <w:t>SJohnson@reachdane.org</w:t>
              </w:r>
            </w:hyperlink>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JCO </w:t>
            </w:r>
            <w:proofErr w:type="spellStart"/>
            <w:r w:rsidRPr="003E44EA">
              <w:rPr>
                <w:rFonts w:ascii="Calibri" w:eastAsia="Times New Roman" w:hAnsi="Calibri" w:cs="Calibri"/>
                <w:color w:val="000000"/>
              </w:rPr>
              <w:t>on site</w:t>
            </w:r>
            <w:proofErr w:type="spellEnd"/>
            <w:r w:rsidRPr="003E44EA">
              <w:rPr>
                <w:rFonts w:ascii="Calibri" w:eastAsia="Times New Roman" w:hAnsi="Calibri" w:cs="Calibri"/>
                <w:color w:val="000000"/>
              </w:rPr>
              <w:t xml:space="preserve"> daycare</w:t>
            </w:r>
          </w:p>
        </w:tc>
      </w:tr>
      <w:tr w:rsidR="003E44EA" w:rsidRPr="003E44EA" w:rsidTr="003E44EA">
        <w:trPr>
          <w:trHeight w:val="6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Catholic Charities</w:t>
            </w:r>
          </w:p>
        </w:tc>
        <w:tc>
          <w:tcPr>
            <w:tcW w:w="1755"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Emily </w:t>
            </w:r>
            <w:proofErr w:type="spellStart"/>
            <w:r w:rsidRPr="003E44EA">
              <w:rPr>
                <w:rFonts w:ascii="Calibri" w:eastAsia="Times New Roman" w:hAnsi="Calibri" w:cs="Calibri"/>
                <w:color w:val="000000"/>
              </w:rPr>
              <w:t>Faeth</w:t>
            </w:r>
            <w:proofErr w:type="spellEnd"/>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608.826.8117 (O)</w:t>
            </w:r>
            <w:r w:rsidRPr="003E44EA">
              <w:rPr>
                <w:rFonts w:ascii="Calibri" w:eastAsia="Times New Roman" w:hAnsi="Calibri" w:cs="Calibri"/>
                <w:color w:val="000000"/>
              </w:rPr>
              <w:br/>
              <w:t>608.572.6964 (Cell)</w:t>
            </w:r>
          </w:p>
        </w:tc>
        <w:tc>
          <w:tcPr>
            <w:tcW w:w="5300" w:type="dxa"/>
            <w:tcBorders>
              <w:top w:val="nil"/>
              <w:left w:val="nil"/>
              <w:bottom w:val="single" w:sz="4" w:space="0" w:color="auto"/>
              <w:right w:val="single" w:sz="4" w:space="0" w:color="auto"/>
            </w:tcBorders>
            <w:shd w:val="clear" w:color="auto" w:fill="auto"/>
            <w:noWrap/>
            <w:vAlign w:val="bottom"/>
            <w:hideMark/>
          </w:tcPr>
          <w:p w:rsidR="003E44EA" w:rsidRPr="003E44EA" w:rsidRDefault="00EA2055" w:rsidP="003E44EA">
            <w:pPr>
              <w:spacing w:after="0" w:line="240" w:lineRule="auto"/>
              <w:rPr>
                <w:rFonts w:ascii="Calibri" w:eastAsia="Times New Roman" w:hAnsi="Calibri" w:cs="Calibri"/>
                <w:color w:val="0563C1"/>
                <w:u w:val="single"/>
              </w:rPr>
            </w:pPr>
            <w:hyperlink r:id="rId162" w:history="1">
              <w:r w:rsidR="003E44EA" w:rsidRPr="003E44EA">
                <w:rPr>
                  <w:rFonts w:ascii="Calibri" w:eastAsia="Times New Roman" w:hAnsi="Calibri" w:cs="Calibri"/>
                  <w:color w:val="0563C1"/>
                  <w:u w:val="single"/>
                </w:rPr>
                <w:t>efaeth@ccmadison.org</w:t>
              </w:r>
            </w:hyperlink>
          </w:p>
        </w:tc>
        <w:tc>
          <w:tcPr>
            <w:tcW w:w="3920" w:type="dxa"/>
            <w:tcBorders>
              <w:top w:val="nil"/>
              <w:left w:val="nil"/>
              <w:bottom w:val="single" w:sz="4" w:space="0" w:color="auto"/>
              <w:right w:val="single" w:sz="4" w:space="0" w:color="auto"/>
            </w:tcBorders>
            <w:shd w:val="clear" w:color="000000" w:fill="FFFF00"/>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Official Start Date 1/25/22</w:t>
            </w:r>
          </w:p>
        </w:tc>
      </w:tr>
      <w:tr w:rsidR="003E44EA" w:rsidRPr="003E44EA" w:rsidTr="003E44EA">
        <w:trPr>
          <w:trHeight w:val="6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lastRenderedPageBreak/>
              <w:t>Catholic Charities</w:t>
            </w:r>
          </w:p>
        </w:tc>
        <w:tc>
          <w:tcPr>
            <w:tcW w:w="1755" w:type="dxa"/>
            <w:tcBorders>
              <w:top w:val="nil"/>
              <w:left w:val="nil"/>
              <w:bottom w:val="single" w:sz="4" w:space="0" w:color="auto"/>
              <w:right w:val="single" w:sz="4" w:space="0" w:color="auto"/>
            </w:tcBorders>
            <w:shd w:val="clear" w:color="auto" w:fill="auto"/>
            <w:noWrap/>
            <w:vAlign w:val="center"/>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McKenna </w:t>
            </w:r>
            <w:proofErr w:type="spellStart"/>
            <w:r w:rsidRPr="003E44EA">
              <w:rPr>
                <w:rFonts w:ascii="Calibri" w:eastAsia="Times New Roman" w:hAnsi="Calibri" w:cs="Calibri"/>
                <w:color w:val="000000"/>
              </w:rPr>
              <w:t>Pulsipher</w:t>
            </w:r>
            <w:proofErr w:type="spellEnd"/>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608.826.8117 (O)</w:t>
            </w:r>
            <w:r w:rsidRPr="003E44EA">
              <w:rPr>
                <w:rFonts w:ascii="Calibri" w:eastAsia="Times New Roman" w:hAnsi="Calibri" w:cs="Calibri"/>
                <w:color w:val="000000"/>
              </w:rPr>
              <w:br/>
              <w:t>940-205-1818 (Cell)</w:t>
            </w:r>
          </w:p>
        </w:tc>
        <w:tc>
          <w:tcPr>
            <w:tcW w:w="5300" w:type="dxa"/>
            <w:tcBorders>
              <w:top w:val="nil"/>
              <w:left w:val="nil"/>
              <w:bottom w:val="single" w:sz="4" w:space="0" w:color="auto"/>
              <w:right w:val="single" w:sz="4" w:space="0" w:color="auto"/>
            </w:tcBorders>
            <w:shd w:val="clear" w:color="auto" w:fill="auto"/>
            <w:noWrap/>
            <w:vAlign w:val="center"/>
            <w:hideMark/>
          </w:tcPr>
          <w:p w:rsidR="003E44EA" w:rsidRPr="003E44EA" w:rsidRDefault="00EA2055" w:rsidP="003E44EA">
            <w:pPr>
              <w:spacing w:after="0" w:line="240" w:lineRule="auto"/>
              <w:rPr>
                <w:rFonts w:ascii="Calibri" w:eastAsia="Times New Roman" w:hAnsi="Calibri" w:cs="Calibri"/>
                <w:color w:val="0563C1"/>
                <w:u w:val="single"/>
              </w:rPr>
            </w:pPr>
            <w:hyperlink r:id="rId163" w:history="1">
              <w:r w:rsidR="003E44EA" w:rsidRPr="003E44EA">
                <w:rPr>
                  <w:rFonts w:ascii="Calibri" w:eastAsia="Times New Roman" w:hAnsi="Calibri" w:cs="Calibri"/>
                  <w:color w:val="0563C1"/>
                  <w:u w:val="single"/>
                </w:rPr>
                <w:t>MPulsipher@ccmadison.org</w:t>
              </w:r>
            </w:hyperlink>
          </w:p>
        </w:tc>
        <w:tc>
          <w:tcPr>
            <w:tcW w:w="3920" w:type="dxa"/>
            <w:tcBorders>
              <w:top w:val="nil"/>
              <w:left w:val="nil"/>
              <w:bottom w:val="single" w:sz="4" w:space="0" w:color="auto"/>
              <w:right w:val="single" w:sz="4" w:space="0" w:color="auto"/>
            </w:tcBorders>
            <w:shd w:val="clear" w:color="000000" w:fill="FFFF00"/>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Official End Date 1/25/22</w:t>
            </w:r>
          </w:p>
        </w:tc>
      </w:tr>
      <w:tr w:rsidR="003E44EA" w:rsidRPr="003E44EA" w:rsidTr="003E44EA">
        <w:trPr>
          <w:trHeight w:val="27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County</w:t>
            </w:r>
          </w:p>
        </w:tc>
        <w:tc>
          <w:tcPr>
            <w:tcW w:w="1755" w:type="dxa"/>
            <w:tcBorders>
              <w:top w:val="nil"/>
              <w:left w:val="nil"/>
              <w:bottom w:val="single" w:sz="4" w:space="0" w:color="auto"/>
              <w:right w:val="single" w:sz="4" w:space="0" w:color="auto"/>
            </w:tcBorders>
            <w:shd w:val="clear" w:color="auto" w:fill="auto"/>
            <w:noWrap/>
            <w:vAlign w:val="center"/>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Tony Sis</w:t>
            </w:r>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608.556-3284 (Cell)</w:t>
            </w:r>
          </w:p>
        </w:tc>
        <w:tc>
          <w:tcPr>
            <w:tcW w:w="5300" w:type="dxa"/>
            <w:tcBorders>
              <w:top w:val="nil"/>
              <w:left w:val="nil"/>
              <w:bottom w:val="single" w:sz="4" w:space="0" w:color="auto"/>
              <w:right w:val="single" w:sz="4" w:space="0" w:color="auto"/>
            </w:tcBorders>
            <w:shd w:val="clear" w:color="auto" w:fill="auto"/>
            <w:noWrap/>
            <w:vAlign w:val="center"/>
            <w:hideMark/>
          </w:tcPr>
          <w:p w:rsidR="003E44EA" w:rsidRPr="003E44EA" w:rsidRDefault="00EA2055" w:rsidP="003E44EA">
            <w:pPr>
              <w:spacing w:after="0" w:line="240" w:lineRule="auto"/>
              <w:rPr>
                <w:rFonts w:ascii="Calibri" w:eastAsia="Times New Roman" w:hAnsi="Calibri" w:cs="Calibri"/>
                <w:color w:val="0563C1"/>
                <w:u w:val="single"/>
              </w:rPr>
            </w:pPr>
            <w:hyperlink r:id="rId164" w:history="1">
              <w:r w:rsidR="003E44EA" w:rsidRPr="003E44EA">
                <w:rPr>
                  <w:rFonts w:ascii="Calibri" w:eastAsia="Times New Roman" w:hAnsi="Calibri" w:cs="Calibri"/>
                  <w:color w:val="0563C1"/>
                  <w:u w:val="single"/>
                </w:rPr>
                <w:t>sis@countyofdane.com</w:t>
              </w:r>
            </w:hyperlink>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27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County</w:t>
            </w:r>
          </w:p>
        </w:tc>
        <w:tc>
          <w:tcPr>
            <w:tcW w:w="1755" w:type="dxa"/>
            <w:tcBorders>
              <w:top w:val="nil"/>
              <w:left w:val="nil"/>
              <w:bottom w:val="single" w:sz="4" w:space="0" w:color="auto"/>
              <w:right w:val="single" w:sz="4" w:space="0" w:color="auto"/>
            </w:tcBorders>
            <w:shd w:val="clear" w:color="auto" w:fill="auto"/>
            <w:noWrap/>
            <w:vAlign w:val="center"/>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Liza Ingrilli</w:t>
            </w:r>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608.358.4321 (Cell)</w:t>
            </w:r>
          </w:p>
        </w:tc>
        <w:tc>
          <w:tcPr>
            <w:tcW w:w="5300" w:type="dxa"/>
            <w:tcBorders>
              <w:top w:val="nil"/>
              <w:left w:val="nil"/>
              <w:bottom w:val="single" w:sz="4" w:space="0" w:color="auto"/>
              <w:right w:val="single" w:sz="4" w:space="0" w:color="auto"/>
            </w:tcBorders>
            <w:shd w:val="clear" w:color="auto" w:fill="auto"/>
            <w:noWrap/>
            <w:vAlign w:val="center"/>
            <w:hideMark/>
          </w:tcPr>
          <w:p w:rsidR="003E44EA" w:rsidRPr="003E44EA" w:rsidRDefault="00EA2055" w:rsidP="003E44EA">
            <w:pPr>
              <w:spacing w:after="0" w:line="240" w:lineRule="auto"/>
              <w:rPr>
                <w:rFonts w:ascii="Calibri" w:eastAsia="Times New Roman" w:hAnsi="Calibri" w:cs="Calibri"/>
                <w:color w:val="0563C1"/>
                <w:u w:val="single"/>
              </w:rPr>
            </w:pPr>
            <w:hyperlink r:id="rId165" w:history="1">
              <w:r w:rsidR="003E44EA" w:rsidRPr="003E44EA">
                <w:rPr>
                  <w:rFonts w:ascii="Calibri" w:eastAsia="Times New Roman" w:hAnsi="Calibri" w:cs="Calibri"/>
                  <w:color w:val="0563C1"/>
                  <w:u w:val="single"/>
                </w:rPr>
                <w:t>ingrilli@countyofdane.com</w:t>
              </w:r>
            </w:hyperlink>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27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County</w:t>
            </w:r>
          </w:p>
        </w:tc>
        <w:tc>
          <w:tcPr>
            <w:tcW w:w="1755" w:type="dxa"/>
            <w:tcBorders>
              <w:top w:val="nil"/>
              <w:left w:val="nil"/>
              <w:bottom w:val="single" w:sz="4" w:space="0" w:color="auto"/>
              <w:right w:val="single" w:sz="4" w:space="0" w:color="auto"/>
            </w:tcBorders>
            <w:shd w:val="clear" w:color="auto" w:fill="auto"/>
            <w:noWrap/>
            <w:vAlign w:val="center"/>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Brenda Nickel</w:t>
            </w:r>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920.210.2056 (Cell)</w:t>
            </w:r>
          </w:p>
        </w:tc>
        <w:tc>
          <w:tcPr>
            <w:tcW w:w="5300" w:type="dxa"/>
            <w:tcBorders>
              <w:top w:val="nil"/>
              <w:left w:val="nil"/>
              <w:bottom w:val="single" w:sz="4" w:space="0" w:color="auto"/>
              <w:right w:val="single" w:sz="4" w:space="0" w:color="auto"/>
            </w:tcBorders>
            <w:shd w:val="clear" w:color="auto" w:fill="auto"/>
            <w:noWrap/>
            <w:vAlign w:val="center"/>
            <w:hideMark/>
          </w:tcPr>
          <w:p w:rsidR="003E44EA" w:rsidRPr="003E44EA" w:rsidRDefault="00EA2055" w:rsidP="003E44EA">
            <w:pPr>
              <w:spacing w:after="0" w:line="240" w:lineRule="auto"/>
              <w:rPr>
                <w:rFonts w:ascii="Calibri" w:eastAsia="Times New Roman" w:hAnsi="Calibri" w:cs="Calibri"/>
                <w:color w:val="0563C1"/>
                <w:u w:val="single"/>
              </w:rPr>
            </w:pPr>
            <w:hyperlink r:id="rId166" w:history="1">
              <w:r w:rsidR="003E44EA" w:rsidRPr="003E44EA">
                <w:rPr>
                  <w:rFonts w:ascii="Calibri" w:eastAsia="Times New Roman" w:hAnsi="Calibri" w:cs="Calibri"/>
                  <w:color w:val="0563C1"/>
                  <w:u w:val="single"/>
                </w:rPr>
                <w:t>Nickel.Brenda@countyofdane.com</w:t>
              </w:r>
            </w:hyperlink>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27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County - CYF</w:t>
            </w:r>
          </w:p>
        </w:tc>
        <w:tc>
          <w:tcPr>
            <w:tcW w:w="1755" w:type="dxa"/>
            <w:tcBorders>
              <w:top w:val="nil"/>
              <w:left w:val="nil"/>
              <w:bottom w:val="single" w:sz="4" w:space="0" w:color="auto"/>
              <w:right w:val="single" w:sz="4" w:space="0" w:color="auto"/>
            </w:tcBorders>
            <w:shd w:val="clear" w:color="auto" w:fill="auto"/>
            <w:noWrap/>
            <w:vAlign w:val="center"/>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Julie Ahnen</w:t>
            </w:r>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608.692.8648 (Cell)</w:t>
            </w:r>
          </w:p>
        </w:tc>
        <w:tc>
          <w:tcPr>
            <w:tcW w:w="5300" w:type="dxa"/>
            <w:tcBorders>
              <w:top w:val="nil"/>
              <w:left w:val="nil"/>
              <w:bottom w:val="single" w:sz="4" w:space="0" w:color="auto"/>
              <w:right w:val="single" w:sz="4" w:space="0" w:color="auto"/>
            </w:tcBorders>
            <w:shd w:val="clear" w:color="auto" w:fill="auto"/>
            <w:noWrap/>
            <w:vAlign w:val="center"/>
            <w:hideMark/>
          </w:tcPr>
          <w:p w:rsidR="003E44EA" w:rsidRPr="003E44EA" w:rsidRDefault="00EA2055" w:rsidP="003E44EA">
            <w:pPr>
              <w:spacing w:after="0" w:line="240" w:lineRule="auto"/>
              <w:rPr>
                <w:rFonts w:ascii="Calibri" w:eastAsia="Times New Roman" w:hAnsi="Calibri" w:cs="Calibri"/>
                <w:color w:val="0563C1"/>
                <w:u w:val="single"/>
              </w:rPr>
            </w:pPr>
            <w:hyperlink r:id="rId167" w:history="1">
              <w:r w:rsidR="003E44EA" w:rsidRPr="003E44EA">
                <w:rPr>
                  <w:rFonts w:ascii="Calibri" w:eastAsia="Times New Roman" w:hAnsi="Calibri" w:cs="Calibri"/>
                  <w:color w:val="0563C1"/>
                  <w:u w:val="single"/>
                </w:rPr>
                <w:t>Ahnen@countyofdane.com</w:t>
              </w:r>
            </w:hyperlink>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27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1755" w:type="dxa"/>
            <w:tcBorders>
              <w:top w:val="nil"/>
              <w:left w:val="nil"/>
              <w:bottom w:val="single" w:sz="4" w:space="0" w:color="auto"/>
              <w:right w:val="single" w:sz="4" w:space="0" w:color="auto"/>
            </w:tcBorders>
            <w:shd w:val="clear" w:color="auto" w:fill="auto"/>
            <w:noWrap/>
            <w:vAlign w:val="center"/>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5300" w:type="dxa"/>
            <w:tcBorders>
              <w:top w:val="nil"/>
              <w:left w:val="nil"/>
              <w:bottom w:val="single" w:sz="4" w:space="0" w:color="auto"/>
              <w:right w:val="single" w:sz="4" w:space="0" w:color="auto"/>
            </w:tcBorders>
            <w:shd w:val="clear" w:color="auto" w:fill="auto"/>
            <w:noWrap/>
            <w:vAlign w:val="center"/>
            <w:hideMark/>
          </w:tcPr>
          <w:p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 </w:t>
            </w:r>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27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i/>
                <w:iCs/>
                <w:color w:val="000000"/>
              </w:rPr>
            </w:pPr>
            <w:r w:rsidRPr="003E44EA">
              <w:rPr>
                <w:rFonts w:ascii="Calibri" w:eastAsia="Times New Roman" w:hAnsi="Calibri" w:cs="Calibri"/>
                <w:i/>
                <w:iCs/>
                <w:color w:val="000000"/>
              </w:rPr>
              <w:t>For Facility Communication</w:t>
            </w:r>
          </w:p>
        </w:tc>
        <w:tc>
          <w:tcPr>
            <w:tcW w:w="1755" w:type="dxa"/>
            <w:tcBorders>
              <w:top w:val="nil"/>
              <w:left w:val="nil"/>
              <w:bottom w:val="single" w:sz="4" w:space="0" w:color="auto"/>
              <w:right w:val="single" w:sz="4" w:space="0" w:color="auto"/>
            </w:tcBorders>
            <w:shd w:val="clear" w:color="auto" w:fill="auto"/>
            <w:noWrap/>
            <w:vAlign w:val="center"/>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5300" w:type="dxa"/>
            <w:tcBorders>
              <w:top w:val="nil"/>
              <w:left w:val="nil"/>
              <w:bottom w:val="single" w:sz="4" w:space="0" w:color="auto"/>
              <w:right w:val="single" w:sz="4" w:space="0" w:color="auto"/>
            </w:tcBorders>
            <w:shd w:val="clear" w:color="auto" w:fill="auto"/>
            <w:noWrap/>
            <w:vAlign w:val="center"/>
            <w:hideMark/>
          </w:tcPr>
          <w:p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 </w:t>
            </w:r>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285"/>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DWD</w:t>
            </w:r>
          </w:p>
        </w:tc>
        <w:tc>
          <w:tcPr>
            <w:tcW w:w="1755"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Angel </w:t>
            </w:r>
            <w:proofErr w:type="spellStart"/>
            <w:r w:rsidRPr="003E44EA">
              <w:rPr>
                <w:rFonts w:ascii="Calibri" w:eastAsia="Times New Roman" w:hAnsi="Calibri" w:cs="Calibri"/>
                <w:color w:val="000000"/>
              </w:rPr>
              <w:t>Hodsdon</w:t>
            </w:r>
            <w:proofErr w:type="spellEnd"/>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608-280-1339 (cell)</w:t>
            </w:r>
          </w:p>
        </w:tc>
        <w:tc>
          <w:tcPr>
            <w:tcW w:w="5300" w:type="dxa"/>
            <w:tcBorders>
              <w:top w:val="nil"/>
              <w:left w:val="nil"/>
              <w:bottom w:val="single" w:sz="4" w:space="0" w:color="auto"/>
              <w:right w:val="single" w:sz="4" w:space="0" w:color="auto"/>
            </w:tcBorders>
            <w:shd w:val="clear" w:color="auto" w:fill="auto"/>
            <w:noWrap/>
            <w:vAlign w:val="center"/>
            <w:hideMark/>
          </w:tcPr>
          <w:p w:rsidR="003E44EA" w:rsidRPr="003E44EA" w:rsidRDefault="00EA2055" w:rsidP="003E44EA">
            <w:pPr>
              <w:spacing w:after="0" w:line="240" w:lineRule="auto"/>
              <w:rPr>
                <w:rFonts w:ascii="Calibri" w:eastAsia="Times New Roman" w:hAnsi="Calibri" w:cs="Calibri"/>
                <w:color w:val="0563C1"/>
                <w:u w:val="single"/>
              </w:rPr>
            </w:pPr>
            <w:hyperlink r:id="rId168" w:history="1">
              <w:r w:rsidR="003E44EA" w:rsidRPr="003E44EA">
                <w:rPr>
                  <w:rFonts w:ascii="Calibri" w:eastAsia="Times New Roman" w:hAnsi="Calibri" w:cs="Calibri"/>
                  <w:color w:val="0563C1"/>
                  <w:u w:val="single"/>
                </w:rPr>
                <w:t>Angelad.hodsdon@dwd.wisconsin.gov</w:t>
              </w:r>
            </w:hyperlink>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285"/>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DWD</w:t>
            </w:r>
          </w:p>
        </w:tc>
        <w:tc>
          <w:tcPr>
            <w:tcW w:w="1755"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Margaret </w:t>
            </w:r>
            <w:proofErr w:type="spellStart"/>
            <w:r w:rsidRPr="003E44EA">
              <w:rPr>
                <w:rFonts w:ascii="Calibri" w:eastAsia="Times New Roman" w:hAnsi="Calibri" w:cs="Calibri"/>
                <w:color w:val="000000"/>
              </w:rPr>
              <w:t>Mcgrath</w:t>
            </w:r>
            <w:proofErr w:type="spellEnd"/>
          </w:p>
        </w:tc>
        <w:tc>
          <w:tcPr>
            <w:tcW w:w="2000" w:type="dxa"/>
            <w:tcBorders>
              <w:top w:val="nil"/>
              <w:left w:val="nil"/>
              <w:bottom w:val="single" w:sz="4" w:space="0" w:color="auto"/>
              <w:right w:val="single" w:sz="4" w:space="0" w:color="auto"/>
            </w:tcBorders>
            <w:shd w:val="clear" w:color="auto" w:fill="auto"/>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608- 215-4964 (cell)</w:t>
            </w:r>
          </w:p>
        </w:tc>
        <w:tc>
          <w:tcPr>
            <w:tcW w:w="5300" w:type="dxa"/>
            <w:tcBorders>
              <w:top w:val="nil"/>
              <w:left w:val="nil"/>
              <w:bottom w:val="single" w:sz="4" w:space="0" w:color="auto"/>
              <w:right w:val="single" w:sz="4" w:space="0" w:color="auto"/>
            </w:tcBorders>
            <w:shd w:val="clear" w:color="auto" w:fill="auto"/>
            <w:noWrap/>
            <w:vAlign w:val="center"/>
            <w:hideMark/>
          </w:tcPr>
          <w:p w:rsidR="003E44EA" w:rsidRPr="003E44EA" w:rsidRDefault="00EA2055" w:rsidP="003E44EA">
            <w:pPr>
              <w:spacing w:after="0" w:line="240" w:lineRule="auto"/>
              <w:rPr>
                <w:rFonts w:ascii="Calibri" w:eastAsia="Times New Roman" w:hAnsi="Calibri" w:cs="Calibri"/>
                <w:color w:val="0563C1"/>
                <w:u w:val="single"/>
              </w:rPr>
            </w:pPr>
            <w:hyperlink r:id="rId169" w:history="1">
              <w:r w:rsidR="003E44EA" w:rsidRPr="003E44EA">
                <w:rPr>
                  <w:rFonts w:ascii="Calibri" w:eastAsia="Times New Roman" w:hAnsi="Calibri" w:cs="Calibri"/>
                  <w:color w:val="0563C1"/>
                  <w:u w:val="single"/>
                </w:rPr>
                <w:t>Margaret.mcgrath@dwd.wisconsin.gov</w:t>
              </w:r>
            </w:hyperlink>
          </w:p>
        </w:tc>
        <w:tc>
          <w:tcPr>
            <w:tcW w:w="3920" w:type="dxa"/>
            <w:tcBorders>
              <w:top w:val="nil"/>
              <w:left w:val="nil"/>
              <w:bottom w:val="single" w:sz="4" w:space="0" w:color="auto"/>
              <w:right w:val="single" w:sz="4" w:space="0" w:color="auto"/>
            </w:tcBorders>
            <w:shd w:val="clear" w:color="auto" w:fill="auto"/>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600"/>
        </w:trPr>
        <w:tc>
          <w:tcPr>
            <w:tcW w:w="10655" w:type="dxa"/>
            <w:tcBorders>
              <w:top w:val="nil"/>
              <w:left w:val="single" w:sz="4" w:space="0" w:color="auto"/>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Facility Management</w:t>
            </w:r>
          </w:p>
        </w:tc>
        <w:tc>
          <w:tcPr>
            <w:tcW w:w="1755"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Amanda </w:t>
            </w:r>
            <w:proofErr w:type="spellStart"/>
            <w:r w:rsidRPr="003E44EA">
              <w:rPr>
                <w:rFonts w:ascii="Calibri" w:eastAsia="Times New Roman" w:hAnsi="Calibri" w:cs="Calibri"/>
                <w:color w:val="000000"/>
              </w:rPr>
              <w:t>DePagter</w:t>
            </w:r>
            <w:proofErr w:type="spellEnd"/>
          </w:p>
        </w:tc>
        <w:tc>
          <w:tcPr>
            <w:tcW w:w="2000" w:type="dxa"/>
            <w:tcBorders>
              <w:top w:val="nil"/>
              <w:left w:val="nil"/>
              <w:bottom w:val="single" w:sz="4" w:space="0" w:color="auto"/>
              <w:right w:val="single" w:sz="4" w:space="0" w:color="auto"/>
            </w:tcBorders>
            <w:shd w:val="clear" w:color="000000" w:fill="FFE699"/>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608.283.1235</w:t>
            </w:r>
            <w:r w:rsidRPr="003E44EA">
              <w:rPr>
                <w:rFonts w:ascii="Calibri" w:eastAsia="Times New Roman" w:hAnsi="Calibri" w:cs="Calibri"/>
                <w:color w:val="000000"/>
              </w:rPr>
              <w:br/>
              <w:t>608.215.6273 (Cell)</w:t>
            </w:r>
          </w:p>
        </w:tc>
        <w:tc>
          <w:tcPr>
            <w:tcW w:w="5300" w:type="dxa"/>
            <w:tcBorders>
              <w:top w:val="nil"/>
              <w:left w:val="nil"/>
              <w:bottom w:val="nil"/>
              <w:right w:val="nil"/>
            </w:tcBorders>
            <w:shd w:val="clear" w:color="000000" w:fill="FFE699"/>
            <w:noWrap/>
            <w:vAlign w:val="center"/>
            <w:hideMark/>
          </w:tcPr>
          <w:p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DePagter.Amanda@countyofdane.com</w:t>
            </w:r>
          </w:p>
        </w:tc>
        <w:tc>
          <w:tcPr>
            <w:tcW w:w="3920" w:type="dxa"/>
            <w:tcBorders>
              <w:top w:val="nil"/>
              <w:left w:val="single" w:sz="4" w:space="0" w:color="auto"/>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300"/>
        </w:trPr>
        <w:tc>
          <w:tcPr>
            <w:tcW w:w="10655" w:type="dxa"/>
            <w:tcBorders>
              <w:top w:val="nil"/>
              <w:left w:val="single" w:sz="4" w:space="0" w:color="auto"/>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Facility Management</w:t>
            </w:r>
          </w:p>
        </w:tc>
        <w:tc>
          <w:tcPr>
            <w:tcW w:w="1755"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Steve Hutchinson</w:t>
            </w:r>
          </w:p>
        </w:tc>
        <w:tc>
          <w:tcPr>
            <w:tcW w:w="2000"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608.576.1273</w:t>
            </w:r>
          </w:p>
        </w:tc>
        <w:tc>
          <w:tcPr>
            <w:tcW w:w="5300" w:type="dxa"/>
            <w:tcBorders>
              <w:top w:val="single" w:sz="4" w:space="0" w:color="auto"/>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hutchinson.Steve@countyofdane.com</w:t>
            </w:r>
          </w:p>
        </w:tc>
        <w:tc>
          <w:tcPr>
            <w:tcW w:w="3920"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300"/>
        </w:trPr>
        <w:tc>
          <w:tcPr>
            <w:tcW w:w="10655" w:type="dxa"/>
            <w:tcBorders>
              <w:top w:val="nil"/>
              <w:left w:val="single" w:sz="4" w:space="0" w:color="auto"/>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NIP</w:t>
            </w:r>
          </w:p>
        </w:tc>
        <w:tc>
          <w:tcPr>
            <w:tcW w:w="1755"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Heather Crowley</w:t>
            </w:r>
          </w:p>
        </w:tc>
        <w:tc>
          <w:tcPr>
            <w:tcW w:w="2000"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608.288.2402</w:t>
            </w:r>
          </w:p>
        </w:tc>
        <w:tc>
          <w:tcPr>
            <w:tcW w:w="5300"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Crowley@countyofdane.com</w:t>
            </w:r>
          </w:p>
        </w:tc>
        <w:tc>
          <w:tcPr>
            <w:tcW w:w="3920"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300"/>
        </w:trPr>
        <w:tc>
          <w:tcPr>
            <w:tcW w:w="10655" w:type="dxa"/>
            <w:tcBorders>
              <w:top w:val="nil"/>
              <w:left w:val="single" w:sz="4" w:space="0" w:color="auto"/>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NIP</w:t>
            </w:r>
          </w:p>
        </w:tc>
        <w:tc>
          <w:tcPr>
            <w:tcW w:w="1755"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Rhonda Voigt</w:t>
            </w:r>
          </w:p>
        </w:tc>
        <w:tc>
          <w:tcPr>
            <w:tcW w:w="2000"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608.288.2425</w:t>
            </w:r>
          </w:p>
        </w:tc>
        <w:tc>
          <w:tcPr>
            <w:tcW w:w="5300"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voigt.rhonda@countyofdane.com</w:t>
            </w:r>
          </w:p>
        </w:tc>
        <w:tc>
          <w:tcPr>
            <w:tcW w:w="3920"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300"/>
        </w:trPr>
        <w:tc>
          <w:tcPr>
            <w:tcW w:w="10655" w:type="dxa"/>
            <w:tcBorders>
              <w:top w:val="nil"/>
              <w:left w:val="single" w:sz="4" w:space="0" w:color="auto"/>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IT</w:t>
            </w:r>
          </w:p>
        </w:tc>
        <w:tc>
          <w:tcPr>
            <w:tcW w:w="1755"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Kari Clemens</w:t>
            </w:r>
          </w:p>
        </w:tc>
        <w:tc>
          <w:tcPr>
            <w:tcW w:w="2000"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5300"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Clemens.Kari@countyofdane.com</w:t>
            </w:r>
          </w:p>
        </w:tc>
        <w:tc>
          <w:tcPr>
            <w:tcW w:w="3920"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300"/>
        </w:trPr>
        <w:tc>
          <w:tcPr>
            <w:tcW w:w="10655" w:type="dxa"/>
            <w:tcBorders>
              <w:top w:val="nil"/>
              <w:left w:val="single" w:sz="4" w:space="0" w:color="auto"/>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IT</w:t>
            </w:r>
          </w:p>
        </w:tc>
        <w:tc>
          <w:tcPr>
            <w:tcW w:w="1755"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Sam Olson</w:t>
            </w:r>
          </w:p>
        </w:tc>
        <w:tc>
          <w:tcPr>
            <w:tcW w:w="2000"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5300" w:type="dxa"/>
            <w:tcBorders>
              <w:top w:val="nil"/>
              <w:left w:val="nil"/>
              <w:bottom w:val="single" w:sz="4" w:space="0" w:color="auto"/>
              <w:right w:val="single" w:sz="4" w:space="0" w:color="auto"/>
            </w:tcBorders>
            <w:shd w:val="clear" w:color="000000" w:fill="FFE699"/>
            <w:noWrap/>
            <w:vAlign w:val="center"/>
            <w:hideMark/>
          </w:tcPr>
          <w:p w:rsidR="003E44EA" w:rsidRPr="003E44EA" w:rsidRDefault="00EA2055" w:rsidP="003E44EA">
            <w:pPr>
              <w:spacing w:after="0" w:line="240" w:lineRule="auto"/>
              <w:rPr>
                <w:rFonts w:ascii="Calibri" w:eastAsia="Times New Roman" w:hAnsi="Calibri" w:cs="Calibri"/>
                <w:color w:val="0563C1"/>
                <w:u w:val="single"/>
              </w:rPr>
            </w:pPr>
            <w:hyperlink r:id="rId170" w:history="1">
              <w:r w:rsidR="003E44EA" w:rsidRPr="003E44EA">
                <w:rPr>
                  <w:rFonts w:ascii="Calibri" w:eastAsia="Times New Roman" w:hAnsi="Calibri" w:cs="Calibri"/>
                  <w:color w:val="0563C1"/>
                  <w:u w:val="single"/>
                </w:rPr>
                <w:t xml:space="preserve">Olson@countyofdane.com </w:t>
              </w:r>
            </w:hyperlink>
          </w:p>
        </w:tc>
        <w:tc>
          <w:tcPr>
            <w:tcW w:w="3920"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rsidTr="003E44EA">
        <w:trPr>
          <w:trHeight w:val="300"/>
        </w:trPr>
        <w:tc>
          <w:tcPr>
            <w:tcW w:w="10655" w:type="dxa"/>
            <w:tcBorders>
              <w:top w:val="nil"/>
              <w:left w:val="single" w:sz="4" w:space="0" w:color="auto"/>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IT</w:t>
            </w:r>
          </w:p>
        </w:tc>
        <w:tc>
          <w:tcPr>
            <w:tcW w:w="1755"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Steve Hill</w:t>
            </w:r>
          </w:p>
        </w:tc>
        <w:tc>
          <w:tcPr>
            <w:tcW w:w="2000"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608.261.9788</w:t>
            </w:r>
          </w:p>
        </w:tc>
        <w:tc>
          <w:tcPr>
            <w:tcW w:w="5300" w:type="dxa"/>
            <w:tcBorders>
              <w:top w:val="nil"/>
              <w:left w:val="nil"/>
              <w:bottom w:val="single" w:sz="4" w:space="0" w:color="auto"/>
              <w:right w:val="single" w:sz="4" w:space="0" w:color="auto"/>
            </w:tcBorders>
            <w:shd w:val="clear" w:color="000000" w:fill="FFE699"/>
            <w:noWrap/>
            <w:vAlign w:val="bottom"/>
            <w:hideMark/>
          </w:tcPr>
          <w:p w:rsidR="003E44EA" w:rsidRPr="003E44EA" w:rsidRDefault="00EA2055" w:rsidP="003E44EA">
            <w:pPr>
              <w:spacing w:after="0" w:line="240" w:lineRule="auto"/>
              <w:rPr>
                <w:rFonts w:ascii="Calibri" w:eastAsia="Times New Roman" w:hAnsi="Calibri" w:cs="Calibri"/>
                <w:color w:val="0563C1"/>
                <w:u w:val="single"/>
              </w:rPr>
            </w:pPr>
            <w:hyperlink r:id="rId171" w:history="1">
              <w:r w:rsidR="003E44EA" w:rsidRPr="003E44EA">
                <w:rPr>
                  <w:rFonts w:ascii="Calibri" w:eastAsia="Times New Roman" w:hAnsi="Calibri" w:cs="Calibri"/>
                  <w:color w:val="0563C1"/>
                  <w:u w:val="single"/>
                </w:rPr>
                <w:t xml:space="preserve">Hill.steve@countyofdane.com </w:t>
              </w:r>
            </w:hyperlink>
          </w:p>
        </w:tc>
        <w:tc>
          <w:tcPr>
            <w:tcW w:w="3920" w:type="dxa"/>
            <w:tcBorders>
              <w:top w:val="nil"/>
              <w:left w:val="nil"/>
              <w:bottom w:val="single" w:sz="4" w:space="0" w:color="auto"/>
              <w:right w:val="single" w:sz="4" w:space="0" w:color="auto"/>
            </w:tcBorders>
            <w:shd w:val="clear" w:color="000000" w:fill="FFE699"/>
            <w:noWrap/>
            <w:vAlign w:val="bottom"/>
            <w:hideMark/>
          </w:tcPr>
          <w:p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bl>
    <w:p w:rsidR="008E598C" w:rsidRPr="00291589" w:rsidRDefault="008E598C" w:rsidP="00291589">
      <w:pPr>
        <w:ind w:left="720"/>
        <w:rPr>
          <w:rFonts w:ascii="Times New Roman" w:hAnsi="Times New Roman"/>
        </w:rPr>
      </w:pPr>
    </w:p>
    <w:sectPr w:rsidR="008E598C" w:rsidRPr="00291589" w:rsidSect="00F554F4">
      <w:headerReference w:type="default" r:id="rId172"/>
      <w:footerReference w:type="default" r:id="rId173"/>
      <w:footerReference w:type="first" r:id="rId174"/>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C2" w:rsidRDefault="00EA48C2" w:rsidP="008E598C">
      <w:pPr>
        <w:spacing w:after="0" w:line="240" w:lineRule="auto"/>
      </w:pPr>
      <w:r>
        <w:separator/>
      </w:r>
    </w:p>
  </w:endnote>
  <w:endnote w:type="continuationSeparator" w:id="0">
    <w:p w:rsidR="00EA48C2" w:rsidRDefault="00EA48C2" w:rsidP="008E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us">
    <w:altName w:val="Times New Roman"/>
    <w:charset w:val="00"/>
    <w:family w:val="roman"/>
    <w:pitch w:val="variable"/>
    <w:sig w:usb0="00002003" w:usb1="80000000" w:usb2="00000008" w:usb3="00000000" w:csb0="0000004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745697"/>
      <w:docPartObj>
        <w:docPartGallery w:val="Page Numbers (Bottom of Page)"/>
        <w:docPartUnique/>
      </w:docPartObj>
    </w:sdtPr>
    <w:sdtEndPr>
      <w:rPr>
        <w:noProof/>
      </w:rPr>
    </w:sdtEndPr>
    <w:sdtContent>
      <w:p w:rsidR="00EA48C2" w:rsidRDefault="00EA48C2">
        <w:pPr>
          <w:pStyle w:val="Footer"/>
          <w:jc w:val="center"/>
        </w:pPr>
        <w:r>
          <w:fldChar w:fldCharType="begin"/>
        </w:r>
        <w:r>
          <w:instrText xml:space="preserve"> PAGE   \* MERGEFORMAT </w:instrText>
        </w:r>
        <w:r>
          <w:fldChar w:fldCharType="separate"/>
        </w:r>
        <w:r w:rsidR="00EA2055">
          <w:rPr>
            <w:noProof/>
          </w:rPr>
          <w:t>12</w:t>
        </w:r>
        <w:r>
          <w:rPr>
            <w:noProof/>
          </w:rPr>
          <w:fldChar w:fldCharType="end"/>
        </w:r>
      </w:p>
    </w:sdtContent>
  </w:sdt>
  <w:p w:rsidR="00EA48C2" w:rsidRPr="00DC6AF9" w:rsidRDefault="00EA48C2">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C2" w:rsidRDefault="00EA48C2">
    <w:pPr>
      <w:pStyle w:val="Footer"/>
    </w:pPr>
    <w:r w:rsidRPr="008E598C">
      <w:rPr>
        <w:sz w:val="18"/>
        <w:szCs w:val="18"/>
      </w:rPr>
      <w:t xml:space="preserve">Version Date:  </w:t>
    </w:r>
    <w:r w:rsidRPr="008E598C">
      <w:rPr>
        <w:sz w:val="18"/>
        <w:szCs w:val="18"/>
      </w:rPr>
      <w:fldChar w:fldCharType="begin"/>
    </w:r>
    <w:r w:rsidRPr="008E598C">
      <w:rPr>
        <w:sz w:val="18"/>
        <w:szCs w:val="18"/>
      </w:rPr>
      <w:instrText xml:space="preserve"> DATE \@ "M/d/yyyy" </w:instrText>
    </w:r>
    <w:r w:rsidRPr="008E598C">
      <w:rPr>
        <w:sz w:val="18"/>
        <w:szCs w:val="18"/>
      </w:rPr>
      <w:fldChar w:fldCharType="separate"/>
    </w:r>
    <w:r w:rsidR="00A42E76">
      <w:rPr>
        <w:noProof/>
        <w:sz w:val="18"/>
        <w:szCs w:val="18"/>
      </w:rPr>
      <w:t>8/23/2023</w:t>
    </w:r>
    <w:r w:rsidRPr="008E598C">
      <w:rPr>
        <w:sz w:val="18"/>
        <w:szCs w:val="18"/>
      </w:rPr>
      <w:fldChar w:fldCharType="end"/>
    </w:r>
    <w:r>
      <w:ptab w:relativeTo="margin" w:alignment="center" w:leader="none"/>
    </w:r>
    <w:r>
      <w:t>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C2" w:rsidRDefault="00EA48C2" w:rsidP="008E598C">
      <w:pPr>
        <w:spacing w:after="0" w:line="240" w:lineRule="auto"/>
      </w:pPr>
      <w:r>
        <w:separator/>
      </w:r>
    </w:p>
  </w:footnote>
  <w:footnote w:type="continuationSeparator" w:id="0">
    <w:p w:rsidR="00EA48C2" w:rsidRDefault="00EA48C2" w:rsidP="008E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C2" w:rsidRDefault="00EA48C2">
    <w:pPr>
      <w:pStyle w:val="Header"/>
    </w:pPr>
  </w:p>
  <w:p w:rsidR="00EA48C2" w:rsidRDefault="00EA4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0F9"/>
    <w:multiLevelType w:val="hybridMultilevel"/>
    <w:tmpl w:val="F33E1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57196"/>
    <w:multiLevelType w:val="hybridMultilevel"/>
    <w:tmpl w:val="2B6C5A5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C32147F"/>
    <w:multiLevelType w:val="hybridMultilevel"/>
    <w:tmpl w:val="DC72AC90"/>
    <w:lvl w:ilvl="0" w:tplc="99D27356">
      <w:start w:val="1"/>
      <w:numFmt w:val="bullet"/>
      <w:lvlText w:val=""/>
      <w:lvlJc w:val="left"/>
      <w:pPr>
        <w:ind w:left="822" w:hanging="360"/>
      </w:pPr>
      <w:rPr>
        <w:rFonts w:ascii="Wingdings" w:eastAsia="Times New Roman" w:hAnsi="Wingdings" w:hint="default"/>
        <w:w w:val="99"/>
        <w:sz w:val="22"/>
      </w:rPr>
    </w:lvl>
    <w:lvl w:ilvl="1" w:tplc="31887604">
      <w:start w:val="1"/>
      <w:numFmt w:val="bullet"/>
      <w:lvlText w:val="•"/>
      <w:lvlJc w:val="left"/>
      <w:pPr>
        <w:ind w:left="1248" w:hanging="360"/>
      </w:pPr>
      <w:rPr>
        <w:rFonts w:hint="default"/>
      </w:rPr>
    </w:lvl>
    <w:lvl w:ilvl="2" w:tplc="E162F858">
      <w:start w:val="1"/>
      <w:numFmt w:val="bullet"/>
      <w:lvlText w:val="•"/>
      <w:lvlJc w:val="left"/>
      <w:pPr>
        <w:ind w:left="1674" w:hanging="360"/>
      </w:pPr>
      <w:rPr>
        <w:rFonts w:hint="default"/>
      </w:rPr>
    </w:lvl>
    <w:lvl w:ilvl="3" w:tplc="D8D8862C">
      <w:start w:val="1"/>
      <w:numFmt w:val="bullet"/>
      <w:lvlText w:val="•"/>
      <w:lvlJc w:val="left"/>
      <w:pPr>
        <w:ind w:left="2100" w:hanging="360"/>
      </w:pPr>
      <w:rPr>
        <w:rFonts w:hint="default"/>
      </w:rPr>
    </w:lvl>
    <w:lvl w:ilvl="4" w:tplc="CBB6BE00">
      <w:start w:val="1"/>
      <w:numFmt w:val="bullet"/>
      <w:lvlText w:val="•"/>
      <w:lvlJc w:val="left"/>
      <w:pPr>
        <w:ind w:left="2526" w:hanging="360"/>
      </w:pPr>
      <w:rPr>
        <w:rFonts w:hint="default"/>
      </w:rPr>
    </w:lvl>
    <w:lvl w:ilvl="5" w:tplc="7B82B888">
      <w:start w:val="1"/>
      <w:numFmt w:val="bullet"/>
      <w:lvlText w:val="•"/>
      <w:lvlJc w:val="left"/>
      <w:pPr>
        <w:ind w:left="2952" w:hanging="360"/>
      </w:pPr>
      <w:rPr>
        <w:rFonts w:hint="default"/>
      </w:rPr>
    </w:lvl>
    <w:lvl w:ilvl="6" w:tplc="F1F83EF8">
      <w:start w:val="1"/>
      <w:numFmt w:val="bullet"/>
      <w:lvlText w:val="•"/>
      <w:lvlJc w:val="left"/>
      <w:pPr>
        <w:ind w:left="3378" w:hanging="360"/>
      </w:pPr>
      <w:rPr>
        <w:rFonts w:hint="default"/>
      </w:rPr>
    </w:lvl>
    <w:lvl w:ilvl="7" w:tplc="03287932">
      <w:start w:val="1"/>
      <w:numFmt w:val="bullet"/>
      <w:lvlText w:val="•"/>
      <w:lvlJc w:val="left"/>
      <w:pPr>
        <w:ind w:left="3804" w:hanging="360"/>
      </w:pPr>
      <w:rPr>
        <w:rFonts w:hint="default"/>
      </w:rPr>
    </w:lvl>
    <w:lvl w:ilvl="8" w:tplc="E86AC54C">
      <w:start w:val="1"/>
      <w:numFmt w:val="bullet"/>
      <w:lvlText w:val="•"/>
      <w:lvlJc w:val="left"/>
      <w:pPr>
        <w:ind w:left="4230" w:hanging="360"/>
      </w:pPr>
      <w:rPr>
        <w:rFonts w:hint="default"/>
      </w:rPr>
    </w:lvl>
  </w:abstractNum>
  <w:abstractNum w:abstractNumId="3" w15:restartNumberingAfterBreak="0">
    <w:nsid w:val="119D5996"/>
    <w:multiLevelType w:val="hybridMultilevel"/>
    <w:tmpl w:val="D9287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96266"/>
    <w:multiLevelType w:val="hybridMultilevel"/>
    <w:tmpl w:val="7F763ED2"/>
    <w:lvl w:ilvl="0" w:tplc="7A0457E6">
      <w:start w:val="1"/>
      <w:numFmt w:val="decimal"/>
      <w:lvlText w:val="%1)"/>
      <w:lvlJc w:val="left"/>
      <w:pPr>
        <w:ind w:left="102" w:hanging="228"/>
      </w:pPr>
      <w:rPr>
        <w:rFonts w:ascii="Calibri" w:eastAsia="Times New Roman" w:hAnsi="Calibri" w:cs="Times New Roman" w:hint="default"/>
        <w:w w:val="99"/>
        <w:sz w:val="22"/>
        <w:szCs w:val="22"/>
      </w:rPr>
    </w:lvl>
    <w:lvl w:ilvl="1" w:tplc="ADECB4AA">
      <w:start w:val="1"/>
      <w:numFmt w:val="bullet"/>
      <w:lvlText w:val="•"/>
      <w:lvlJc w:val="left"/>
      <w:pPr>
        <w:ind w:left="600" w:hanging="228"/>
      </w:pPr>
      <w:rPr>
        <w:rFonts w:hint="default"/>
      </w:rPr>
    </w:lvl>
    <w:lvl w:ilvl="2" w:tplc="7EEEE244">
      <w:start w:val="1"/>
      <w:numFmt w:val="bullet"/>
      <w:lvlText w:val="•"/>
      <w:lvlJc w:val="left"/>
      <w:pPr>
        <w:ind w:left="1098" w:hanging="228"/>
      </w:pPr>
      <w:rPr>
        <w:rFonts w:hint="default"/>
      </w:rPr>
    </w:lvl>
    <w:lvl w:ilvl="3" w:tplc="CDD27032">
      <w:start w:val="1"/>
      <w:numFmt w:val="bullet"/>
      <w:lvlText w:val="•"/>
      <w:lvlJc w:val="left"/>
      <w:pPr>
        <w:ind w:left="1596" w:hanging="228"/>
      </w:pPr>
      <w:rPr>
        <w:rFonts w:hint="default"/>
      </w:rPr>
    </w:lvl>
    <w:lvl w:ilvl="4" w:tplc="CCDCB9FE">
      <w:start w:val="1"/>
      <w:numFmt w:val="bullet"/>
      <w:lvlText w:val="•"/>
      <w:lvlJc w:val="left"/>
      <w:pPr>
        <w:ind w:left="2094" w:hanging="228"/>
      </w:pPr>
      <w:rPr>
        <w:rFonts w:hint="default"/>
      </w:rPr>
    </w:lvl>
    <w:lvl w:ilvl="5" w:tplc="BC189CA0">
      <w:start w:val="1"/>
      <w:numFmt w:val="bullet"/>
      <w:lvlText w:val="•"/>
      <w:lvlJc w:val="left"/>
      <w:pPr>
        <w:ind w:left="2592" w:hanging="228"/>
      </w:pPr>
      <w:rPr>
        <w:rFonts w:hint="default"/>
      </w:rPr>
    </w:lvl>
    <w:lvl w:ilvl="6" w:tplc="0FD4845A">
      <w:start w:val="1"/>
      <w:numFmt w:val="bullet"/>
      <w:lvlText w:val="•"/>
      <w:lvlJc w:val="left"/>
      <w:pPr>
        <w:ind w:left="3090" w:hanging="228"/>
      </w:pPr>
      <w:rPr>
        <w:rFonts w:hint="default"/>
      </w:rPr>
    </w:lvl>
    <w:lvl w:ilvl="7" w:tplc="E34A1604">
      <w:start w:val="1"/>
      <w:numFmt w:val="bullet"/>
      <w:lvlText w:val="•"/>
      <w:lvlJc w:val="left"/>
      <w:pPr>
        <w:ind w:left="3588" w:hanging="228"/>
      </w:pPr>
      <w:rPr>
        <w:rFonts w:hint="default"/>
      </w:rPr>
    </w:lvl>
    <w:lvl w:ilvl="8" w:tplc="1B18D110">
      <w:start w:val="1"/>
      <w:numFmt w:val="bullet"/>
      <w:lvlText w:val="•"/>
      <w:lvlJc w:val="left"/>
      <w:pPr>
        <w:ind w:left="4086" w:hanging="228"/>
      </w:pPr>
      <w:rPr>
        <w:rFonts w:hint="default"/>
      </w:rPr>
    </w:lvl>
  </w:abstractNum>
  <w:abstractNum w:abstractNumId="5" w15:restartNumberingAfterBreak="0">
    <w:nsid w:val="1ABC57BD"/>
    <w:multiLevelType w:val="hybridMultilevel"/>
    <w:tmpl w:val="8BB6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14D06"/>
    <w:multiLevelType w:val="hybridMultilevel"/>
    <w:tmpl w:val="CB724E68"/>
    <w:lvl w:ilvl="0" w:tplc="58089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465FDF"/>
    <w:multiLevelType w:val="hybridMultilevel"/>
    <w:tmpl w:val="68CCB86E"/>
    <w:lvl w:ilvl="0" w:tplc="F4C4C282">
      <w:start w:val="1"/>
      <w:numFmt w:val="bullet"/>
      <w:lvlText w:val=""/>
      <w:lvlJc w:val="left"/>
      <w:pPr>
        <w:ind w:left="462" w:hanging="360"/>
      </w:pPr>
      <w:rPr>
        <w:rFonts w:ascii="Symbol" w:eastAsia="Times New Roman" w:hAnsi="Symbol" w:hint="default"/>
        <w:w w:val="99"/>
        <w:sz w:val="22"/>
      </w:rPr>
    </w:lvl>
    <w:lvl w:ilvl="1" w:tplc="9EF6B94E">
      <w:start w:val="1"/>
      <w:numFmt w:val="bullet"/>
      <w:lvlText w:val="•"/>
      <w:lvlJc w:val="left"/>
      <w:pPr>
        <w:ind w:left="924" w:hanging="360"/>
      </w:pPr>
      <w:rPr>
        <w:rFonts w:hint="default"/>
      </w:rPr>
    </w:lvl>
    <w:lvl w:ilvl="2" w:tplc="65DC152E">
      <w:start w:val="1"/>
      <w:numFmt w:val="bullet"/>
      <w:lvlText w:val="•"/>
      <w:lvlJc w:val="left"/>
      <w:pPr>
        <w:ind w:left="1386" w:hanging="360"/>
      </w:pPr>
      <w:rPr>
        <w:rFonts w:hint="default"/>
      </w:rPr>
    </w:lvl>
    <w:lvl w:ilvl="3" w:tplc="E702EDAC">
      <w:start w:val="1"/>
      <w:numFmt w:val="bullet"/>
      <w:lvlText w:val="•"/>
      <w:lvlJc w:val="left"/>
      <w:pPr>
        <w:ind w:left="1848" w:hanging="360"/>
      </w:pPr>
      <w:rPr>
        <w:rFonts w:hint="default"/>
      </w:rPr>
    </w:lvl>
    <w:lvl w:ilvl="4" w:tplc="857ECB4C">
      <w:start w:val="1"/>
      <w:numFmt w:val="bullet"/>
      <w:lvlText w:val="•"/>
      <w:lvlJc w:val="left"/>
      <w:pPr>
        <w:ind w:left="2310" w:hanging="360"/>
      </w:pPr>
      <w:rPr>
        <w:rFonts w:hint="default"/>
      </w:rPr>
    </w:lvl>
    <w:lvl w:ilvl="5" w:tplc="DE5ACD34">
      <w:start w:val="1"/>
      <w:numFmt w:val="bullet"/>
      <w:lvlText w:val="•"/>
      <w:lvlJc w:val="left"/>
      <w:pPr>
        <w:ind w:left="2772" w:hanging="360"/>
      </w:pPr>
      <w:rPr>
        <w:rFonts w:hint="default"/>
      </w:rPr>
    </w:lvl>
    <w:lvl w:ilvl="6" w:tplc="FFBA0744">
      <w:start w:val="1"/>
      <w:numFmt w:val="bullet"/>
      <w:lvlText w:val="•"/>
      <w:lvlJc w:val="left"/>
      <w:pPr>
        <w:ind w:left="3234" w:hanging="360"/>
      </w:pPr>
      <w:rPr>
        <w:rFonts w:hint="default"/>
      </w:rPr>
    </w:lvl>
    <w:lvl w:ilvl="7" w:tplc="18B4EF26">
      <w:start w:val="1"/>
      <w:numFmt w:val="bullet"/>
      <w:lvlText w:val="•"/>
      <w:lvlJc w:val="left"/>
      <w:pPr>
        <w:ind w:left="3696" w:hanging="360"/>
      </w:pPr>
      <w:rPr>
        <w:rFonts w:hint="default"/>
      </w:rPr>
    </w:lvl>
    <w:lvl w:ilvl="8" w:tplc="3E14F9A0">
      <w:start w:val="1"/>
      <w:numFmt w:val="bullet"/>
      <w:lvlText w:val="•"/>
      <w:lvlJc w:val="left"/>
      <w:pPr>
        <w:ind w:left="4158" w:hanging="360"/>
      </w:pPr>
      <w:rPr>
        <w:rFonts w:hint="default"/>
      </w:rPr>
    </w:lvl>
  </w:abstractNum>
  <w:abstractNum w:abstractNumId="8" w15:restartNumberingAfterBreak="0">
    <w:nsid w:val="32B4550C"/>
    <w:multiLevelType w:val="hybridMultilevel"/>
    <w:tmpl w:val="8FAC6230"/>
    <w:lvl w:ilvl="0" w:tplc="AC6ACA4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AE5650"/>
    <w:multiLevelType w:val="hybridMultilevel"/>
    <w:tmpl w:val="07CEC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355DE"/>
    <w:multiLevelType w:val="hybridMultilevel"/>
    <w:tmpl w:val="E4624512"/>
    <w:lvl w:ilvl="0" w:tplc="3C282402">
      <w:start w:val="1"/>
      <w:numFmt w:val="bullet"/>
      <w:lvlText w:val=""/>
      <w:lvlJc w:val="left"/>
      <w:pPr>
        <w:tabs>
          <w:tab w:val="num" w:pos="720"/>
        </w:tabs>
        <w:ind w:left="720" w:hanging="360"/>
      </w:pPr>
      <w:rPr>
        <w:rFonts w:ascii="Wingdings 2" w:hAnsi="Wingdings 2" w:hint="default"/>
      </w:rPr>
    </w:lvl>
    <w:lvl w:ilvl="1" w:tplc="A5A07578" w:tentative="1">
      <w:start w:val="1"/>
      <w:numFmt w:val="bullet"/>
      <w:lvlText w:val=""/>
      <w:lvlJc w:val="left"/>
      <w:pPr>
        <w:tabs>
          <w:tab w:val="num" w:pos="1440"/>
        </w:tabs>
        <w:ind w:left="1440" w:hanging="360"/>
      </w:pPr>
      <w:rPr>
        <w:rFonts w:ascii="Wingdings 2" w:hAnsi="Wingdings 2" w:hint="default"/>
      </w:rPr>
    </w:lvl>
    <w:lvl w:ilvl="2" w:tplc="FA3C76BE" w:tentative="1">
      <w:start w:val="1"/>
      <w:numFmt w:val="bullet"/>
      <w:lvlText w:val=""/>
      <w:lvlJc w:val="left"/>
      <w:pPr>
        <w:tabs>
          <w:tab w:val="num" w:pos="2160"/>
        </w:tabs>
        <w:ind w:left="2160" w:hanging="360"/>
      </w:pPr>
      <w:rPr>
        <w:rFonts w:ascii="Wingdings 2" w:hAnsi="Wingdings 2" w:hint="default"/>
      </w:rPr>
    </w:lvl>
    <w:lvl w:ilvl="3" w:tplc="E4366E9E" w:tentative="1">
      <w:start w:val="1"/>
      <w:numFmt w:val="bullet"/>
      <w:lvlText w:val=""/>
      <w:lvlJc w:val="left"/>
      <w:pPr>
        <w:tabs>
          <w:tab w:val="num" w:pos="2880"/>
        </w:tabs>
        <w:ind w:left="2880" w:hanging="360"/>
      </w:pPr>
      <w:rPr>
        <w:rFonts w:ascii="Wingdings 2" w:hAnsi="Wingdings 2" w:hint="default"/>
      </w:rPr>
    </w:lvl>
    <w:lvl w:ilvl="4" w:tplc="23640492" w:tentative="1">
      <w:start w:val="1"/>
      <w:numFmt w:val="bullet"/>
      <w:lvlText w:val=""/>
      <w:lvlJc w:val="left"/>
      <w:pPr>
        <w:tabs>
          <w:tab w:val="num" w:pos="3600"/>
        </w:tabs>
        <w:ind w:left="3600" w:hanging="360"/>
      </w:pPr>
      <w:rPr>
        <w:rFonts w:ascii="Wingdings 2" w:hAnsi="Wingdings 2" w:hint="default"/>
      </w:rPr>
    </w:lvl>
    <w:lvl w:ilvl="5" w:tplc="8E1ADCC4" w:tentative="1">
      <w:start w:val="1"/>
      <w:numFmt w:val="bullet"/>
      <w:lvlText w:val=""/>
      <w:lvlJc w:val="left"/>
      <w:pPr>
        <w:tabs>
          <w:tab w:val="num" w:pos="4320"/>
        </w:tabs>
        <w:ind w:left="4320" w:hanging="360"/>
      </w:pPr>
      <w:rPr>
        <w:rFonts w:ascii="Wingdings 2" w:hAnsi="Wingdings 2" w:hint="default"/>
      </w:rPr>
    </w:lvl>
    <w:lvl w:ilvl="6" w:tplc="06AAFA5C" w:tentative="1">
      <w:start w:val="1"/>
      <w:numFmt w:val="bullet"/>
      <w:lvlText w:val=""/>
      <w:lvlJc w:val="left"/>
      <w:pPr>
        <w:tabs>
          <w:tab w:val="num" w:pos="5040"/>
        </w:tabs>
        <w:ind w:left="5040" w:hanging="360"/>
      </w:pPr>
      <w:rPr>
        <w:rFonts w:ascii="Wingdings 2" w:hAnsi="Wingdings 2" w:hint="default"/>
      </w:rPr>
    </w:lvl>
    <w:lvl w:ilvl="7" w:tplc="5FF48194" w:tentative="1">
      <w:start w:val="1"/>
      <w:numFmt w:val="bullet"/>
      <w:lvlText w:val=""/>
      <w:lvlJc w:val="left"/>
      <w:pPr>
        <w:tabs>
          <w:tab w:val="num" w:pos="5760"/>
        </w:tabs>
        <w:ind w:left="5760" w:hanging="360"/>
      </w:pPr>
      <w:rPr>
        <w:rFonts w:ascii="Wingdings 2" w:hAnsi="Wingdings 2" w:hint="default"/>
      </w:rPr>
    </w:lvl>
    <w:lvl w:ilvl="8" w:tplc="9CFAAD7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2394C54"/>
    <w:multiLevelType w:val="singleLevel"/>
    <w:tmpl w:val="1054A5D0"/>
    <w:lvl w:ilvl="0">
      <w:start w:val="1"/>
      <w:numFmt w:val="decimal"/>
      <w:lvlText w:val="%1."/>
      <w:lvlJc w:val="left"/>
      <w:pPr>
        <w:tabs>
          <w:tab w:val="num" w:pos="405"/>
        </w:tabs>
        <w:ind w:left="405" w:hanging="405"/>
      </w:pPr>
      <w:rPr>
        <w:rFonts w:hint="default"/>
      </w:rPr>
    </w:lvl>
  </w:abstractNum>
  <w:abstractNum w:abstractNumId="12" w15:restartNumberingAfterBreak="0">
    <w:nsid w:val="44314012"/>
    <w:multiLevelType w:val="hybridMultilevel"/>
    <w:tmpl w:val="587AB656"/>
    <w:lvl w:ilvl="0" w:tplc="72164FB8">
      <w:start w:val="1"/>
      <w:numFmt w:val="decimal"/>
      <w:lvlText w:val="%1)"/>
      <w:lvlJc w:val="left"/>
      <w:pPr>
        <w:ind w:left="102" w:hanging="278"/>
      </w:pPr>
      <w:rPr>
        <w:rFonts w:ascii="Calibri" w:eastAsia="Times New Roman" w:hAnsi="Calibri" w:cs="Times New Roman" w:hint="default"/>
        <w:w w:val="99"/>
        <w:sz w:val="22"/>
        <w:szCs w:val="22"/>
      </w:rPr>
    </w:lvl>
    <w:lvl w:ilvl="1" w:tplc="D152B3D8">
      <w:start w:val="1"/>
      <w:numFmt w:val="bullet"/>
      <w:lvlText w:val="•"/>
      <w:lvlJc w:val="left"/>
      <w:pPr>
        <w:ind w:left="600" w:hanging="278"/>
      </w:pPr>
      <w:rPr>
        <w:rFonts w:hint="default"/>
      </w:rPr>
    </w:lvl>
    <w:lvl w:ilvl="2" w:tplc="158A98C4">
      <w:start w:val="1"/>
      <w:numFmt w:val="bullet"/>
      <w:lvlText w:val="•"/>
      <w:lvlJc w:val="left"/>
      <w:pPr>
        <w:ind w:left="1098" w:hanging="278"/>
      </w:pPr>
      <w:rPr>
        <w:rFonts w:hint="default"/>
      </w:rPr>
    </w:lvl>
    <w:lvl w:ilvl="3" w:tplc="150007F2">
      <w:start w:val="1"/>
      <w:numFmt w:val="bullet"/>
      <w:lvlText w:val="•"/>
      <w:lvlJc w:val="left"/>
      <w:pPr>
        <w:ind w:left="1596" w:hanging="278"/>
      </w:pPr>
      <w:rPr>
        <w:rFonts w:hint="default"/>
      </w:rPr>
    </w:lvl>
    <w:lvl w:ilvl="4" w:tplc="42C60FE0">
      <w:start w:val="1"/>
      <w:numFmt w:val="bullet"/>
      <w:lvlText w:val="•"/>
      <w:lvlJc w:val="left"/>
      <w:pPr>
        <w:ind w:left="2094" w:hanging="278"/>
      </w:pPr>
      <w:rPr>
        <w:rFonts w:hint="default"/>
      </w:rPr>
    </w:lvl>
    <w:lvl w:ilvl="5" w:tplc="83A031A8">
      <w:start w:val="1"/>
      <w:numFmt w:val="bullet"/>
      <w:lvlText w:val="•"/>
      <w:lvlJc w:val="left"/>
      <w:pPr>
        <w:ind w:left="2592" w:hanging="278"/>
      </w:pPr>
      <w:rPr>
        <w:rFonts w:hint="default"/>
      </w:rPr>
    </w:lvl>
    <w:lvl w:ilvl="6" w:tplc="7AE4DECC">
      <w:start w:val="1"/>
      <w:numFmt w:val="bullet"/>
      <w:lvlText w:val="•"/>
      <w:lvlJc w:val="left"/>
      <w:pPr>
        <w:ind w:left="3090" w:hanging="278"/>
      </w:pPr>
      <w:rPr>
        <w:rFonts w:hint="default"/>
      </w:rPr>
    </w:lvl>
    <w:lvl w:ilvl="7" w:tplc="E72C09DE">
      <w:start w:val="1"/>
      <w:numFmt w:val="bullet"/>
      <w:lvlText w:val="•"/>
      <w:lvlJc w:val="left"/>
      <w:pPr>
        <w:ind w:left="3588" w:hanging="278"/>
      </w:pPr>
      <w:rPr>
        <w:rFonts w:hint="default"/>
      </w:rPr>
    </w:lvl>
    <w:lvl w:ilvl="8" w:tplc="096E16D4">
      <w:start w:val="1"/>
      <w:numFmt w:val="bullet"/>
      <w:lvlText w:val="•"/>
      <w:lvlJc w:val="left"/>
      <w:pPr>
        <w:ind w:left="4086" w:hanging="278"/>
      </w:pPr>
      <w:rPr>
        <w:rFonts w:hint="default"/>
      </w:rPr>
    </w:lvl>
  </w:abstractNum>
  <w:abstractNum w:abstractNumId="13" w15:restartNumberingAfterBreak="0">
    <w:nsid w:val="45F45772"/>
    <w:multiLevelType w:val="hybridMultilevel"/>
    <w:tmpl w:val="F33E1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02201"/>
    <w:multiLevelType w:val="hybridMultilevel"/>
    <w:tmpl w:val="6D6A16FA"/>
    <w:lvl w:ilvl="0" w:tplc="0409000F">
      <w:start w:val="1"/>
      <w:numFmt w:val="decimal"/>
      <w:lvlText w:val="%1."/>
      <w:lvlJc w:val="left"/>
      <w:pPr>
        <w:tabs>
          <w:tab w:val="num" w:pos="1800"/>
        </w:tabs>
        <w:ind w:left="1800" w:hanging="360"/>
      </w:pPr>
      <w:rPr>
        <w:rFonts w:hint="default"/>
      </w:rPr>
    </w:lvl>
    <w:lvl w:ilvl="1" w:tplc="B0C2B998">
      <w:start w:val="1"/>
      <w:numFmt w:val="bullet"/>
      <w:lvlText w:val=""/>
      <w:lvlJc w:val="left"/>
      <w:pPr>
        <w:tabs>
          <w:tab w:val="num" w:pos="2520"/>
        </w:tabs>
        <w:ind w:left="2520" w:hanging="360"/>
      </w:pPr>
      <w:rPr>
        <w:rFonts w:ascii="Wingdings 2" w:hAnsi="Wingdings 2" w:hint="default"/>
      </w:rPr>
    </w:lvl>
    <w:lvl w:ilvl="2" w:tplc="851AB2A8" w:tentative="1">
      <w:start w:val="1"/>
      <w:numFmt w:val="bullet"/>
      <w:lvlText w:val=""/>
      <w:lvlJc w:val="left"/>
      <w:pPr>
        <w:tabs>
          <w:tab w:val="num" w:pos="3240"/>
        </w:tabs>
        <w:ind w:left="3240" w:hanging="360"/>
      </w:pPr>
      <w:rPr>
        <w:rFonts w:ascii="Wingdings 2" w:hAnsi="Wingdings 2" w:hint="default"/>
      </w:rPr>
    </w:lvl>
    <w:lvl w:ilvl="3" w:tplc="6E1E1280" w:tentative="1">
      <w:start w:val="1"/>
      <w:numFmt w:val="bullet"/>
      <w:lvlText w:val=""/>
      <w:lvlJc w:val="left"/>
      <w:pPr>
        <w:tabs>
          <w:tab w:val="num" w:pos="3960"/>
        </w:tabs>
        <w:ind w:left="3960" w:hanging="360"/>
      </w:pPr>
      <w:rPr>
        <w:rFonts w:ascii="Wingdings 2" w:hAnsi="Wingdings 2" w:hint="default"/>
      </w:rPr>
    </w:lvl>
    <w:lvl w:ilvl="4" w:tplc="0D920452" w:tentative="1">
      <w:start w:val="1"/>
      <w:numFmt w:val="bullet"/>
      <w:lvlText w:val=""/>
      <w:lvlJc w:val="left"/>
      <w:pPr>
        <w:tabs>
          <w:tab w:val="num" w:pos="4680"/>
        </w:tabs>
        <w:ind w:left="4680" w:hanging="360"/>
      </w:pPr>
      <w:rPr>
        <w:rFonts w:ascii="Wingdings 2" w:hAnsi="Wingdings 2" w:hint="default"/>
      </w:rPr>
    </w:lvl>
    <w:lvl w:ilvl="5" w:tplc="3E32620C" w:tentative="1">
      <w:start w:val="1"/>
      <w:numFmt w:val="bullet"/>
      <w:lvlText w:val=""/>
      <w:lvlJc w:val="left"/>
      <w:pPr>
        <w:tabs>
          <w:tab w:val="num" w:pos="5400"/>
        </w:tabs>
        <w:ind w:left="5400" w:hanging="360"/>
      </w:pPr>
      <w:rPr>
        <w:rFonts w:ascii="Wingdings 2" w:hAnsi="Wingdings 2" w:hint="default"/>
      </w:rPr>
    </w:lvl>
    <w:lvl w:ilvl="6" w:tplc="E19CD0BC" w:tentative="1">
      <w:start w:val="1"/>
      <w:numFmt w:val="bullet"/>
      <w:lvlText w:val=""/>
      <w:lvlJc w:val="left"/>
      <w:pPr>
        <w:tabs>
          <w:tab w:val="num" w:pos="6120"/>
        </w:tabs>
        <w:ind w:left="6120" w:hanging="360"/>
      </w:pPr>
      <w:rPr>
        <w:rFonts w:ascii="Wingdings 2" w:hAnsi="Wingdings 2" w:hint="default"/>
      </w:rPr>
    </w:lvl>
    <w:lvl w:ilvl="7" w:tplc="66CAC8BA" w:tentative="1">
      <w:start w:val="1"/>
      <w:numFmt w:val="bullet"/>
      <w:lvlText w:val=""/>
      <w:lvlJc w:val="left"/>
      <w:pPr>
        <w:tabs>
          <w:tab w:val="num" w:pos="6840"/>
        </w:tabs>
        <w:ind w:left="6840" w:hanging="360"/>
      </w:pPr>
      <w:rPr>
        <w:rFonts w:ascii="Wingdings 2" w:hAnsi="Wingdings 2" w:hint="default"/>
      </w:rPr>
    </w:lvl>
    <w:lvl w:ilvl="8" w:tplc="357E9ADE" w:tentative="1">
      <w:start w:val="1"/>
      <w:numFmt w:val="bullet"/>
      <w:lvlText w:val=""/>
      <w:lvlJc w:val="left"/>
      <w:pPr>
        <w:tabs>
          <w:tab w:val="num" w:pos="7560"/>
        </w:tabs>
        <w:ind w:left="7560" w:hanging="360"/>
      </w:pPr>
      <w:rPr>
        <w:rFonts w:ascii="Wingdings 2" w:hAnsi="Wingdings 2" w:hint="default"/>
      </w:rPr>
    </w:lvl>
  </w:abstractNum>
  <w:abstractNum w:abstractNumId="15" w15:restartNumberingAfterBreak="0">
    <w:nsid w:val="513112FF"/>
    <w:multiLevelType w:val="hybridMultilevel"/>
    <w:tmpl w:val="CAF4992E"/>
    <w:lvl w:ilvl="0" w:tplc="054A5108">
      <w:start w:val="1"/>
      <w:numFmt w:val="decimal"/>
      <w:lvlText w:val="%1)"/>
      <w:lvlJc w:val="left"/>
      <w:pPr>
        <w:ind w:left="102" w:hanging="278"/>
      </w:pPr>
      <w:rPr>
        <w:rFonts w:ascii="Calibri" w:eastAsia="Times New Roman" w:hAnsi="Calibri" w:cs="Times New Roman" w:hint="default"/>
        <w:w w:val="99"/>
        <w:sz w:val="22"/>
        <w:szCs w:val="22"/>
      </w:rPr>
    </w:lvl>
    <w:lvl w:ilvl="1" w:tplc="FA6CA1FC">
      <w:start w:val="1"/>
      <w:numFmt w:val="bullet"/>
      <w:lvlText w:val="•"/>
      <w:lvlJc w:val="left"/>
      <w:pPr>
        <w:ind w:left="600" w:hanging="278"/>
      </w:pPr>
      <w:rPr>
        <w:rFonts w:hint="default"/>
      </w:rPr>
    </w:lvl>
    <w:lvl w:ilvl="2" w:tplc="DB7A7972">
      <w:start w:val="1"/>
      <w:numFmt w:val="bullet"/>
      <w:lvlText w:val="•"/>
      <w:lvlJc w:val="left"/>
      <w:pPr>
        <w:ind w:left="1098" w:hanging="278"/>
      </w:pPr>
      <w:rPr>
        <w:rFonts w:hint="default"/>
      </w:rPr>
    </w:lvl>
    <w:lvl w:ilvl="3" w:tplc="8C40DEDA">
      <w:start w:val="1"/>
      <w:numFmt w:val="bullet"/>
      <w:lvlText w:val="•"/>
      <w:lvlJc w:val="left"/>
      <w:pPr>
        <w:ind w:left="1596" w:hanging="278"/>
      </w:pPr>
      <w:rPr>
        <w:rFonts w:hint="default"/>
      </w:rPr>
    </w:lvl>
    <w:lvl w:ilvl="4" w:tplc="02DC28A4">
      <w:start w:val="1"/>
      <w:numFmt w:val="bullet"/>
      <w:lvlText w:val="•"/>
      <w:lvlJc w:val="left"/>
      <w:pPr>
        <w:ind w:left="2094" w:hanging="278"/>
      </w:pPr>
      <w:rPr>
        <w:rFonts w:hint="default"/>
      </w:rPr>
    </w:lvl>
    <w:lvl w:ilvl="5" w:tplc="7D385DAC">
      <w:start w:val="1"/>
      <w:numFmt w:val="bullet"/>
      <w:lvlText w:val="•"/>
      <w:lvlJc w:val="left"/>
      <w:pPr>
        <w:ind w:left="2592" w:hanging="278"/>
      </w:pPr>
      <w:rPr>
        <w:rFonts w:hint="default"/>
      </w:rPr>
    </w:lvl>
    <w:lvl w:ilvl="6" w:tplc="EE54B4D8">
      <w:start w:val="1"/>
      <w:numFmt w:val="bullet"/>
      <w:lvlText w:val="•"/>
      <w:lvlJc w:val="left"/>
      <w:pPr>
        <w:ind w:left="3090" w:hanging="278"/>
      </w:pPr>
      <w:rPr>
        <w:rFonts w:hint="default"/>
      </w:rPr>
    </w:lvl>
    <w:lvl w:ilvl="7" w:tplc="4D28885E">
      <w:start w:val="1"/>
      <w:numFmt w:val="bullet"/>
      <w:lvlText w:val="•"/>
      <w:lvlJc w:val="left"/>
      <w:pPr>
        <w:ind w:left="3588" w:hanging="278"/>
      </w:pPr>
      <w:rPr>
        <w:rFonts w:hint="default"/>
      </w:rPr>
    </w:lvl>
    <w:lvl w:ilvl="8" w:tplc="FEB05710">
      <w:start w:val="1"/>
      <w:numFmt w:val="bullet"/>
      <w:lvlText w:val="•"/>
      <w:lvlJc w:val="left"/>
      <w:pPr>
        <w:ind w:left="4086" w:hanging="278"/>
      </w:pPr>
      <w:rPr>
        <w:rFonts w:hint="default"/>
      </w:rPr>
    </w:lvl>
  </w:abstractNum>
  <w:abstractNum w:abstractNumId="16" w15:restartNumberingAfterBreak="0">
    <w:nsid w:val="52072E79"/>
    <w:multiLevelType w:val="hybridMultilevel"/>
    <w:tmpl w:val="3086DC98"/>
    <w:lvl w:ilvl="0" w:tplc="2C08A6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7505035"/>
    <w:multiLevelType w:val="hybridMultilevel"/>
    <w:tmpl w:val="B5CAAD56"/>
    <w:lvl w:ilvl="0" w:tplc="6BEC9FA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52E21"/>
    <w:multiLevelType w:val="hybridMultilevel"/>
    <w:tmpl w:val="D46E168C"/>
    <w:lvl w:ilvl="0" w:tplc="804C8C16">
      <w:start w:val="1"/>
      <w:numFmt w:val="bullet"/>
      <w:lvlText w:val=""/>
      <w:lvlJc w:val="left"/>
      <w:pPr>
        <w:tabs>
          <w:tab w:val="num" w:pos="1800"/>
        </w:tabs>
        <w:ind w:left="1800" w:hanging="360"/>
      </w:pPr>
      <w:rPr>
        <w:rFonts w:ascii="Wingdings 2" w:hAnsi="Wingdings 2" w:hint="default"/>
      </w:rPr>
    </w:lvl>
    <w:lvl w:ilvl="1" w:tplc="B0C2B998">
      <w:start w:val="1"/>
      <w:numFmt w:val="bullet"/>
      <w:lvlText w:val=""/>
      <w:lvlJc w:val="left"/>
      <w:pPr>
        <w:tabs>
          <w:tab w:val="num" w:pos="2520"/>
        </w:tabs>
        <w:ind w:left="2520" w:hanging="360"/>
      </w:pPr>
      <w:rPr>
        <w:rFonts w:ascii="Wingdings 2" w:hAnsi="Wingdings 2" w:hint="default"/>
      </w:rPr>
    </w:lvl>
    <w:lvl w:ilvl="2" w:tplc="851AB2A8" w:tentative="1">
      <w:start w:val="1"/>
      <w:numFmt w:val="bullet"/>
      <w:lvlText w:val=""/>
      <w:lvlJc w:val="left"/>
      <w:pPr>
        <w:tabs>
          <w:tab w:val="num" w:pos="3240"/>
        </w:tabs>
        <w:ind w:left="3240" w:hanging="360"/>
      </w:pPr>
      <w:rPr>
        <w:rFonts w:ascii="Wingdings 2" w:hAnsi="Wingdings 2" w:hint="default"/>
      </w:rPr>
    </w:lvl>
    <w:lvl w:ilvl="3" w:tplc="6E1E1280" w:tentative="1">
      <w:start w:val="1"/>
      <w:numFmt w:val="bullet"/>
      <w:lvlText w:val=""/>
      <w:lvlJc w:val="left"/>
      <w:pPr>
        <w:tabs>
          <w:tab w:val="num" w:pos="3960"/>
        </w:tabs>
        <w:ind w:left="3960" w:hanging="360"/>
      </w:pPr>
      <w:rPr>
        <w:rFonts w:ascii="Wingdings 2" w:hAnsi="Wingdings 2" w:hint="default"/>
      </w:rPr>
    </w:lvl>
    <w:lvl w:ilvl="4" w:tplc="0D920452" w:tentative="1">
      <w:start w:val="1"/>
      <w:numFmt w:val="bullet"/>
      <w:lvlText w:val=""/>
      <w:lvlJc w:val="left"/>
      <w:pPr>
        <w:tabs>
          <w:tab w:val="num" w:pos="4680"/>
        </w:tabs>
        <w:ind w:left="4680" w:hanging="360"/>
      </w:pPr>
      <w:rPr>
        <w:rFonts w:ascii="Wingdings 2" w:hAnsi="Wingdings 2" w:hint="default"/>
      </w:rPr>
    </w:lvl>
    <w:lvl w:ilvl="5" w:tplc="3E32620C" w:tentative="1">
      <w:start w:val="1"/>
      <w:numFmt w:val="bullet"/>
      <w:lvlText w:val=""/>
      <w:lvlJc w:val="left"/>
      <w:pPr>
        <w:tabs>
          <w:tab w:val="num" w:pos="5400"/>
        </w:tabs>
        <w:ind w:left="5400" w:hanging="360"/>
      </w:pPr>
      <w:rPr>
        <w:rFonts w:ascii="Wingdings 2" w:hAnsi="Wingdings 2" w:hint="default"/>
      </w:rPr>
    </w:lvl>
    <w:lvl w:ilvl="6" w:tplc="E19CD0BC" w:tentative="1">
      <w:start w:val="1"/>
      <w:numFmt w:val="bullet"/>
      <w:lvlText w:val=""/>
      <w:lvlJc w:val="left"/>
      <w:pPr>
        <w:tabs>
          <w:tab w:val="num" w:pos="6120"/>
        </w:tabs>
        <w:ind w:left="6120" w:hanging="360"/>
      </w:pPr>
      <w:rPr>
        <w:rFonts w:ascii="Wingdings 2" w:hAnsi="Wingdings 2" w:hint="default"/>
      </w:rPr>
    </w:lvl>
    <w:lvl w:ilvl="7" w:tplc="66CAC8BA" w:tentative="1">
      <w:start w:val="1"/>
      <w:numFmt w:val="bullet"/>
      <w:lvlText w:val=""/>
      <w:lvlJc w:val="left"/>
      <w:pPr>
        <w:tabs>
          <w:tab w:val="num" w:pos="6840"/>
        </w:tabs>
        <w:ind w:left="6840" w:hanging="360"/>
      </w:pPr>
      <w:rPr>
        <w:rFonts w:ascii="Wingdings 2" w:hAnsi="Wingdings 2" w:hint="default"/>
      </w:rPr>
    </w:lvl>
    <w:lvl w:ilvl="8" w:tplc="357E9ADE" w:tentative="1">
      <w:start w:val="1"/>
      <w:numFmt w:val="bullet"/>
      <w:lvlText w:val=""/>
      <w:lvlJc w:val="left"/>
      <w:pPr>
        <w:tabs>
          <w:tab w:val="num" w:pos="7560"/>
        </w:tabs>
        <w:ind w:left="7560" w:hanging="360"/>
      </w:pPr>
      <w:rPr>
        <w:rFonts w:ascii="Wingdings 2" w:hAnsi="Wingdings 2" w:hint="default"/>
      </w:rPr>
    </w:lvl>
  </w:abstractNum>
  <w:abstractNum w:abstractNumId="19" w15:restartNumberingAfterBreak="0">
    <w:nsid w:val="5C7A0DBD"/>
    <w:multiLevelType w:val="hybridMultilevel"/>
    <w:tmpl w:val="C0982018"/>
    <w:lvl w:ilvl="0" w:tplc="919A2D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F63365D"/>
    <w:multiLevelType w:val="hybridMultilevel"/>
    <w:tmpl w:val="B25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B31FC"/>
    <w:multiLevelType w:val="hybridMultilevel"/>
    <w:tmpl w:val="B25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731C8"/>
    <w:multiLevelType w:val="hybridMultilevel"/>
    <w:tmpl w:val="97F63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236C1"/>
    <w:multiLevelType w:val="hybridMultilevel"/>
    <w:tmpl w:val="896C8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A97471F"/>
    <w:multiLevelType w:val="hybridMultilevel"/>
    <w:tmpl w:val="EED4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00A49"/>
    <w:multiLevelType w:val="hybridMultilevel"/>
    <w:tmpl w:val="67BE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3"/>
  </w:num>
  <w:num w:numId="4">
    <w:abstractNumId w:val="3"/>
  </w:num>
  <w:num w:numId="5">
    <w:abstractNumId w:val="6"/>
  </w:num>
  <w:num w:numId="6">
    <w:abstractNumId w:val="17"/>
  </w:num>
  <w:num w:numId="7">
    <w:abstractNumId w:val="21"/>
  </w:num>
  <w:num w:numId="8">
    <w:abstractNumId w:val="0"/>
  </w:num>
  <w:num w:numId="9">
    <w:abstractNumId w:val="10"/>
  </w:num>
  <w:num w:numId="10">
    <w:abstractNumId w:val="18"/>
  </w:num>
  <w:num w:numId="11">
    <w:abstractNumId w:val="11"/>
  </w:num>
  <w:num w:numId="12">
    <w:abstractNumId w:val="24"/>
  </w:num>
  <w:num w:numId="13">
    <w:abstractNumId w:val="14"/>
  </w:num>
  <w:num w:numId="14">
    <w:abstractNumId w:val="23"/>
  </w:num>
  <w:num w:numId="15">
    <w:abstractNumId w:val="19"/>
  </w:num>
  <w:num w:numId="16">
    <w:abstractNumId w:val="16"/>
  </w:num>
  <w:num w:numId="17">
    <w:abstractNumId w:val="4"/>
  </w:num>
  <w:num w:numId="18">
    <w:abstractNumId w:val="12"/>
  </w:num>
  <w:num w:numId="19">
    <w:abstractNumId w:val="15"/>
  </w:num>
  <w:num w:numId="20">
    <w:abstractNumId w:val="5"/>
  </w:num>
  <w:num w:numId="21">
    <w:abstractNumId w:val="7"/>
  </w:num>
  <w:num w:numId="22">
    <w:abstractNumId w:val="2"/>
  </w:num>
  <w:num w:numId="23">
    <w:abstractNumId w:val="1"/>
  </w:num>
  <w:num w:numId="24">
    <w:abstractNumId w:val="2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activeWritingStyle w:appName="MSWord" w:lang="es-PR" w:vendorID="64" w:dllVersion="131078" w:nlCheck="1" w:checkStyle="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8C"/>
    <w:rsid w:val="00005591"/>
    <w:rsid w:val="00010177"/>
    <w:rsid w:val="00016B5B"/>
    <w:rsid w:val="00033448"/>
    <w:rsid w:val="000337FA"/>
    <w:rsid w:val="0003617A"/>
    <w:rsid w:val="00041793"/>
    <w:rsid w:val="000451FC"/>
    <w:rsid w:val="00045681"/>
    <w:rsid w:val="0004634E"/>
    <w:rsid w:val="00050D8A"/>
    <w:rsid w:val="00054F85"/>
    <w:rsid w:val="00061028"/>
    <w:rsid w:val="00063DAC"/>
    <w:rsid w:val="000675E7"/>
    <w:rsid w:val="000732CA"/>
    <w:rsid w:val="00073D94"/>
    <w:rsid w:val="00073E81"/>
    <w:rsid w:val="00092164"/>
    <w:rsid w:val="0009427E"/>
    <w:rsid w:val="000A16BD"/>
    <w:rsid w:val="000A1A6D"/>
    <w:rsid w:val="000A3503"/>
    <w:rsid w:val="000B0053"/>
    <w:rsid w:val="000B2953"/>
    <w:rsid w:val="000B2B35"/>
    <w:rsid w:val="000B3F81"/>
    <w:rsid w:val="000B4FF2"/>
    <w:rsid w:val="000B7793"/>
    <w:rsid w:val="000D557B"/>
    <w:rsid w:val="000E5DF0"/>
    <w:rsid w:val="000F19CE"/>
    <w:rsid w:val="000F461F"/>
    <w:rsid w:val="000F6B4D"/>
    <w:rsid w:val="000F7D83"/>
    <w:rsid w:val="00102970"/>
    <w:rsid w:val="0010647A"/>
    <w:rsid w:val="00110E0A"/>
    <w:rsid w:val="00112809"/>
    <w:rsid w:val="0011480B"/>
    <w:rsid w:val="0013337C"/>
    <w:rsid w:val="00133C40"/>
    <w:rsid w:val="00137D28"/>
    <w:rsid w:val="001417DB"/>
    <w:rsid w:val="001559C0"/>
    <w:rsid w:val="00161F12"/>
    <w:rsid w:val="001626D1"/>
    <w:rsid w:val="00165C2D"/>
    <w:rsid w:val="00165DB7"/>
    <w:rsid w:val="0016743A"/>
    <w:rsid w:val="00170061"/>
    <w:rsid w:val="00171365"/>
    <w:rsid w:val="00172BC8"/>
    <w:rsid w:val="001737C0"/>
    <w:rsid w:val="00175360"/>
    <w:rsid w:val="001822E5"/>
    <w:rsid w:val="001857DC"/>
    <w:rsid w:val="00193540"/>
    <w:rsid w:val="00193C56"/>
    <w:rsid w:val="001944E3"/>
    <w:rsid w:val="00194B2E"/>
    <w:rsid w:val="001954F0"/>
    <w:rsid w:val="001959CC"/>
    <w:rsid w:val="001A1782"/>
    <w:rsid w:val="001A3DBC"/>
    <w:rsid w:val="001A4B37"/>
    <w:rsid w:val="001A73D5"/>
    <w:rsid w:val="001B16A5"/>
    <w:rsid w:val="001B70CB"/>
    <w:rsid w:val="001C7873"/>
    <w:rsid w:val="001D51FF"/>
    <w:rsid w:val="001D7A28"/>
    <w:rsid w:val="001E11A7"/>
    <w:rsid w:val="001F69E5"/>
    <w:rsid w:val="00200AD3"/>
    <w:rsid w:val="00203B76"/>
    <w:rsid w:val="0020568F"/>
    <w:rsid w:val="00216D49"/>
    <w:rsid w:val="00222BA9"/>
    <w:rsid w:val="0023008D"/>
    <w:rsid w:val="00233AD9"/>
    <w:rsid w:val="002347EC"/>
    <w:rsid w:val="00240EA7"/>
    <w:rsid w:val="00241843"/>
    <w:rsid w:val="00242CEE"/>
    <w:rsid w:val="00247EF9"/>
    <w:rsid w:val="00254089"/>
    <w:rsid w:val="00256E25"/>
    <w:rsid w:val="00260D6C"/>
    <w:rsid w:val="00265033"/>
    <w:rsid w:val="002664C2"/>
    <w:rsid w:val="00270ADD"/>
    <w:rsid w:val="002808BC"/>
    <w:rsid w:val="002820E8"/>
    <w:rsid w:val="00282B3A"/>
    <w:rsid w:val="00284F67"/>
    <w:rsid w:val="00285848"/>
    <w:rsid w:val="002903B1"/>
    <w:rsid w:val="00291589"/>
    <w:rsid w:val="002956E2"/>
    <w:rsid w:val="00295B40"/>
    <w:rsid w:val="00295FEB"/>
    <w:rsid w:val="0029608D"/>
    <w:rsid w:val="002973BB"/>
    <w:rsid w:val="002A339E"/>
    <w:rsid w:val="002A47C7"/>
    <w:rsid w:val="002A4F62"/>
    <w:rsid w:val="002B0AEE"/>
    <w:rsid w:val="002B4BDD"/>
    <w:rsid w:val="002C4418"/>
    <w:rsid w:val="002C51EB"/>
    <w:rsid w:val="002C7AA2"/>
    <w:rsid w:val="002D2FC7"/>
    <w:rsid w:val="002E045D"/>
    <w:rsid w:val="002E5867"/>
    <w:rsid w:val="002F1FB7"/>
    <w:rsid w:val="00302D12"/>
    <w:rsid w:val="003038C5"/>
    <w:rsid w:val="00304229"/>
    <w:rsid w:val="00310FBA"/>
    <w:rsid w:val="00315026"/>
    <w:rsid w:val="00324150"/>
    <w:rsid w:val="00325B7C"/>
    <w:rsid w:val="00326BE5"/>
    <w:rsid w:val="00331CF6"/>
    <w:rsid w:val="00333A14"/>
    <w:rsid w:val="00342304"/>
    <w:rsid w:val="003436FB"/>
    <w:rsid w:val="003513D1"/>
    <w:rsid w:val="0035449D"/>
    <w:rsid w:val="00355148"/>
    <w:rsid w:val="0035650A"/>
    <w:rsid w:val="00362910"/>
    <w:rsid w:val="00366864"/>
    <w:rsid w:val="00375B1F"/>
    <w:rsid w:val="00375B8D"/>
    <w:rsid w:val="00380BFA"/>
    <w:rsid w:val="0038108F"/>
    <w:rsid w:val="003817E6"/>
    <w:rsid w:val="003852CA"/>
    <w:rsid w:val="00387AD8"/>
    <w:rsid w:val="0039089F"/>
    <w:rsid w:val="003B130D"/>
    <w:rsid w:val="003B5D10"/>
    <w:rsid w:val="003B7AAA"/>
    <w:rsid w:val="003C09A7"/>
    <w:rsid w:val="003C46B4"/>
    <w:rsid w:val="003C6AAF"/>
    <w:rsid w:val="003C7B76"/>
    <w:rsid w:val="003D3296"/>
    <w:rsid w:val="003D3B22"/>
    <w:rsid w:val="003D4DF7"/>
    <w:rsid w:val="003D5D7F"/>
    <w:rsid w:val="003D729C"/>
    <w:rsid w:val="003E44EA"/>
    <w:rsid w:val="003E4C3C"/>
    <w:rsid w:val="003E584F"/>
    <w:rsid w:val="003F003E"/>
    <w:rsid w:val="003F3624"/>
    <w:rsid w:val="004036D0"/>
    <w:rsid w:val="004113E6"/>
    <w:rsid w:val="004204AA"/>
    <w:rsid w:val="0042206C"/>
    <w:rsid w:val="00423489"/>
    <w:rsid w:val="0043128B"/>
    <w:rsid w:val="00432AD0"/>
    <w:rsid w:val="00432BC4"/>
    <w:rsid w:val="0043612E"/>
    <w:rsid w:val="00440483"/>
    <w:rsid w:val="00440A3E"/>
    <w:rsid w:val="0044112D"/>
    <w:rsid w:val="00443A00"/>
    <w:rsid w:val="004474A3"/>
    <w:rsid w:val="00460DBD"/>
    <w:rsid w:val="00461D45"/>
    <w:rsid w:val="00476747"/>
    <w:rsid w:val="00482B49"/>
    <w:rsid w:val="00487304"/>
    <w:rsid w:val="00491413"/>
    <w:rsid w:val="004949CA"/>
    <w:rsid w:val="004A0B6C"/>
    <w:rsid w:val="004A3D66"/>
    <w:rsid w:val="004B3A2F"/>
    <w:rsid w:val="004B44FD"/>
    <w:rsid w:val="004C4080"/>
    <w:rsid w:val="004C61A2"/>
    <w:rsid w:val="004C6A00"/>
    <w:rsid w:val="004D2F52"/>
    <w:rsid w:val="004E7360"/>
    <w:rsid w:val="004E793A"/>
    <w:rsid w:val="004E799F"/>
    <w:rsid w:val="004F0378"/>
    <w:rsid w:val="004F0EA9"/>
    <w:rsid w:val="00504C3F"/>
    <w:rsid w:val="00505B67"/>
    <w:rsid w:val="005068A4"/>
    <w:rsid w:val="00515F2C"/>
    <w:rsid w:val="00516009"/>
    <w:rsid w:val="00525C7A"/>
    <w:rsid w:val="005330B8"/>
    <w:rsid w:val="00543A81"/>
    <w:rsid w:val="0055092D"/>
    <w:rsid w:val="00565BBC"/>
    <w:rsid w:val="00570D24"/>
    <w:rsid w:val="005715CF"/>
    <w:rsid w:val="00580639"/>
    <w:rsid w:val="00580EE2"/>
    <w:rsid w:val="00583063"/>
    <w:rsid w:val="005833FD"/>
    <w:rsid w:val="00586E37"/>
    <w:rsid w:val="005978B8"/>
    <w:rsid w:val="005A0857"/>
    <w:rsid w:val="005A1BE0"/>
    <w:rsid w:val="005A72BB"/>
    <w:rsid w:val="005B05D4"/>
    <w:rsid w:val="005B0BB9"/>
    <w:rsid w:val="005B4846"/>
    <w:rsid w:val="005B6596"/>
    <w:rsid w:val="005D5FF9"/>
    <w:rsid w:val="005D7B6D"/>
    <w:rsid w:val="005D7F86"/>
    <w:rsid w:val="005E0144"/>
    <w:rsid w:val="005E0558"/>
    <w:rsid w:val="005E1093"/>
    <w:rsid w:val="005E2F19"/>
    <w:rsid w:val="005E5679"/>
    <w:rsid w:val="005E7E7F"/>
    <w:rsid w:val="005F0C0F"/>
    <w:rsid w:val="005F0F82"/>
    <w:rsid w:val="005F114F"/>
    <w:rsid w:val="005F4B03"/>
    <w:rsid w:val="005F5306"/>
    <w:rsid w:val="00604913"/>
    <w:rsid w:val="00604B4E"/>
    <w:rsid w:val="00611BD1"/>
    <w:rsid w:val="0061368F"/>
    <w:rsid w:val="0061723C"/>
    <w:rsid w:val="00627604"/>
    <w:rsid w:val="006308AD"/>
    <w:rsid w:val="00640860"/>
    <w:rsid w:val="006443B5"/>
    <w:rsid w:val="00660DC0"/>
    <w:rsid w:val="0066491C"/>
    <w:rsid w:val="0066793F"/>
    <w:rsid w:val="006701F0"/>
    <w:rsid w:val="006728C0"/>
    <w:rsid w:val="00673319"/>
    <w:rsid w:val="006806CA"/>
    <w:rsid w:val="0068532A"/>
    <w:rsid w:val="00687597"/>
    <w:rsid w:val="00687C46"/>
    <w:rsid w:val="006928E9"/>
    <w:rsid w:val="00694307"/>
    <w:rsid w:val="0069434A"/>
    <w:rsid w:val="006A1251"/>
    <w:rsid w:val="006A5DA8"/>
    <w:rsid w:val="006A7B15"/>
    <w:rsid w:val="006B172A"/>
    <w:rsid w:val="006B4637"/>
    <w:rsid w:val="006B6C27"/>
    <w:rsid w:val="006C2B8F"/>
    <w:rsid w:val="006C634D"/>
    <w:rsid w:val="006D30B1"/>
    <w:rsid w:val="006D30C7"/>
    <w:rsid w:val="006D35CE"/>
    <w:rsid w:val="006D51A1"/>
    <w:rsid w:val="006E38DC"/>
    <w:rsid w:val="006E38DD"/>
    <w:rsid w:val="006E432C"/>
    <w:rsid w:val="006E51E9"/>
    <w:rsid w:val="006F2F1F"/>
    <w:rsid w:val="006F54C8"/>
    <w:rsid w:val="006F70BA"/>
    <w:rsid w:val="006F7622"/>
    <w:rsid w:val="0070162A"/>
    <w:rsid w:val="0070229B"/>
    <w:rsid w:val="00703407"/>
    <w:rsid w:val="007056B0"/>
    <w:rsid w:val="007143CD"/>
    <w:rsid w:val="00722D4E"/>
    <w:rsid w:val="00724B57"/>
    <w:rsid w:val="0072655B"/>
    <w:rsid w:val="0073415A"/>
    <w:rsid w:val="007347E6"/>
    <w:rsid w:val="00734F8C"/>
    <w:rsid w:val="00737106"/>
    <w:rsid w:val="00737916"/>
    <w:rsid w:val="00741124"/>
    <w:rsid w:val="00743A9D"/>
    <w:rsid w:val="00744960"/>
    <w:rsid w:val="00745C25"/>
    <w:rsid w:val="00756E9F"/>
    <w:rsid w:val="0076494D"/>
    <w:rsid w:val="00772325"/>
    <w:rsid w:val="00783CAE"/>
    <w:rsid w:val="00795A07"/>
    <w:rsid w:val="007A0AE3"/>
    <w:rsid w:val="007A52E1"/>
    <w:rsid w:val="007A764A"/>
    <w:rsid w:val="007B0E48"/>
    <w:rsid w:val="007C0943"/>
    <w:rsid w:val="007C2DF6"/>
    <w:rsid w:val="007C521C"/>
    <w:rsid w:val="007C716F"/>
    <w:rsid w:val="007E5794"/>
    <w:rsid w:val="007F054E"/>
    <w:rsid w:val="008079CB"/>
    <w:rsid w:val="00810C67"/>
    <w:rsid w:val="00820E20"/>
    <w:rsid w:val="00821D5B"/>
    <w:rsid w:val="008301F8"/>
    <w:rsid w:val="00836D91"/>
    <w:rsid w:val="00841E34"/>
    <w:rsid w:val="0084257A"/>
    <w:rsid w:val="00842A79"/>
    <w:rsid w:val="008430E4"/>
    <w:rsid w:val="00843276"/>
    <w:rsid w:val="008436DD"/>
    <w:rsid w:val="008442AE"/>
    <w:rsid w:val="008564D3"/>
    <w:rsid w:val="0086249E"/>
    <w:rsid w:val="00864CA3"/>
    <w:rsid w:val="00865954"/>
    <w:rsid w:val="0086680A"/>
    <w:rsid w:val="008806D4"/>
    <w:rsid w:val="0088446F"/>
    <w:rsid w:val="00885EB0"/>
    <w:rsid w:val="0088604A"/>
    <w:rsid w:val="0089359C"/>
    <w:rsid w:val="008A095E"/>
    <w:rsid w:val="008A1E96"/>
    <w:rsid w:val="008A7B22"/>
    <w:rsid w:val="008B2258"/>
    <w:rsid w:val="008B2691"/>
    <w:rsid w:val="008B2CDB"/>
    <w:rsid w:val="008B5066"/>
    <w:rsid w:val="008C6ED6"/>
    <w:rsid w:val="008D0C1D"/>
    <w:rsid w:val="008D2540"/>
    <w:rsid w:val="008D5DC0"/>
    <w:rsid w:val="008E227C"/>
    <w:rsid w:val="008E598C"/>
    <w:rsid w:val="008E795B"/>
    <w:rsid w:val="008F0F7E"/>
    <w:rsid w:val="008F1795"/>
    <w:rsid w:val="008F1FE0"/>
    <w:rsid w:val="008F2ACF"/>
    <w:rsid w:val="008F4631"/>
    <w:rsid w:val="00901411"/>
    <w:rsid w:val="00905261"/>
    <w:rsid w:val="00905FB5"/>
    <w:rsid w:val="0090705F"/>
    <w:rsid w:val="00914E86"/>
    <w:rsid w:val="009163F5"/>
    <w:rsid w:val="00916FE9"/>
    <w:rsid w:val="009175F0"/>
    <w:rsid w:val="00921E6A"/>
    <w:rsid w:val="00922A76"/>
    <w:rsid w:val="00923DCC"/>
    <w:rsid w:val="00924F4B"/>
    <w:rsid w:val="00931CE7"/>
    <w:rsid w:val="00932772"/>
    <w:rsid w:val="00935511"/>
    <w:rsid w:val="0093656B"/>
    <w:rsid w:val="00945214"/>
    <w:rsid w:val="00964AE9"/>
    <w:rsid w:val="009836B7"/>
    <w:rsid w:val="00991573"/>
    <w:rsid w:val="00997620"/>
    <w:rsid w:val="009B3608"/>
    <w:rsid w:val="009B3B52"/>
    <w:rsid w:val="009B5AE0"/>
    <w:rsid w:val="009B72E1"/>
    <w:rsid w:val="009C28C0"/>
    <w:rsid w:val="009D09C3"/>
    <w:rsid w:val="009D7718"/>
    <w:rsid w:val="009F0081"/>
    <w:rsid w:val="009F0AC6"/>
    <w:rsid w:val="009F12E3"/>
    <w:rsid w:val="00A03871"/>
    <w:rsid w:val="00A046BB"/>
    <w:rsid w:val="00A06921"/>
    <w:rsid w:val="00A06B31"/>
    <w:rsid w:val="00A1553D"/>
    <w:rsid w:val="00A21407"/>
    <w:rsid w:val="00A225D4"/>
    <w:rsid w:val="00A23659"/>
    <w:rsid w:val="00A31384"/>
    <w:rsid w:val="00A33236"/>
    <w:rsid w:val="00A338E2"/>
    <w:rsid w:val="00A34DC8"/>
    <w:rsid w:val="00A35764"/>
    <w:rsid w:val="00A4084F"/>
    <w:rsid w:val="00A42E76"/>
    <w:rsid w:val="00A45978"/>
    <w:rsid w:val="00A46A33"/>
    <w:rsid w:val="00A53681"/>
    <w:rsid w:val="00A5492C"/>
    <w:rsid w:val="00A56A02"/>
    <w:rsid w:val="00A66B18"/>
    <w:rsid w:val="00A7249E"/>
    <w:rsid w:val="00A73DA9"/>
    <w:rsid w:val="00A75BB7"/>
    <w:rsid w:val="00A803AE"/>
    <w:rsid w:val="00A84AB9"/>
    <w:rsid w:val="00A901BB"/>
    <w:rsid w:val="00A90C80"/>
    <w:rsid w:val="00AA05DD"/>
    <w:rsid w:val="00AA1D28"/>
    <w:rsid w:val="00AA7D52"/>
    <w:rsid w:val="00AB0ACD"/>
    <w:rsid w:val="00AB59D3"/>
    <w:rsid w:val="00AB5B72"/>
    <w:rsid w:val="00AB65DB"/>
    <w:rsid w:val="00AC636A"/>
    <w:rsid w:val="00AD10DD"/>
    <w:rsid w:val="00AD2046"/>
    <w:rsid w:val="00AD2C17"/>
    <w:rsid w:val="00AD6272"/>
    <w:rsid w:val="00AE2A2B"/>
    <w:rsid w:val="00AE7BD3"/>
    <w:rsid w:val="00AF171B"/>
    <w:rsid w:val="00AF6C1A"/>
    <w:rsid w:val="00B011C5"/>
    <w:rsid w:val="00B0496A"/>
    <w:rsid w:val="00B05C5C"/>
    <w:rsid w:val="00B13D31"/>
    <w:rsid w:val="00B208CE"/>
    <w:rsid w:val="00B218CE"/>
    <w:rsid w:val="00B34E0E"/>
    <w:rsid w:val="00B35F27"/>
    <w:rsid w:val="00B36A57"/>
    <w:rsid w:val="00B46C21"/>
    <w:rsid w:val="00B570AB"/>
    <w:rsid w:val="00B57943"/>
    <w:rsid w:val="00B63132"/>
    <w:rsid w:val="00B6572D"/>
    <w:rsid w:val="00B67037"/>
    <w:rsid w:val="00B7517E"/>
    <w:rsid w:val="00B76149"/>
    <w:rsid w:val="00B774E8"/>
    <w:rsid w:val="00B864C2"/>
    <w:rsid w:val="00B8653A"/>
    <w:rsid w:val="00B9314E"/>
    <w:rsid w:val="00B93A31"/>
    <w:rsid w:val="00B976A6"/>
    <w:rsid w:val="00B97AD7"/>
    <w:rsid w:val="00BA59E6"/>
    <w:rsid w:val="00BB1265"/>
    <w:rsid w:val="00BB71D8"/>
    <w:rsid w:val="00BC0EB8"/>
    <w:rsid w:val="00BC1E05"/>
    <w:rsid w:val="00BC4132"/>
    <w:rsid w:val="00BC4C76"/>
    <w:rsid w:val="00BC682B"/>
    <w:rsid w:val="00BD24F2"/>
    <w:rsid w:val="00BD3E80"/>
    <w:rsid w:val="00BD7037"/>
    <w:rsid w:val="00BD7E37"/>
    <w:rsid w:val="00BF309D"/>
    <w:rsid w:val="00C00FF3"/>
    <w:rsid w:val="00C04457"/>
    <w:rsid w:val="00C1287C"/>
    <w:rsid w:val="00C134EA"/>
    <w:rsid w:val="00C16F20"/>
    <w:rsid w:val="00C178A6"/>
    <w:rsid w:val="00C20B87"/>
    <w:rsid w:val="00C247AC"/>
    <w:rsid w:val="00C251AD"/>
    <w:rsid w:val="00C301DA"/>
    <w:rsid w:val="00C31D27"/>
    <w:rsid w:val="00C34662"/>
    <w:rsid w:val="00C35389"/>
    <w:rsid w:val="00C4189F"/>
    <w:rsid w:val="00C4354B"/>
    <w:rsid w:val="00C436AB"/>
    <w:rsid w:val="00C457A4"/>
    <w:rsid w:val="00C45B07"/>
    <w:rsid w:val="00C51140"/>
    <w:rsid w:val="00C52854"/>
    <w:rsid w:val="00C6548B"/>
    <w:rsid w:val="00C72FA6"/>
    <w:rsid w:val="00C77B0E"/>
    <w:rsid w:val="00C83B64"/>
    <w:rsid w:val="00C8410C"/>
    <w:rsid w:val="00C844DC"/>
    <w:rsid w:val="00C847C1"/>
    <w:rsid w:val="00C85B8B"/>
    <w:rsid w:val="00C96273"/>
    <w:rsid w:val="00CA2EDC"/>
    <w:rsid w:val="00CA321B"/>
    <w:rsid w:val="00CA5525"/>
    <w:rsid w:val="00CB1EA9"/>
    <w:rsid w:val="00CB4177"/>
    <w:rsid w:val="00CC11F2"/>
    <w:rsid w:val="00CC2BA5"/>
    <w:rsid w:val="00CC5357"/>
    <w:rsid w:val="00CC620F"/>
    <w:rsid w:val="00CD04E1"/>
    <w:rsid w:val="00CD2DC2"/>
    <w:rsid w:val="00CE20E0"/>
    <w:rsid w:val="00CE7DE7"/>
    <w:rsid w:val="00CF17BF"/>
    <w:rsid w:val="00CF3437"/>
    <w:rsid w:val="00D013DC"/>
    <w:rsid w:val="00D05FC0"/>
    <w:rsid w:val="00D06A6C"/>
    <w:rsid w:val="00D11BD9"/>
    <w:rsid w:val="00D20085"/>
    <w:rsid w:val="00D21542"/>
    <w:rsid w:val="00D2155F"/>
    <w:rsid w:val="00D22CFF"/>
    <w:rsid w:val="00D22F19"/>
    <w:rsid w:val="00D24A10"/>
    <w:rsid w:val="00D301AC"/>
    <w:rsid w:val="00D31300"/>
    <w:rsid w:val="00D31967"/>
    <w:rsid w:val="00D40402"/>
    <w:rsid w:val="00D40DFA"/>
    <w:rsid w:val="00D43AF8"/>
    <w:rsid w:val="00D4742D"/>
    <w:rsid w:val="00D47883"/>
    <w:rsid w:val="00D509FC"/>
    <w:rsid w:val="00D50C88"/>
    <w:rsid w:val="00D61B2A"/>
    <w:rsid w:val="00D6321C"/>
    <w:rsid w:val="00D64627"/>
    <w:rsid w:val="00D65D88"/>
    <w:rsid w:val="00D66264"/>
    <w:rsid w:val="00D67C02"/>
    <w:rsid w:val="00D70A73"/>
    <w:rsid w:val="00D719B8"/>
    <w:rsid w:val="00D72F52"/>
    <w:rsid w:val="00D80BBA"/>
    <w:rsid w:val="00D82517"/>
    <w:rsid w:val="00D833CD"/>
    <w:rsid w:val="00D86336"/>
    <w:rsid w:val="00D87BC0"/>
    <w:rsid w:val="00D91B0E"/>
    <w:rsid w:val="00D96241"/>
    <w:rsid w:val="00DC4D60"/>
    <w:rsid w:val="00DC5BCF"/>
    <w:rsid w:val="00DE0085"/>
    <w:rsid w:val="00DE2FC6"/>
    <w:rsid w:val="00DE6809"/>
    <w:rsid w:val="00DE7F4C"/>
    <w:rsid w:val="00DF58FE"/>
    <w:rsid w:val="00DF689F"/>
    <w:rsid w:val="00E0076C"/>
    <w:rsid w:val="00E01216"/>
    <w:rsid w:val="00E01DE7"/>
    <w:rsid w:val="00E10B58"/>
    <w:rsid w:val="00E112D4"/>
    <w:rsid w:val="00E11486"/>
    <w:rsid w:val="00E15128"/>
    <w:rsid w:val="00E205D2"/>
    <w:rsid w:val="00E23EAC"/>
    <w:rsid w:val="00E242F9"/>
    <w:rsid w:val="00E24F66"/>
    <w:rsid w:val="00E362F4"/>
    <w:rsid w:val="00E407A8"/>
    <w:rsid w:val="00E426C3"/>
    <w:rsid w:val="00E426FE"/>
    <w:rsid w:val="00E456E8"/>
    <w:rsid w:val="00E45872"/>
    <w:rsid w:val="00E52868"/>
    <w:rsid w:val="00E52D2A"/>
    <w:rsid w:val="00E618E7"/>
    <w:rsid w:val="00E712F3"/>
    <w:rsid w:val="00E902F1"/>
    <w:rsid w:val="00E91C1B"/>
    <w:rsid w:val="00E929D4"/>
    <w:rsid w:val="00EA144C"/>
    <w:rsid w:val="00EA1CD2"/>
    <w:rsid w:val="00EA2055"/>
    <w:rsid w:val="00EA3617"/>
    <w:rsid w:val="00EA4362"/>
    <w:rsid w:val="00EA47A4"/>
    <w:rsid w:val="00EA48C2"/>
    <w:rsid w:val="00EA5846"/>
    <w:rsid w:val="00EA7157"/>
    <w:rsid w:val="00EB507A"/>
    <w:rsid w:val="00EB5EF1"/>
    <w:rsid w:val="00EC0FD7"/>
    <w:rsid w:val="00EC1F9F"/>
    <w:rsid w:val="00EC63B4"/>
    <w:rsid w:val="00ED40EB"/>
    <w:rsid w:val="00ED59DE"/>
    <w:rsid w:val="00ED7CED"/>
    <w:rsid w:val="00EE00DF"/>
    <w:rsid w:val="00EE21CB"/>
    <w:rsid w:val="00EE23A8"/>
    <w:rsid w:val="00EF2B0E"/>
    <w:rsid w:val="00EF6EFC"/>
    <w:rsid w:val="00F068B2"/>
    <w:rsid w:val="00F07FBF"/>
    <w:rsid w:val="00F14711"/>
    <w:rsid w:val="00F21990"/>
    <w:rsid w:val="00F27347"/>
    <w:rsid w:val="00F3230D"/>
    <w:rsid w:val="00F554F4"/>
    <w:rsid w:val="00F62E3A"/>
    <w:rsid w:val="00F6428A"/>
    <w:rsid w:val="00F66730"/>
    <w:rsid w:val="00F66FB3"/>
    <w:rsid w:val="00F67480"/>
    <w:rsid w:val="00F7119C"/>
    <w:rsid w:val="00F717A7"/>
    <w:rsid w:val="00F72DBD"/>
    <w:rsid w:val="00F72E0E"/>
    <w:rsid w:val="00F81D6B"/>
    <w:rsid w:val="00F9054E"/>
    <w:rsid w:val="00F905BA"/>
    <w:rsid w:val="00F9703B"/>
    <w:rsid w:val="00FB30AA"/>
    <w:rsid w:val="00FB38E9"/>
    <w:rsid w:val="00FB4D6B"/>
    <w:rsid w:val="00FC5E1F"/>
    <w:rsid w:val="00FD3B30"/>
    <w:rsid w:val="00FD6FB0"/>
    <w:rsid w:val="00FE718F"/>
    <w:rsid w:val="00FE72A5"/>
    <w:rsid w:val="00FE7E4D"/>
    <w:rsid w:val="00FF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85FF84"/>
  <w15:docId w15:val="{521740D4-CD8C-4CED-AB0E-6E1DB720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5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8C"/>
  </w:style>
  <w:style w:type="table" w:styleId="TableGrid">
    <w:name w:val="Table Grid"/>
    <w:basedOn w:val="TableNormal"/>
    <w:uiPriority w:val="59"/>
    <w:rsid w:val="008E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5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8C"/>
    <w:rPr>
      <w:rFonts w:ascii="Tahoma" w:hAnsi="Tahoma" w:cs="Tahoma"/>
      <w:sz w:val="16"/>
      <w:szCs w:val="16"/>
    </w:rPr>
  </w:style>
  <w:style w:type="paragraph" w:styleId="ListParagraph">
    <w:name w:val="List Paragraph"/>
    <w:basedOn w:val="Normal"/>
    <w:uiPriority w:val="34"/>
    <w:qFormat/>
    <w:rsid w:val="008E598C"/>
    <w:pPr>
      <w:ind w:left="720"/>
      <w:contextualSpacing/>
    </w:pPr>
  </w:style>
  <w:style w:type="paragraph" w:styleId="NoSpacing">
    <w:name w:val="No Spacing"/>
    <w:link w:val="NoSpacingChar"/>
    <w:uiPriority w:val="1"/>
    <w:qFormat/>
    <w:rsid w:val="008E598C"/>
    <w:pPr>
      <w:spacing w:after="0" w:line="240" w:lineRule="auto"/>
    </w:pPr>
  </w:style>
  <w:style w:type="table" w:customStyle="1" w:styleId="TableGrid1">
    <w:name w:val="Table Grid1"/>
    <w:basedOn w:val="TableNormal"/>
    <w:next w:val="TableGrid"/>
    <w:uiPriority w:val="59"/>
    <w:rsid w:val="008E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8C"/>
  </w:style>
  <w:style w:type="character" w:styleId="Hyperlink">
    <w:name w:val="Hyperlink"/>
    <w:basedOn w:val="DefaultParagraphFont"/>
    <w:uiPriority w:val="99"/>
    <w:unhideWhenUsed/>
    <w:rsid w:val="00CD04E1"/>
    <w:rPr>
      <w:color w:val="0000FF" w:themeColor="hyperlink"/>
      <w:u w:val="single"/>
    </w:rPr>
  </w:style>
  <w:style w:type="paragraph" w:styleId="BodyText">
    <w:name w:val="Body Text"/>
    <w:basedOn w:val="Normal"/>
    <w:link w:val="BodyTextChar"/>
    <w:semiHidden/>
    <w:rsid w:val="00291589"/>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291589"/>
    <w:rPr>
      <w:rFonts w:ascii="Arial" w:eastAsia="Times New Roman" w:hAnsi="Arial" w:cs="Times New Roman"/>
      <w:sz w:val="24"/>
      <w:szCs w:val="20"/>
    </w:rPr>
  </w:style>
  <w:style w:type="paragraph" w:styleId="Title">
    <w:name w:val="Title"/>
    <w:basedOn w:val="Normal"/>
    <w:link w:val="TitleChar"/>
    <w:qFormat/>
    <w:rsid w:val="00291589"/>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91589"/>
    <w:rPr>
      <w:rFonts w:ascii="Arial" w:eastAsia="Times New Roman" w:hAnsi="Arial" w:cs="Times New Roman"/>
      <w:b/>
      <w:sz w:val="24"/>
      <w:szCs w:val="20"/>
    </w:rPr>
  </w:style>
  <w:style w:type="paragraph" w:styleId="PlainText">
    <w:name w:val="Plain Text"/>
    <w:basedOn w:val="Normal"/>
    <w:link w:val="PlainTextChar"/>
    <w:uiPriority w:val="99"/>
    <w:semiHidden/>
    <w:unhideWhenUsed/>
    <w:rsid w:val="00756E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56E9F"/>
    <w:rPr>
      <w:rFonts w:ascii="Calibri" w:hAnsi="Calibri"/>
      <w:szCs w:val="21"/>
    </w:rPr>
  </w:style>
  <w:style w:type="table" w:customStyle="1" w:styleId="TableGrid2">
    <w:name w:val="Table Grid2"/>
    <w:basedOn w:val="TableNormal"/>
    <w:next w:val="TableGrid"/>
    <w:uiPriority w:val="39"/>
    <w:rsid w:val="008B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6B1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0E0A"/>
    <w:rPr>
      <w:sz w:val="16"/>
      <w:szCs w:val="16"/>
    </w:rPr>
  </w:style>
  <w:style w:type="paragraph" w:styleId="CommentText">
    <w:name w:val="annotation text"/>
    <w:basedOn w:val="Normal"/>
    <w:link w:val="CommentTextChar"/>
    <w:uiPriority w:val="99"/>
    <w:semiHidden/>
    <w:unhideWhenUsed/>
    <w:rsid w:val="00110E0A"/>
    <w:pPr>
      <w:spacing w:line="240" w:lineRule="auto"/>
    </w:pPr>
    <w:rPr>
      <w:sz w:val="20"/>
      <w:szCs w:val="20"/>
    </w:rPr>
  </w:style>
  <w:style w:type="character" w:customStyle="1" w:styleId="CommentTextChar">
    <w:name w:val="Comment Text Char"/>
    <w:basedOn w:val="DefaultParagraphFont"/>
    <w:link w:val="CommentText"/>
    <w:uiPriority w:val="99"/>
    <w:semiHidden/>
    <w:rsid w:val="00110E0A"/>
    <w:rPr>
      <w:sz w:val="20"/>
      <w:szCs w:val="20"/>
    </w:rPr>
  </w:style>
  <w:style w:type="paragraph" w:styleId="CommentSubject">
    <w:name w:val="annotation subject"/>
    <w:basedOn w:val="CommentText"/>
    <w:next w:val="CommentText"/>
    <w:link w:val="CommentSubjectChar"/>
    <w:uiPriority w:val="99"/>
    <w:semiHidden/>
    <w:unhideWhenUsed/>
    <w:rsid w:val="00110E0A"/>
    <w:rPr>
      <w:b/>
      <w:bCs/>
    </w:rPr>
  </w:style>
  <w:style w:type="character" w:customStyle="1" w:styleId="CommentSubjectChar">
    <w:name w:val="Comment Subject Char"/>
    <w:basedOn w:val="CommentTextChar"/>
    <w:link w:val="CommentSubject"/>
    <w:uiPriority w:val="99"/>
    <w:semiHidden/>
    <w:rsid w:val="00110E0A"/>
    <w:rPr>
      <w:b/>
      <w:bCs/>
      <w:sz w:val="20"/>
      <w:szCs w:val="20"/>
    </w:rPr>
  </w:style>
  <w:style w:type="character" w:styleId="Emphasis">
    <w:name w:val="Emphasis"/>
    <w:basedOn w:val="DefaultParagraphFont"/>
    <w:uiPriority w:val="20"/>
    <w:qFormat/>
    <w:rsid w:val="0055092D"/>
    <w:rPr>
      <w:b/>
      <w:bCs/>
      <w:i w:val="0"/>
      <w:iCs w:val="0"/>
    </w:rPr>
  </w:style>
  <w:style w:type="character" w:customStyle="1" w:styleId="st1">
    <w:name w:val="st1"/>
    <w:basedOn w:val="DefaultParagraphFont"/>
    <w:rsid w:val="0055092D"/>
  </w:style>
  <w:style w:type="paragraph" w:customStyle="1" w:styleId="TableParagraph">
    <w:name w:val="Table Paragraph"/>
    <w:basedOn w:val="Normal"/>
    <w:uiPriority w:val="1"/>
    <w:qFormat/>
    <w:rsid w:val="002C51EB"/>
    <w:pPr>
      <w:widowControl w:val="0"/>
      <w:spacing w:after="0" w:line="240" w:lineRule="auto"/>
    </w:pPr>
    <w:rPr>
      <w:rFonts w:eastAsia="Times New Roman" w:cs="Times New Roman"/>
    </w:rPr>
  </w:style>
  <w:style w:type="character" w:customStyle="1" w:styleId="lrzxr">
    <w:name w:val="lrzxr"/>
    <w:basedOn w:val="DefaultParagraphFont"/>
    <w:rsid w:val="00516009"/>
    <w:rPr>
      <w:rFonts w:cs="Times New Roman"/>
    </w:rPr>
  </w:style>
  <w:style w:type="character" w:customStyle="1" w:styleId="NoSpacingChar">
    <w:name w:val="No Spacing Char"/>
    <w:basedOn w:val="DefaultParagraphFont"/>
    <w:link w:val="NoSpacing"/>
    <w:uiPriority w:val="1"/>
    <w:rsid w:val="00DE2FC6"/>
  </w:style>
  <w:style w:type="table" w:customStyle="1" w:styleId="TableGrid4">
    <w:name w:val="Table Grid4"/>
    <w:basedOn w:val="TableNormal"/>
    <w:next w:val="TableGrid"/>
    <w:uiPriority w:val="39"/>
    <w:rsid w:val="00C4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135">
      <w:bodyDiv w:val="1"/>
      <w:marLeft w:val="0"/>
      <w:marRight w:val="0"/>
      <w:marTop w:val="0"/>
      <w:marBottom w:val="0"/>
      <w:divBdr>
        <w:top w:val="none" w:sz="0" w:space="0" w:color="auto"/>
        <w:left w:val="none" w:sz="0" w:space="0" w:color="auto"/>
        <w:bottom w:val="none" w:sz="0" w:space="0" w:color="auto"/>
        <w:right w:val="none" w:sz="0" w:space="0" w:color="auto"/>
      </w:divBdr>
    </w:div>
    <w:div w:id="175268872">
      <w:bodyDiv w:val="1"/>
      <w:marLeft w:val="0"/>
      <w:marRight w:val="0"/>
      <w:marTop w:val="0"/>
      <w:marBottom w:val="0"/>
      <w:divBdr>
        <w:top w:val="none" w:sz="0" w:space="0" w:color="auto"/>
        <w:left w:val="none" w:sz="0" w:space="0" w:color="auto"/>
        <w:bottom w:val="none" w:sz="0" w:space="0" w:color="auto"/>
        <w:right w:val="none" w:sz="0" w:space="0" w:color="auto"/>
      </w:divBdr>
    </w:div>
    <w:div w:id="195696466">
      <w:bodyDiv w:val="1"/>
      <w:marLeft w:val="0"/>
      <w:marRight w:val="0"/>
      <w:marTop w:val="0"/>
      <w:marBottom w:val="0"/>
      <w:divBdr>
        <w:top w:val="none" w:sz="0" w:space="0" w:color="auto"/>
        <w:left w:val="none" w:sz="0" w:space="0" w:color="auto"/>
        <w:bottom w:val="none" w:sz="0" w:space="0" w:color="auto"/>
        <w:right w:val="none" w:sz="0" w:space="0" w:color="auto"/>
      </w:divBdr>
      <w:divsChild>
        <w:div w:id="500781789">
          <w:marLeft w:val="432"/>
          <w:marRight w:val="0"/>
          <w:marTop w:val="116"/>
          <w:marBottom w:val="0"/>
          <w:divBdr>
            <w:top w:val="none" w:sz="0" w:space="0" w:color="auto"/>
            <w:left w:val="none" w:sz="0" w:space="0" w:color="auto"/>
            <w:bottom w:val="none" w:sz="0" w:space="0" w:color="auto"/>
            <w:right w:val="none" w:sz="0" w:space="0" w:color="auto"/>
          </w:divBdr>
        </w:div>
      </w:divsChild>
    </w:div>
    <w:div w:id="307169637">
      <w:bodyDiv w:val="1"/>
      <w:marLeft w:val="0"/>
      <w:marRight w:val="0"/>
      <w:marTop w:val="0"/>
      <w:marBottom w:val="0"/>
      <w:divBdr>
        <w:top w:val="none" w:sz="0" w:space="0" w:color="auto"/>
        <w:left w:val="none" w:sz="0" w:space="0" w:color="auto"/>
        <w:bottom w:val="none" w:sz="0" w:space="0" w:color="auto"/>
        <w:right w:val="none" w:sz="0" w:space="0" w:color="auto"/>
      </w:divBdr>
    </w:div>
    <w:div w:id="325213105">
      <w:bodyDiv w:val="1"/>
      <w:marLeft w:val="0"/>
      <w:marRight w:val="0"/>
      <w:marTop w:val="0"/>
      <w:marBottom w:val="0"/>
      <w:divBdr>
        <w:top w:val="none" w:sz="0" w:space="0" w:color="auto"/>
        <w:left w:val="none" w:sz="0" w:space="0" w:color="auto"/>
        <w:bottom w:val="none" w:sz="0" w:space="0" w:color="auto"/>
        <w:right w:val="none" w:sz="0" w:space="0" w:color="auto"/>
      </w:divBdr>
      <w:divsChild>
        <w:div w:id="1112481135">
          <w:marLeft w:val="432"/>
          <w:marRight w:val="0"/>
          <w:marTop w:val="116"/>
          <w:marBottom w:val="0"/>
          <w:divBdr>
            <w:top w:val="none" w:sz="0" w:space="0" w:color="auto"/>
            <w:left w:val="none" w:sz="0" w:space="0" w:color="auto"/>
            <w:bottom w:val="none" w:sz="0" w:space="0" w:color="auto"/>
            <w:right w:val="none" w:sz="0" w:space="0" w:color="auto"/>
          </w:divBdr>
        </w:div>
        <w:div w:id="417823059">
          <w:marLeft w:val="432"/>
          <w:marRight w:val="0"/>
          <w:marTop w:val="116"/>
          <w:marBottom w:val="0"/>
          <w:divBdr>
            <w:top w:val="none" w:sz="0" w:space="0" w:color="auto"/>
            <w:left w:val="none" w:sz="0" w:space="0" w:color="auto"/>
            <w:bottom w:val="none" w:sz="0" w:space="0" w:color="auto"/>
            <w:right w:val="none" w:sz="0" w:space="0" w:color="auto"/>
          </w:divBdr>
        </w:div>
      </w:divsChild>
    </w:div>
    <w:div w:id="569316298">
      <w:bodyDiv w:val="1"/>
      <w:marLeft w:val="0"/>
      <w:marRight w:val="0"/>
      <w:marTop w:val="0"/>
      <w:marBottom w:val="0"/>
      <w:divBdr>
        <w:top w:val="none" w:sz="0" w:space="0" w:color="auto"/>
        <w:left w:val="none" w:sz="0" w:space="0" w:color="auto"/>
        <w:bottom w:val="none" w:sz="0" w:space="0" w:color="auto"/>
        <w:right w:val="none" w:sz="0" w:space="0" w:color="auto"/>
      </w:divBdr>
    </w:div>
    <w:div w:id="637030418">
      <w:bodyDiv w:val="1"/>
      <w:marLeft w:val="0"/>
      <w:marRight w:val="0"/>
      <w:marTop w:val="0"/>
      <w:marBottom w:val="0"/>
      <w:divBdr>
        <w:top w:val="none" w:sz="0" w:space="0" w:color="auto"/>
        <w:left w:val="none" w:sz="0" w:space="0" w:color="auto"/>
        <w:bottom w:val="none" w:sz="0" w:space="0" w:color="auto"/>
        <w:right w:val="none" w:sz="0" w:space="0" w:color="auto"/>
      </w:divBdr>
    </w:div>
    <w:div w:id="681052382">
      <w:bodyDiv w:val="1"/>
      <w:marLeft w:val="0"/>
      <w:marRight w:val="0"/>
      <w:marTop w:val="0"/>
      <w:marBottom w:val="0"/>
      <w:divBdr>
        <w:top w:val="none" w:sz="0" w:space="0" w:color="auto"/>
        <w:left w:val="none" w:sz="0" w:space="0" w:color="auto"/>
        <w:bottom w:val="none" w:sz="0" w:space="0" w:color="auto"/>
        <w:right w:val="none" w:sz="0" w:space="0" w:color="auto"/>
      </w:divBdr>
    </w:div>
    <w:div w:id="734083379">
      <w:bodyDiv w:val="1"/>
      <w:marLeft w:val="0"/>
      <w:marRight w:val="0"/>
      <w:marTop w:val="0"/>
      <w:marBottom w:val="0"/>
      <w:divBdr>
        <w:top w:val="none" w:sz="0" w:space="0" w:color="auto"/>
        <w:left w:val="none" w:sz="0" w:space="0" w:color="auto"/>
        <w:bottom w:val="none" w:sz="0" w:space="0" w:color="auto"/>
        <w:right w:val="none" w:sz="0" w:space="0" w:color="auto"/>
      </w:divBdr>
    </w:div>
    <w:div w:id="845632740">
      <w:bodyDiv w:val="1"/>
      <w:marLeft w:val="0"/>
      <w:marRight w:val="0"/>
      <w:marTop w:val="0"/>
      <w:marBottom w:val="0"/>
      <w:divBdr>
        <w:top w:val="none" w:sz="0" w:space="0" w:color="auto"/>
        <w:left w:val="none" w:sz="0" w:space="0" w:color="auto"/>
        <w:bottom w:val="none" w:sz="0" w:space="0" w:color="auto"/>
        <w:right w:val="none" w:sz="0" w:space="0" w:color="auto"/>
      </w:divBdr>
    </w:div>
    <w:div w:id="885261699">
      <w:bodyDiv w:val="1"/>
      <w:marLeft w:val="0"/>
      <w:marRight w:val="0"/>
      <w:marTop w:val="0"/>
      <w:marBottom w:val="0"/>
      <w:divBdr>
        <w:top w:val="none" w:sz="0" w:space="0" w:color="auto"/>
        <w:left w:val="none" w:sz="0" w:space="0" w:color="auto"/>
        <w:bottom w:val="none" w:sz="0" w:space="0" w:color="auto"/>
        <w:right w:val="none" w:sz="0" w:space="0" w:color="auto"/>
      </w:divBdr>
    </w:div>
    <w:div w:id="905990009">
      <w:bodyDiv w:val="1"/>
      <w:marLeft w:val="0"/>
      <w:marRight w:val="0"/>
      <w:marTop w:val="0"/>
      <w:marBottom w:val="0"/>
      <w:divBdr>
        <w:top w:val="none" w:sz="0" w:space="0" w:color="auto"/>
        <w:left w:val="none" w:sz="0" w:space="0" w:color="auto"/>
        <w:bottom w:val="none" w:sz="0" w:space="0" w:color="auto"/>
        <w:right w:val="none" w:sz="0" w:space="0" w:color="auto"/>
      </w:divBdr>
    </w:div>
    <w:div w:id="942104128">
      <w:bodyDiv w:val="1"/>
      <w:marLeft w:val="0"/>
      <w:marRight w:val="0"/>
      <w:marTop w:val="0"/>
      <w:marBottom w:val="0"/>
      <w:divBdr>
        <w:top w:val="none" w:sz="0" w:space="0" w:color="auto"/>
        <w:left w:val="none" w:sz="0" w:space="0" w:color="auto"/>
        <w:bottom w:val="none" w:sz="0" w:space="0" w:color="auto"/>
        <w:right w:val="none" w:sz="0" w:space="0" w:color="auto"/>
      </w:divBdr>
    </w:div>
    <w:div w:id="1024017295">
      <w:bodyDiv w:val="1"/>
      <w:marLeft w:val="0"/>
      <w:marRight w:val="0"/>
      <w:marTop w:val="0"/>
      <w:marBottom w:val="0"/>
      <w:divBdr>
        <w:top w:val="none" w:sz="0" w:space="0" w:color="auto"/>
        <w:left w:val="none" w:sz="0" w:space="0" w:color="auto"/>
        <w:bottom w:val="none" w:sz="0" w:space="0" w:color="auto"/>
        <w:right w:val="none" w:sz="0" w:space="0" w:color="auto"/>
      </w:divBdr>
    </w:div>
    <w:div w:id="1075014338">
      <w:bodyDiv w:val="1"/>
      <w:marLeft w:val="0"/>
      <w:marRight w:val="0"/>
      <w:marTop w:val="0"/>
      <w:marBottom w:val="0"/>
      <w:divBdr>
        <w:top w:val="none" w:sz="0" w:space="0" w:color="auto"/>
        <w:left w:val="none" w:sz="0" w:space="0" w:color="auto"/>
        <w:bottom w:val="none" w:sz="0" w:space="0" w:color="auto"/>
        <w:right w:val="none" w:sz="0" w:space="0" w:color="auto"/>
      </w:divBdr>
    </w:div>
    <w:div w:id="1402748337">
      <w:bodyDiv w:val="1"/>
      <w:marLeft w:val="0"/>
      <w:marRight w:val="0"/>
      <w:marTop w:val="0"/>
      <w:marBottom w:val="0"/>
      <w:divBdr>
        <w:top w:val="none" w:sz="0" w:space="0" w:color="auto"/>
        <w:left w:val="none" w:sz="0" w:space="0" w:color="auto"/>
        <w:bottom w:val="none" w:sz="0" w:space="0" w:color="auto"/>
        <w:right w:val="none" w:sz="0" w:space="0" w:color="auto"/>
      </w:divBdr>
    </w:div>
    <w:div w:id="1407337912">
      <w:bodyDiv w:val="1"/>
      <w:marLeft w:val="0"/>
      <w:marRight w:val="0"/>
      <w:marTop w:val="0"/>
      <w:marBottom w:val="0"/>
      <w:divBdr>
        <w:top w:val="none" w:sz="0" w:space="0" w:color="auto"/>
        <w:left w:val="none" w:sz="0" w:space="0" w:color="auto"/>
        <w:bottom w:val="none" w:sz="0" w:space="0" w:color="auto"/>
        <w:right w:val="none" w:sz="0" w:space="0" w:color="auto"/>
      </w:divBdr>
    </w:div>
    <w:div w:id="1435323874">
      <w:bodyDiv w:val="1"/>
      <w:marLeft w:val="0"/>
      <w:marRight w:val="0"/>
      <w:marTop w:val="0"/>
      <w:marBottom w:val="0"/>
      <w:divBdr>
        <w:top w:val="none" w:sz="0" w:space="0" w:color="auto"/>
        <w:left w:val="none" w:sz="0" w:space="0" w:color="auto"/>
        <w:bottom w:val="none" w:sz="0" w:space="0" w:color="auto"/>
        <w:right w:val="none" w:sz="0" w:space="0" w:color="auto"/>
      </w:divBdr>
    </w:div>
    <w:div w:id="1584297061">
      <w:bodyDiv w:val="1"/>
      <w:marLeft w:val="0"/>
      <w:marRight w:val="0"/>
      <w:marTop w:val="0"/>
      <w:marBottom w:val="0"/>
      <w:divBdr>
        <w:top w:val="none" w:sz="0" w:space="0" w:color="auto"/>
        <w:left w:val="none" w:sz="0" w:space="0" w:color="auto"/>
        <w:bottom w:val="none" w:sz="0" w:space="0" w:color="auto"/>
        <w:right w:val="none" w:sz="0" w:space="0" w:color="auto"/>
      </w:divBdr>
    </w:div>
    <w:div w:id="1617369989">
      <w:bodyDiv w:val="1"/>
      <w:marLeft w:val="0"/>
      <w:marRight w:val="0"/>
      <w:marTop w:val="0"/>
      <w:marBottom w:val="0"/>
      <w:divBdr>
        <w:top w:val="none" w:sz="0" w:space="0" w:color="auto"/>
        <w:left w:val="none" w:sz="0" w:space="0" w:color="auto"/>
        <w:bottom w:val="none" w:sz="0" w:space="0" w:color="auto"/>
        <w:right w:val="none" w:sz="0" w:space="0" w:color="auto"/>
      </w:divBdr>
    </w:div>
    <w:div w:id="1708528023">
      <w:bodyDiv w:val="1"/>
      <w:marLeft w:val="0"/>
      <w:marRight w:val="0"/>
      <w:marTop w:val="0"/>
      <w:marBottom w:val="0"/>
      <w:divBdr>
        <w:top w:val="none" w:sz="0" w:space="0" w:color="auto"/>
        <w:left w:val="none" w:sz="0" w:space="0" w:color="auto"/>
        <w:bottom w:val="none" w:sz="0" w:space="0" w:color="auto"/>
        <w:right w:val="none" w:sz="0" w:space="0" w:color="auto"/>
      </w:divBdr>
    </w:div>
    <w:div w:id="1846625427">
      <w:bodyDiv w:val="1"/>
      <w:marLeft w:val="0"/>
      <w:marRight w:val="0"/>
      <w:marTop w:val="0"/>
      <w:marBottom w:val="0"/>
      <w:divBdr>
        <w:top w:val="none" w:sz="0" w:space="0" w:color="auto"/>
        <w:left w:val="none" w:sz="0" w:space="0" w:color="auto"/>
        <w:bottom w:val="none" w:sz="0" w:space="0" w:color="auto"/>
        <w:right w:val="none" w:sz="0" w:space="0" w:color="auto"/>
      </w:divBdr>
    </w:div>
    <w:div w:id="1896892985">
      <w:bodyDiv w:val="1"/>
      <w:marLeft w:val="0"/>
      <w:marRight w:val="0"/>
      <w:marTop w:val="0"/>
      <w:marBottom w:val="0"/>
      <w:divBdr>
        <w:top w:val="none" w:sz="0" w:space="0" w:color="auto"/>
        <w:left w:val="none" w:sz="0" w:space="0" w:color="auto"/>
        <w:bottom w:val="none" w:sz="0" w:space="0" w:color="auto"/>
        <w:right w:val="none" w:sz="0" w:space="0" w:color="auto"/>
      </w:divBdr>
    </w:div>
    <w:div w:id="2124765962">
      <w:bodyDiv w:val="1"/>
      <w:marLeft w:val="0"/>
      <w:marRight w:val="0"/>
      <w:marTop w:val="0"/>
      <w:marBottom w:val="0"/>
      <w:divBdr>
        <w:top w:val="none" w:sz="0" w:space="0" w:color="auto"/>
        <w:left w:val="none" w:sz="0" w:space="0" w:color="auto"/>
        <w:bottom w:val="none" w:sz="0" w:space="0" w:color="auto"/>
        <w:right w:val="none" w:sz="0" w:space="0" w:color="auto"/>
      </w:divBdr>
    </w:div>
    <w:div w:id="2130970131">
      <w:bodyDiv w:val="1"/>
      <w:marLeft w:val="0"/>
      <w:marRight w:val="0"/>
      <w:marTop w:val="0"/>
      <w:marBottom w:val="0"/>
      <w:divBdr>
        <w:top w:val="none" w:sz="0" w:space="0" w:color="auto"/>
        <w:left w:val="none" w:sz="0" w:space="0" w:color="auto"/>
        <w:bottom w:val="none" w:sz="0" w:space="0" w:color="auto"/>
        <w:right w:val="none" w:sz="0" w:space="0" w:color="auto"/>
      </w:divBdr>
    </w:div>
    <w:div w:id="21447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onellem.Brom@dhs.wisconsin.gov" TargetMode="External"/><Relationship Id="rId117" Type="http://schemas.openxmlformats.org/officeDocument/2006/relationships/hyperlink" Target="mailto:MIS@co.columbia.wi.us" TargetMode="External"/><Relationship Id="rId21" Type="http://schemas.openxmlformats.org/officeDocument/2006/relationships/hyperlink" Target="mailto:jeana.neumaier@saukcountywi.gov" TargetMode="External"/><Relationship Id="rId42" Type="http://schemas.openxmlformats.org/officeDocument/2006/relationships/hyperlink" Target="mailto:Bruce.Kress@dhs.wisconson.gov" TargetMode="External"/><Relationship Id="rId47" Type="http://schemas.openxmlformats.org/officeDocument/2006/relationships/hyperlink" Target="mailto:jeananeumaier@yahoo.com" TargetMode="External"/><Relationship Id="rId63" Type="http://schemas.openxmlformats.org/officeDocument/2006/relationships/hyperlink" Target="mailto:DHSFSEBT@dhs.wisconsin.gov" TargetMode="External"/><Relationship Id="rId68" Type="http://schemas.openxmlformats.org/officeDocument/2006/relationships/hyperlink" Target="mailto:Bruce.Kress@dhs.wisconsin.gov" TargetMode="External"/><Relationship Id="rId84" Type="http://schemas.openxmlformats.org/officeDocument/2006/relationships/hyperlink" Target="mailto:DHSFSEBT@dhs.wisconsin.gov" TargetMode="External"/><Relationship Id="rId89" Type="http://schemas.openxmlformats.org/officeDocument/2006/relationships/hyperlink" Target="mailto:Bruce.Kress@dhs.wisconsin.gov" TargetMode="External"/><Relationship Id="rId112" Type="http://schemas.openxmlformats.org/officeDocument/2006/relationships/hyperlink" Target="mailto:copierservice@marconet.com" TargetMode="External"/><Relationship Id="rId133" Type="http://schemas.openxmlformats.org/officeDocument/2006/relationships/hyperlink" Target="mailto:DHSFSEBT@dhs.wisconsin.gov" TargetMode="External"/><Relationship Id="rId138" Type="http://schemas.openxmlformats.org/officeDocument/2006/relationships/hyperlink" Target="mailto:DHSFSEBT@dhs.wisconsin.gov" TargetMode="External"/><Relationship Id="rId154" Type="http://schemas.openxmlformats.org/officeDocument/2006/relationships/hyperlink" Target="mailto:DaveD.Shaw@dwd.wisconsin.gov" TargetMode="External"/><Relationship Id="rId159" Type="http://schemas.openxmlformats.org/officeDocument/2006/relationships/hyperlink" Target="mailto:cvargas@fsc-corp.org" TargetMode="External"/><Relationship Id="rId175" Type="http://schemas.openxmlformats.org/officeDocument/2006/relationships/fontTable" Target="fontTable.xml"/><Relationship Id="rId170" Type="http://schemas.openxmlformats.org/officeDocument/2006/relationships/hyperlink" Target="mailto:Olson@countyofdane.com" TargetMode="External"/><Relationship Id="rId16" Type="http://schemas.openxmlformats.org/officeDocument/2006/relationships/hyperlink" Target="mailto:Amber.Taylor@co.adams.wi.us" TargetMode="External"/><Relationship Id="rId107" Type="http://schemas.openxmlformats.org/officeDocument/2006/relationships/hyperlink" Target="mailto:itdept@co.adams.wi.us" TargetMode="External"/><Relationship Id="rId11" Type="http://schemas.openxmlformats.org/officeDocument/2006/relationships/hyperlink" Target="mailto:Esterrich@countyofdane.com" TargetMode="External"/><Relationship Id="rId32" Type="http://schemas.openxmlformats.org/officeDocument/2006/relationships/hyperlink" Target="mailto:Christian.Moran@dhs.wisconsin.gov" TargetMode="External"/><Relationship Id="rId37" Type="http://schemas.openxmlformats.org/officeDocument/2006/relationships/hyperlink" Target="mailto:Lisa.Strawn@dhs.wisconsin.gov" TargetMode="External"/><Relationship Id="rId53" Type="http://schemas.openxmlformats.org/officeDocument/2006/relationships/hyperlink" Target="mailto:Brenda.nickel@live.com" TargetMode="External"/><Relationship Id="rId58" Type="http://schemas.openxmlformats.org/officeDocument/2006/relationships/hyperlink" Target="mailto:Bruce.Kress@dhs.wisconsin.gov" TargetMode="External"/><Relationship Id="rId74" Type="http://schemas.openxmlformats.org/officeDocument/2006/relationships/hyperlink" Target="mailto:Bruce.Kress@dhs.wisconsin.gov" TargetMode="External"/><Relationship Id="rId79" Type="http://schemas.openxmlformats.org/officeDocument/2006/relationships/hyperlink" Target="mailto:Julie.Taylor@dhs.wisconsin.gov" TargetMode="External"/><Relationship Id="rId102" Type="http://schemas.openxmlformats.org/officeDocument/2006/relationships/hyperlink" Target="mailto:DHSFSEBT@dhs.wisconsin.gov" TargetMode="External"/><Relationship Id="rId123" Type="http://schemas.openxmlformats.org/officeDocument/2006/relationships/hyperlink" Target="mailto:helpdesk@co.dodge.wi.us" TargetMode="External"/><Relationship Id="rId128" Type="http://schemas.openxmlformats.org/officeDocument/2006/relationships/hyperlink" Target="mailto:DHSFSEBT@dhs.wisconsin.gov" TargetMode="External"/><Relationship Id="rId144" Type="http://schemas.openxmlformats.org/officeDocument/2006/relationships/hyperlink" Target="mailto:dgardner@starprotection.us" TargetMode="External"/><Relationship Id="rId149" Type="http://schemas.openxmlformats.org/officeDocument/2006/relationships/hyperlink" Target="file:///H:\EAWS\EA-Mgrs\COOP%20plan\COOP%20JCO%20Partners%20Contact%20Names%20and%20Numbers%20for%20Dane.xlsx" TargetMode="External"/><Relationship Id="rId5" Type="http://schemas.openxmlformats.org/officeDocument/2006/relationships/webSettings" Target="webSettings.xml"/><Relationship Id="rId90" Type="http://schemas.openxmlformats.org/officeDocument/2006/relationships/hyperlink" Target="mailto:Lisa.Strawn@dhs.wisconsin.gov" TargetMode="External"/><Relationship Id="rId95" Type="http://schemas.openxmlformats.org/officeDocument/2006/relationships/hyperlink" Target="mailto:Lisa.Strawn@dhs.wisconsin.gov" TargetMode="External"/><Relationship Id="rId160" Type="http://schemas.openxmlformats.org/officeDocument/2006/relationships/hyperlink" Target="mailto:Sonya.Lindquist@gwaar.org" TargetMode="External"/><Relationship Id="rId165" Type="http://schemas.openxmlformats.org/officeDocument/2006/relationships/hyperlink" Target="mailto:ingrilli@countyofdane.com" TargetMode="External"/><Relationship Id="rId22" Type="http://schemas.openxmlformats.org/officeDocument/2006/relationships/hyperlink" Target="mailto:timothy.gessler@sheboygancounty.com" TargetMode="External"/><Relationship Id="rId27" Type="http://schemas.openxmlformats.org/officeDocument/2006/relationships/hyperlink" Target="mailto:Julie.Taylor@dhs.wisconsin.gov" TargetMode="External"/><Relationship Id="rId43" Type="http://schemas.openxmlformats.org/officeDocument/2006/relationships/hyperlink" Target="mailto:ayeske@gmail.com" TargetMode="External"/><Relationship Id="rId48" Type="http://schemas.openxmlformats.org/officeDocument/2006/relationships/hyperlink" Target="mailto:tgessler@wi.rr.com" TargetMode="External"/><Relationship Id="rId64" Type="http://schemas.openxmlformats.org/officeDocument/2006/relationships/hyperlink" Target="mailto:Julie.Taylor@dhs.wisconsin.gov" TargetMode="External"/><Relationship Id="rId69" Type="http://schemas.openxmlformats.org/officeDocument/2006/relationships/hyperlink" Target="mailto:DHSFSEBT@dhs.wisconsin.gov" TargetMode="External"/><Relationship Id="rId113" Type="http://schemas.openxmlformats.org/officeDocument/2006/relationships/hyperlink" Target="mailto:itdept@co.adams.wi.us" TargetMode="External"/><Relationship Id="rId118" Type="http://schemas.openxmlformats.org/officeDocument/2006/relationships/hyperlink" Target="mailto:MIS@co.columbia.wi.us" TargetMode="External"/><Relationship Id="rId134" Type="http://schemas.openxmlformats.org/officeDocument/2006/relationships/hyperlink" Target="mailto:DHSFSEBT@dhs.wisconsin.gov" TargetMode="External"/><Relationship Id="rId139" Type="http://schemas.openxmlformats.org/officeDocument/2006/relationships/hyperlink" Target="mailto:DHSFSEBT@dhs.wisconsin.gov" TargetMode="External"/><Relationship Id="rId80" Type="http://schemas.openxmlformats.org/officeDocument/2006/relationships/hyperlink" Target="mailto:Bruce.Kress@dhs.wisconsin.gov" TargetMode="External"/><Relationship Id="rId85" Type="http://schemas.openxmlformats.org/officeDocument/2006/relationships/hyperlink" Target="mailto:Julie.Taylor@dhs.wisconsin.gov" TargetMode="External"/><Relationship Id="rId150" Type="http://schemas.openxmlformats.org/officeDocument/2006/relationships/hyperlink" Target="file:///H:\EAWS\EA-Admin\Tony\Personnel%20issues\Employee%20Contact%20Information%202021.xls" TargetMode="External"/><Relationship Id="rId155" Type="http://schemas.openxmlformats.org/officeDocument/2006/relationships/hyperlink" Target="mailto:Heath.Bierman@dwd.wisconsin.gov" TargetMode="External"/><Relationship Id="rId171" Type="http://schemas.openxmlformats.org/officeDocument/2006/relationships/hyperlink" Target="mailto:Hill.steve@countyofdane.com" TargetMode="External"/><Relationship Id="rId176" Type="http://schemas.openxmlformats.org/officeDocument/2006/relationships/theme" Target="theme/theme1.xml"/><Relationship Id="rId12" Type="http://schemas.openxmlformats.org/officeDocument/2006/relationships/hyperlink" Target="mailto:ponti@countyofdane.com" TargetMode="External"/><Relationship Id="rId17" Type="http://schemas.openxmlformats.org/officeDocument/2006/relationships/hyperlink" Target="mailto:carol.sjoblom@co.columbia.wi.us" TargetMode="External"/><Relationship Id="rId33" Type="http://schemas.openxmlformats.org/officeDocument/2006/relationships/hyperlink" Target="mailto:Christian.Moran@dhs.wisconsin.gov" TargetMode="External"/><Relationship Id="rId38" Type="http://schemas.openxmlformats.org/officeDocument/2006/relationships/hyperlink" Target="mailto:DHSFSEBT@dhs.wisconsin.gov" TargetMode="External"/><Relationship Id="rId59" Type="http://schemas.openxmlformats.org/officeDocument/2006/relationships/hyperlink" Target="mailto:Julie.Taylor@dhs.wisconsin.gov" TargetMode="External"/><Relationship Id="rId103" Type="http://schemas.openxmlformats.org/officeDocument/2006/relationships/hyperlink" Target="mailto:DHSFSEBT@dhs.wisconsin.gov" TargetMode="External"/><Relationship Id="rId108" Type="http://schemas.openxmlformats.org/officeDocument/2006/relationships/hyperlink" Target="mailto:voiceservice@marconet.com" TargetMode="External"/><Relationship Id="rId124" Type="http://schemas.openxmlformats.org/officeDocument/2006/relationships/hyperlink" Target="mailto:helpdesk@co.dodge.wi.us" TargetMode="External"/><Relationship Id="rId129" Type="http://schemas.openxmlformats.org/officeDocument/2006/relationships/hyperlink" Target="mailto:juneaumh@co.juneau.wi.us" TargetMode="External"/><Relationship Id="rId54" Type="http://schemas.openxmlformats.org/officeDocument/2006/relationships/hyperlink" Target="mailto:Iheukumere.Astra@countyofdane.com" TargetMode="External"/><Relationship Id="rId70" Type="http://schemas.openxmlformats.org/officeDocument/2006/relationships/hyperlink" Target="mailto:Julie.Taylor@dhs.wisconsin.gov" TargetMode="External"/><Relationship Id="rId75" Type="http://schemas.openxmlformats.org/officeDocument/2006/relationships/hyperlink" Target="mailto:DHSFSEBT@dhs.wisconsin.gov" TargetMode="External"/><Relationship Id="rId91" Type="http://schemas.openxmlformats.org/officeDocument/2006/relationships/hyperlink" Target="mailto:Lisa.Strawn@dhs.wisconsin.gov" TargetMode="External"/><Relationship Id="rId96" Type="http://schemas.openxmlformats.org/officeDocument/2006/relationships/hyperlink" Target="mailto:Lisa.Strawn@dhs.wisconsin.gov" TargetMode="External"/><Relationship Id="rId140" Type="http://schemas.openxmlformats.org/officeDocument/2006/relationships/hyperlink" Target="mailto:ServiceDesk@sheboygancounty.com" TargetMode="External"/><Relationship Id="rId145" Type="http://schemas.openxmlformats.org/officeDocument/2006/relationships/hyperlink" Target="mailto:Sonya.lindquist@gwaar.org" TargetMode="External"/><Relationship Id="rId161" Type="http://schemas.openxmlformats.org/officeDocument/2006/relationships/hyperlink" Target="mailto:SJohnson@reachdane.org" TargetMode="External"/><Relationship Id="rId166" Type="http://schemas.openxmlformats.org/officeDocument/2006/relationships/hyperlink" Target="mailto:Nickel.Brenda@countyofdane.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chorlton.adam@countyofdane.com" TargetMode="External"/><Relationship Id="rId28" Type="http://schemas.openxmlformats.org/officeDocument/2006/relationships/hyperlink" Target="mailto:Autumn.Arnold@dhs.wisconsin.gov" TargetMode="External"/><Relationship Id="rId49" Type="http://schemas.openxmlformats.org/officeDocument/2006/relationships/hyperlink" Target="mailto:krsschmidt72@gmail.com" TargetMode="External"/><Relationship Id="rId114" Type="http://schemas.openxmlformats.org/officeDocument/2006/relationships/hyperlink" Target="mailto:DHSFSEBT@dhs.wisconsin.gov" TargetMode="External"/><Relationship Id="rId119" Type="http://schemas.openxmlformats.org/officeDocument/2006/relationships/hyperlink" Target="mailto:MIS@co.columbia.wi.us" TargetMode="External"/><Relationship Id="rId10" Type="http://schemas.openxmlformats.org/officeDocument/2006/relationships/hyperlink" Target="mailto:Jaehnke@countyofdane.com" TargetMode="External"/><Relationship Id="rId31" Type="http://schemas.openxmlformats.org/officeDocument/2006/relationships/hyperlink" Target="mailto:Paul.Michael@dhs.wisconsin.gov" TargetMode="External"/><Relationship Id="rId44" Type="http://schemas.openxmlformats.org/officeDocument/2006/relationships/hyperlink" Target="mailto:carol_bride@yahoo.com" TargetMode="External"/><Relationship Id="rId52" Type="http://schemas.openxmlformats.org/officeDocument/2006/relationships/hyperlink" Target="mailto:aesterrich@yahoo.com" TargetMode="External"/><Relationship Id="rId60" Type="http://schemas.openxmlformats.org/officeDocument/2006/relationships/hyperlink" Target="mailto:Bruce.Kress@dhs.wisconsin.gov" TargetMode="External"/><Relationship Id="rId65" Type="http://schemas.openxmlformats.org/officeDocument/2006/relationships/hyperlink" Target="mailto:Bruce.Kress@dhs.wisconsin.gov" TargetMode="External"/><Relationship Id="rId73" Type="http://schemas.openxmlformats.org/officeDocument/2006/relationships/hyperlink" Target="mailto:Julie.Taylor@dhs.wisconsin.gov" TargetMode="External"/><Relationship Id="rId78" Type="http://schemas.openxmlformats.org/officeDocument/2006/relationships/hyperlink" Target="mailto:DHSFSEBT@dhs.wisconsin.gov" TargetMode="External"/><Relationship Id="rId81" Type="http://schemas.openxmlformats.org/officeDocument/2006/relationships/hyperlink" Target="mailto:DHSFSEBT@dhs.wisconsin.gov" TargetMode="External"/><Relationship Id="rId86" Type="http://schemas.openxmlformats.org/officeDocument/2006/relationships/hyperlink" Target="mailto:Bruce.Kress@dhs.wisconsin.gov" TargetMode="External"/><Relationship Id="rId94" Type="http://schemas.openxmlformats.org/officeDocument/2006/relationships/hyperlink" Target="mailto:Lisa.Strawn@dhs.wisconsin.gov" TargetMode="External"/><Relationship Id="rId99" Type="http://schemas.openxmlformats.org/officeDocument/2006/relationships/hyperlink" Target="mailto:Lisa.Strawn@dhs.wisconsin.gov" TargetMode="External"/><Relationship Id="rId101" Type="http://schemas.openxmlformats.org/officeDocument/2006/relationships/hyperlink" Target="mailto:Lisa.Strawn@dhs.wisconsin.gov" TargetMode="External"/><Relationship Id="rId122" Type="http://schemas.openxmlformats.org/officeDocument/2006/relationships/hyperlink" Target="mailto:DHSFSEBT@dhs.wisconsin.gov" TargetMode="External"/><Relationship Id="rId130" Type="http://schemas.openxmlformats.org/officeDocument/2006/relationships/hyperlink" Target="mailto:juneaumh@co.juneau.wi.us" TargetMode="External"/><Relationship Id="rId135" Type="http://schemas.openxmlformats.org/officeDocument/2006/relationships/hyperlink" Target="mailto:DHSFSEBT@dhs.wisconsin.gov" TargetMode="External"/><Relationship Id="rId143" Type="http://schemas.openxmlformats.org/officeDocument/2006/relationships/hyperlink" Target="mailto:sis@countyofdane.com" TargetMode="External"/><Relationship Id="rId148" Type="http://schemas.openxmlformats.org/officeDocument/2006/relationships/hyperlink" Target="mailto:emjuneau@co.juneau.wi.us" TargetMode="External"/><Relationship Id="rId151" Type="http://schemas.openxmlformats.org/officeDocument/2006/relationships/hyperlink" Target="file:///\\daneco.us\dfs\department\hs\EAWS\EA-Admin\Tony\Personnel%20issues\Employee%20Contact%20Information%202021.xls" TargetMode="External"/><Relationship Id="rId156" Type="http://schemas.openxmlformats.org/officeDocument/2006/relationships/hyperlink" Target="mailto:jennifer.klein@dwd.wisconsin.gov" TargetMode="External"/><Relationship Id="rId164" Type="http://schemas.openxmlformats.org/officeDocument/2006/relationships/hyperlink" Target="mailto:sis@countyofdane.com" TargetMode="External"/><Relationship Id="rId169" Type="http://schemas.openxmlformats.org/officeDocument/2006/relationships/hyperlink" Target="mailto:Margaret.mcgrath@dwd.wisconsin.gov" TargetMode="External"/><Relationship Id="rId4" Type="http://schemas.openxmlformats.org/officeDocument/2006/relationships/settings" Target="settings.xml"/><Relationship Id="rId9" Type="http://schemas.openxmlformats.org/officeDocument/2006/relationships/hyperlink" Target="mailto:sis@countyofdane.com" TargetMode="External"/><Relationship Id="rId172" Type="http://schemas.openxmlformats.org/officeDocument/2006/relationships/header" Target="header1.xml"/><Relationship Id="rId13" Type="http://schemas.openxmlformats.org/officeDocument/2006/relationships/hyperlink" Target="mailto:Nickel.Brenda@countyofdane.com" TargetMode="External"/><Relationship Id="rId18" Type="http://schemas.openxmlformats.org/officeDocument/2006/relationships/hyperlink" Target="mailto:aberanek@co.dodge.wi.us" TargetMode="External"/><Relationship Id="rId39" Type="http://schemas.openxmlformats.org/officeDocument/2006/relationships/hyperlink" Target="mailto:DHSFSEBT@dhs.wisconsin.gov" TargetMode="External"/><Relationship Id="rId109" Type="http://schemas.openxmlformats.org/officeDocument/2006/relationships/hyperlink" Target="mailto:copierservice@marconet.com" TargetMode="External"/><Relationship Id="rId34" Type="http://schemas.openxmlformats.org/officeDocument/2006/relationships/hyperlink" Target="mailto:Nicholas.Havens@dhs.wisconsin.gov" TargetMode="External"/><Relationship Id="rId50" Type="http://schemas.openxmlformats.org/officeDocument/2006/relationships/hyperlink" Target="mailto:clarissaroberts2@gmail.com" TargetMode="External"/><Relationship Id="rId55" Type="http://schemas.openxmlformats.org/officeDocument/2006/relationships/hyperlink" Target="mailto:hrkovach@gmail.com" TargetMode="External"/><Relationship Id="rId76" Type="http://schemas.openxmlformats.org/officeDocument/2006/relationships/hyperlink" Target="mailto:Julie.Taylor@dhs.wisconsin.gov" TargetMode="External"/><Relationship Id="rId97" Type="http://schemas.openxmlformats.org/officeDocument/2006/relationships/hyperlink" Target="mailto:Lisa.Strawn@dhs.wisconsin.gov" TargetMode="External"/><Relationship Id="rId104" Type="http://schemas.openxmlformats.org/officeDocument/2006/relationships/hyperlink" Target="mailto:DHSFSEBT@dhs.wisconsin.gov" TargetMode="External"/><Relationship Id="rId120" Type="http://schemas.openxmlformats.org/officeDocument/2006/relationships/hyperlink" Target="mailto:DHSFSEBT@dhs.wisconsin.gov" TargetMode="External"/><Relationship Id="rId125" Type="http://schemas.openxmlformats.org/officeDocument/2006/relationships/hyperlink" Target="mailto:helpdesk@co.dodge.wi.us" TargetMode="External"/><Relationship Id="rId141" Type="http://schemas.openxmlformats.org/officeDocument/2006/relationships/hyperlink" Target="mailto:ServiceDesk@sheboygancounty.com" TargetMode="External"/><Relationship Id="rId146" Type="http://schemas.openxmlformats.org/officeDocument/2006/relationships/hyperlink" Target="mailto:JANE.GERVAIS@CO.ADAMS.WI/US" TargetMode="External"/><Relationship Id="rId167" Type="http://schemas.openxmlformats.org/officeDocument/2006/relationships/hyperlink" Target="mailto:Ahnen@countyofdane.com" TargetMode="External"/><Relationship Id="rId7" Type="http://schemas.openxmlformats.org/officeDocument/2006/relationships/endnotes" Target="endnotes.xml"/><Relationship Id="rId71" Type="http://schemas.openxmlformats.org/officeDocument/2006/relationships/hyperlink" Target="mailto:Bruce.Kress@dhs.wisconsin.gov" TargetMode="External"/><Relationship Id="rId92" Type="http://schemas.openxmlformats.org/officeDocument/2006/relationships/hyperlink" Target="mailto:Lisa.Strawn@dhs.wisconsin.gov" TargetMode="External"/><Relationship Id="rId162" Type="http://schemas.openxmlformats.org/officeDocument/2006/relationships/hyperlink" Target="mailto:efaeth@ccmadison.org" TargetMode="External"/><Relationship Id="rId2" Type="http://schemas.openxmlformats.org/officeDocument/2006/relationships/numbering" Target="numbering.xml"/><Relationship Id="rId29" Type="http://schemas.openxmlformats.org/officeDocument/2006/relationships/hyperlink" Target="mailto:Carla.Treuthardt@dhs.wisconsin.gov" TargetMode="External"/><Relationship Id="rId24" Type="http://schemas.openxmlformats.org/officeDocument/2006/relationships/hyperlink" Target="mailto:rrusteika1509@gmail.com" TargetMode="External"/><Relationship Id="rId40" Type="http://schemas.openxmlformats.org/officeDocument/2006/relationships/hyperlink" Target="mailto:DHSFSEBT@dhs.wisconsin.gov" TargetMode="External"/><Relationship Id="rId45" Type="http://schemas.openxmlformats.org/officeDocument/2006/relationships/hyperlink" Target="mailto:aberanek@ymail.com" TargetMode="External"/><Relationship Id="rId66" Type="http://schemas.openxmlformats.org/officeDocument/2006/relationships/hyperlink" Target="mailto:DHSFSEBT@dhs.wisconsin.gov" TargetMode="External"/><Relationship Id="rId87" Type="http://schemas.openxmlformats.org/officeDocument/2006/relationships/hyperlink" Target="mailto:DHSFSEBT@dhs.wisconsin.gov" TargetMode="External"/><Relationship Id="rId110" Type="http://schemas.openxmlformats.org/officeDocument/2006/relationships/hyperlink" Target="mailto:itdept@co.adams.wi.us" TargetMode="External"/><Relationship Id="rId115" Type="http://schemas.openxmlformats.org/officeDocument/2006/relationships/hyperlink" Target="mailto:DHSFSEBT@dhs.wisconsin.gov" TargetMode="External"/><Relationship Id="rId131" Type="http://schemas.openxmlformats.org/officeDocument/2006/relationships/hyperlink" Target="mailto:juneaumh@co.juneau.wi.us" TargetMode="External"/><Relationship Id="rId136" Type="http://schemas.openxmlformats.org/officeDocument/2006/relationships/hyperlink" Target="mailto:DHSFSEBT@dhs.wisconsin.gov" TargetMode="External"/><Relationship Id="rId157" Type="http://schemas.openxmlformats.org/officeDocument/2006/relationships/hyperlink" Target="mailto:JDanforth@eata.org" TargetMode="External"/><Relationship Id="rId61" Type="http://schemas.openxmlformats.org/officeDocument/2006/relationships/hyperlink" Target="mailto:Julie.Taylor@dhs.wisconsin.gov" TargetMode="External"/><Relationship Id="rId82" Type="http://schemas.openxmlformats.org/officeDocument/2006/relationships/hyperlink" Target="mailto:Julie.Taylor@dhs.wisconsin.gov" TargetMode="External"/><Relationship Id="rId152" Type="http://schemas.openxmlformats.org/officeDocument/2006/relationships/hyperlink" Target="file:///\\daneco.us\dfs\department\hs\EAWS\EA-Mgrs\COOP%20plan\COOP%20JCO%20Partners%20Contact%20Names%20and%20Numbers%20for%20Dane.xlsx" TargetMode="External"/><Relationship Id="rId173" Type="http://schemas.openxmlformats.org/officeDocument/2006/relationships/footer" Target="footer1.xml"/><Relationship Id="rId19" Type="http://schemas.openxmlformats.org/officeDocument/2006/relationships/hyperlink" Target="mailto:dwood@co.juneau.wi.us" TargetMode="External"/><Relationship Id="rId14" Type="http://schemas.openxmlformats.org/officeDocument/2006/relationships/hyperlink" Target="mailto:kovach.heidrun@countyofdane.com" TargetMode="External"/><Relationship Id="rId30" Type="http://schemas.openxmlformats.org/officeDocument/2006/relationships/hyperlink" Target="mailto:Randal.Norton@dhs.wisconsin.gov" TargetMode="External"/><Relationship Id="rId35" Type="http://schemas.openxmlformats.org/officeDocument/2006/relationships/hyperlink" Target="mailto:Paul.Michael@dhs.wisconsin.gov" TargetMode="External"/><Relationship Id="rId56" Type="http://schemas.openxmlformats.org/officeDocument/2006/relationships/hyperlink" Target="mailto:adamcrascal@yahoo.com" TargetMode="External"/><Relationship Id="rId77" Type="http://schemas.openxmlformats.org/officeDocument/2006/relationships/hyperlink" Target="mailto:Bruce.Kress@dhs.wisconsin.gov" TargetMode="External"/><Relationship Id="rId100" Type="http://schemas.openxmlformats.org/officeDocument/2006/relationships/hyperlink" Target="mailto:Lisa.Strawn@dhs.wisconsin.gov" TargetMode="External"/><Relationship Id="rId105" Type="http://schemas.openxmlformats.org/officeDocument/2006/relationships/hyperlink" Target="mailto:voiceservice@marconet.com" TargetMode="External"/><Relationship Id="rId126" Type="http://schemas.openxmlformats.org/officeDocument/2006/relationships/hyperlink" Target="mailto:DHSFSEBT@dhs.wisconsin.gov" TargetMode="External"/><Relationship Id="rId147" Type="http://schemas.openxmlformats.org/officeDocument/2006/relationships/hyperlink" Target="mailto:info@wrjc.com?subject=Comment%20from%20Web%20Viewer" TargetMode="External"/><Relationship Id="rId168" Type="http://schemas.openxmlformats.org/officeDocument/2006/relationships/hyperlink" Target="mailto:Angelad.hodsdon@dwd.wisconsin.gov" TargetMode="External"/><Relationship Id="rId8" Type="http://schemas.openxmlformats.org/officeDocument/2006/relationships/hyperlink" Target="https://urldefense.proofpoint.com/v2/url?u=https-3A__countyofdane.sharefile.com_d_84c78618b9fb4c8d&amp;d=DwMFaQ&amp;c=TF2U4ckipsZU1iyatko1Ztuc8pmH43loaleEsWXLKkk&amp;r=40EpS3o9bHwrdL-72twDzRlmdjGaweOeeywnQgFuUgk&amp;m=NYulzapvzkzOG4BfcOzadPLrmCfocVn85CdOnT5eedQ&amp;s=k7L7M7mWxpZjYQzSzrE9ZXyHSkLKOiZhkgZzu1s25s4&amp;e=" TargetMode="External"/><Relationship Id="rId51" Type="http://schemas.openxmlformats.org/officeDocument/2006/relationships/hyperlink" Target="mailto:joanc0522@gmail.com" TargetMode="External"/><Relationship Id="rId72" Type="http://schemas.openxmlformats.org/officeDocument/2006/relationships/hyperlink" Target="mailto:DHSFSEBT@dhs.wisconsin.gov" TargetMode="External"/><Relationship Id="rId93" Type="http://schemas.openxmlformats.org/officeDocument/2006/relationships/hyperlink" Target="mailto:Lisa.Strawn@dhs.wisconsin.gov" TargetMode="External"/><Relationship Id="rId98" Type="http://schemas.openxmlformats.org/officeDocument/2006/relationships/hyperlink" Target="mailto:Lisa.Strawn@dhs.wisconsin.gov" TargetMode="External"/><Relationship Id="rId121" Type="http://schemas.openxmlformats.org/officeDocument/2006/relationships/hyperlink" Target="mailto:DHSFSEBT@dhs.wisconsin.gov" TargetMode="External"/><Relationship Id="rId142" Type="http://schemas.openxmlformats.org/officeDocument/2006/relationships/hyperlink" Target="mailto:ServiceDesk@sheboygancounty.com" TargetMode="External"/><Relationship Id="rId163" Type="http://schemas.openxmlformats.org/officeDocument/2006/relationships/hyperlink" Target="mailto:MPulsipher@ccmadison.org" TargetMode="External"/><Relationship Id="rId3" Type="http://schemas.openxmlformats.org/officeDocument/2006/relationships/styles" Target="styles.xml"/><Relationship Id="rId25" Type="http://schemas.openxmlformats.org/officeDocument/2006/relationships/hyperlink" Target="mailto:corcoran@countyofdane.com" TargetMode="External"/><Relationship Id="rId46" Type="http://schemas.openxmlformats.org/officeDocument/2006/relationships/hyperlink" Target="mailto:woody6870@yahoo.com" TargetMode="External"/><Relationship Id="rId67" Type="http://schemas.openxmlformats.org/officeDocument/2006/relationships/hyperlink" Target="mailto:Julie.Taylor@dhs.wisconsin.gov" TargetMode="External"/><Relationship Id="rId116" Type="http://schemas.openxmlformats.org/officeDocument/2006/relationships/hyperlink" Target="mailto:DHSFSEBT@dhs.wisconsin.gov" TargetMode="External"/><Relationship Id="rId137" Type="http://schemas.openxmlformats.org/officeDocument/2006/relationships/hyperlink" Target="mailto:DHSFSEBT@dhs.wisconsin.gov" TargetMode="External"/><Relationship Id="rId158" Type="http://schemas.openxmlformats.org/officeDocument/2006/relationships/hyperlink" Target="mailto:enloe@eata.org" TargetMode="External"/><Relationship Id="rId20" Type="http://schemas.openxmlformats.org/officeDocument/2006/relationships/hyperlink" Target="mailto:Briana.turk@co.richland.wi.us" TargetMode="External"/><Relationship Id="rId41" Type="http://schemas.openxmlformats.org/officeDocument/2006/relationships/hyperlink" Target="mailto:Julie.Taylor@dhs.wisconsin.gov" TargetMode="External"/><Relationship Id="rId62" Type="http://schemas.openxmlformats.org/officeDocument/2006/relationships/hyperlink" Target="mailto:Bruce.Kress@dhs.wisconsin.gov" TargetMode="External"/><Relationship Id="rId83" Type="http://schemas.openxmlformats.org/officeDocument/2006/relationships/hyperlink" Target="mailto:Bruce.Kress@dhs.wisconsin.gov" TargetMode="External"/><Relationship Id="rId88" Type="http://schemas.openxmlformats.org/officeDocument/2006/relationships/hyperlink" Target="mailto:Julie.Taylor@dhs.wisconsin.gov" TargetMode="External"/><Relationship Id="rId111" Type="http://schemas.openxmlformats.org/officeDocument/2006/relationships/hyperlink" Target="mailto:voiceservice@marconet.com" TargetMode="External"/><Relationship Id="rId132" Type="http://schemas.openxmlformats.org/officeDocument/2006/relationships/hyperlink" Target="mailto:DHSFSEBT@dhs.wisconsin.gov" TargetMode="External"/><Relationship Id="rId153" Type="http://schemas.openxmlformats.org/officeDocument/2006/relationships/hyperlink" Target="file:///\\daneco.us\dfs\department\hs\EAWS\EA-Mgrs\COOP%20plan\COOP%20JCO%20Partners%20Contact%20Names%20and%20Numbers%20for%20Dane.xlsx" TargetMode="External"/><Relationship Id="rId174" Type="http://schemas.openxmlformats.org/officeDocument/2006/relationships/footer" Target="footer2.xml"/><Relationship Id="rId15" Type="http://schemas.openxmlformats.org/officeDocument/2006/relationships/hyperlink" Target="mailto:CohenZubow.Courtney@countyofdane.com" TargetMode="External"/><Relationship Id="rId36" Type="http://schemas.openxmlformats.org/officeDocument/2006/relationships/hyperlink" Target="mailto:dhsfmhcfphc@wisconsin.gov" TargetMode="External"/><Relationship Id="rId57" Type="http://schemas.openxmlformats.org/officeDocument/2006/relationships/hyperlink" Target="mailto:Julie.Taylor@dhs.wisconsin.gov" TargetMode="External"/><Relationship Id="rId106" Type="http://schemas.openxmlformats.org/officeDocument/2006/relationships/hyperlink" Target="mailto:copierservice@marconet.com" TargetMode="External"/><Relationship Id="rId127" Type="http://schemas.openxmlformats.org/officeDocument/2006/relationships/hyperlink" Target="mailto:DHSFSEBT@dh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9B645-B061-4D61-AEC6-EE19113D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95</Pages>
  <Words>20496</Words>
  <Characters>116833</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137055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Paula  G</dc:creator>
  <cp:lastModifiedBy>Esterrich, Antonio</cp:lastModifiedBy>
  <cp:revision>82</cp:revision>
  <cp:lastPrinted>2017-09-12T19:35:00Z</cp:lastPrinted>
  <dcterms:created xsi:type="dcterms:W3CDTF">2021-09-29T13:02:00Z</dcterms:created>
  <dcterms:modified xsi:type="dcterms:W3CDTF">2023-08-23T14:59:00Z</dcterms:modified>
</cp:coreProperties>
</file>