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09" w:rsidRPr="00B8575F" w:rsidRDefault="00FC6A78" w:rsidP="00B8575F">
      <w:pPr>
        <w:pStyle w:val="Title"/>
        <w:spacing w:before="191"/>
      </w:pPr>
      <w:r>
        <w:t>Capital Call Center</w:t>
      </w:r>
      <w:r w:rsidR="00647F69">
        <w:rPr>
          <w:spacing w:val="-2"/>
        </w:rPr>
        <w:t xml:space="preserve"> </w:t>
      </w:r>
      <w:r w:rsidR="00647F69">
        <w:t>|</w:t>
      </w:r>
      <w:r w:rsidR="00647F69">
        <w:rPr>
          <w:spacing w:val="-2"/>
        </w:rPr>
        <w:t xml:space="preserve"> </w:t>
      </w:r>
      <w:r w:rsidR="00647F69" w:rsidRPr="00B8575F">
        <w:t>Statuses</w:t>
      </w:r>
      <w:r w:rsidR="00647F69" w:rsidRPr="00B8575F">
        <w:rPr>
          <w:spacing w:val="2"/>
        </w:rPr>
        <w:t xml:space="preserve"> </w:t>
      </w:r>
      <w:r w:rsidR="00647F69" w:rsidRPr="00B8575F">
        <w:t>I</w:t>
      </w:r>
      <w:r w:rsidR="00B8575F" w:rsidRPr="00B8575F">
        <w:t xml:space="preserve"> Standard Days Schedule / </w:t>
      </w:r>
      <w:r w:rsidR="003719EC">
        <w:rPr>
          <w:highlight w:val="yellow"/>
        </w:rPr>
        <w:t>Expectations</w:t>
      </w:r>
    </w:p>
    <w:p w:rsidR="00B8575F" w:rsidRDefault="00B8575F" w:rsidP="00B8575F">
      <w:pPr>
        <w:pStyle w:val="Title"/>
        <w:spacing w:before="191"/>
        <w:rPr>
          <w:b w:val="0"/>
        </w:rPr>
      </w:pPr>
    </w:p>
    <w:p w:rsidR="00784C09" w:rsidRDefault="00647F69">
      <w:pPr>
        <w:pStyle w:val="Title"/>
      </w:pPr>
      <w:r>
        <w:t>Statuses</w:t>
      </w:r>
    </w:p>
    <w:p w:rsidR="00784C09" w:rsidRDefault="00647F69">
      <w:pPr>
        <w:pStyle w:val="BodyText"/>
        <w:ind w:left="100"/>
      </w:pPr>
      <w:r>
        <w:t>Co</w:t>
      </w:r>
      <w:r w:rsidR="00FC6A78">
        <w:t>nsortium staff must log into CCC</w:t>
      </w:r>
      <w:r>
        <w:t xml:space="preserve"> at the beginning of your work day and stay log</w:t>
      </w:r>
      <w:r w:rsidR="009211E1" w:rsidRPr="009211E1">
        <w:t>ged</w:t>
      </w:r>
      <w:r>
        <w:t xml:space="preserve"> in through your entire work day.</w:t>
      </w:r>
      <w:r>
        <w:rPr>
          <w:spacing w:val="1"/>
        </w:rPr>
        <w:t xml:space="preserve"> </w:t>
      </w:r>
      <w:r>
        <w:t>Choose the</w:t>
      </w:r>
      <w:r>
        <w:rPr>
          <w:spacing w:val="-64"/>
        </w:rPr>
        <w:t xml:space="preserve"> </w:t>
      </w:r>
      <w:r>
        <w:t>appropriate status:</w:t>
      </w: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spacing w:before="7"/>
        <w:rPr>
          <w:sz w:val="28"/>
        </w:rPr>
      </w:pPr>
    </w:p>
    <w:tbl>
      <w:tblPr>
        <w:tblW w:w="0" w:type="auto"/>
        <w:tblInd w:w="352" w:type="dxa"/>
        <w:tblBorders>
          <w:top w:val="single" w:sz="36" w:space="0" w:color="000A49"/>
          <w:left w:val="single" w:sz="36" w:space="0" w:color="000A49"/>
          <w:bottom w:val="single" w:sz="36" w:space="0" w:color="000A49"/>
          <w:right w:val="single" w:sz="36" w:space="0" w:color="000A49"/>
          <w:insideH w:val="single" w:sz="36" w:space="0" w:color="000A49"/>
          <w:insideV w:val="single" w:sz="36" w:space="0" w:color="000A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9909"/>
      </w:tblGrid>
      <w:tr w:rsidR="00784C09" w:rsidTr="00647F69">
        <w:trPr>
          <w:trHeight w:val="293"/>
        </w:trPr>
        <w:tc>
          <w:tcPr>
            <w:tcW w:w="4058" w:type="dxa"/>
            <w:tcBorders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9909" w:type="dxa"/>
            <w:tcBorders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47F69" w:rsidTr="00647F69">
        <w:trPr>
          <w:trHeight w:val="577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Ready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 w:rsidP="00647F69">
            <w:pPr>
              <w:pStyle w:val="TableParagraph"/>
              <w:spacing w:before="5" w:line="270" w:lineRule="atLeast"/>
              <w:ind w:left="160" w:right="185"/>
              <w:rPr>
                <w:sz w:val="24"/>
              </w:rPr>
            </w:pPr>
            <w:r>
              <w:rPr>
                <w:sz w:val="24"/>
              </w:rPr>
              <w:t>Ready to take calls. If a call is offered in one of the queues you are in and you are the next available agent, your phone will ring.</w:t>
            </w:r>
          </w:p>
        </w:tc>
      </w:tr>
      <w:tr w:rsidR="00647F69" w:rsidTr="00647F69">
        <w:trPr>
          <w:trHeight w:val="577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After Call Work 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 w:rsidP="00647F69">
            <w:pPr>
              <w:pStyle w:val="TableParagraph"/>
              <w:spacing w:before="5" w:line="270" w:lineRule="atLeast"/>
              <w:ind w:left="160" w:right="185"/>
              <w:rPr>
                <w:sz w:val="24"/>
              </w:rPr>
            </w:pPr>
            <w:r>
              <w:rPr>
                <w:sz w:val="24"/>
              </w:rPr>
              <w:t>You will default to this status when a call terminates. This status will automatically revert to ready status in 20 seconds after the call was terminated.</w:t>
            </w:r>
          </w:p>
        </w:tc>
      </w:tr>
      <w:tr w:rsidR="00784C09" w:rsidTr="00647F69">
        <w:trPr>
          <w:trHeight w:val="577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784C0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 Extended After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Pr="00647F69" w:rsidRDefault="00647F69" w:rsidP="00647F69">
            <w:pPr>
              <w:pStyle w:val="TableParagraph"/>
              <w:spacing w:before="5" w:line="270" w:lineRule="atLeast"/>
              <w:ind w:left="160" w:right="185"/>
              <w:rPr>
                <w:i/>
                <w:color w:val="FF0000"/>
                <w:sz w:val="20"/>
              </w:rPr>
            </w:pPr>
            <w:r>
              <w:rPr>
                <w:sz w:val="24"/>
              </w:rPr>
              <w:t xml:space="preserve">Use only during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shift for when continuing to process a case after the call is complete</w:t>
            </w:r>
            <w:r w:rsidR="009211E1">
              <w:rPr>
                <w:sz w:val="24"/>
              </w:rPr>
              <w:t xml:space="preserve">.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(maximum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****</w:t>
            </w:r>
            <w:r w:rsidR="009211E1">
              <w:rPr>
                <w:i/>
                <w:color w:val="FF0000"/>
                <w:sz w:val="20"/>
              </w:rPr>
              <w:t>Y</w:t>
            </w:r>
            <w:r>
              <w:rPr>
                <w:i/>
                <w:color w:val="FF0000"/>
                <w:sz w:val="20"/>
              </w:rPr>
              <w:t>ou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will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get</w:t>
            </w:r>
            <w:r>
              <w:rPr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an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email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if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you’ve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been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this status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too long</w:t>
            </w:r>
            <w:r w:rsidR="009211E1">
              <w:rPr>
                <w:i/>
                <w:color w:val="FF0000"/>
                <w:sz w:val="20"/>
              </w:rPr>
              <w:t>.</w:t>
            </w:r>
          </w:p>
        </w:tc>
      </w:tr>
      <w:tr w:rsidR="00784C09" w:rsidTr="00647F69">
        <w:trPr>
          <w:trHeight w:val="576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784C09" w:rsidRDefault="00647F69" w:rsidP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Ready-Case Processing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 w:rsidP="00647F69">
            <w:pPr>
              <w:pStyle w:val="TableParagraph"/>
              <w:spacing w:before="4" w:line="270" w:lineRule="atLeast"/>
              <w:ind w:left="160" w:right="572"/>
              <w:rPr>
                <w:sz w:val="24"/>
              </w:rPr>
            </w:pPr>
            <w:r>
              <w:rPr>
                <w:sz w:val="24"/>
              </w:rPr>
              <w:t>Use when working in lobby, or when processing all case work during Protected Time or</w:t>
            </w:r>
            <w:r w:rsidR="009211E1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Assignment. Replaces Document Processing and Application Processing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9"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Ready-Last Call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9"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 xml:space="preserve">Use when you need to use the restroom during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Time or at end of your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transition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****</w:t>
            </w:r>
            <w:r w:rsidR="009211E1">
              <w:rPr>
                <w:i/>
                <w:color w:val="FF0000"/>
                <w:sz w:val="20"/>
              </w:rPr>
              <w:t>Y</w:t>
            </w:r>
            <w:r>
              <w:rPr>
                <w:i/>
                <w:color w:val="FF0000"/>
                <w:sz w:val="20"/>
              </w:rPr>
              <w:t>ou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will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get an email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if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you’ve been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in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this</w:t>
            </w:r>
            <w:r>
              <w:rPr>
                <w:i/>
                <w:color w:val="FF0000"/>
                <w:spacing w:val="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status</w:t>
            </w:r>
            <w:r>
              <w:rPr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too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long</w:t>
            </w:r>
            <w:r w:rsidR="009211E1">
              <w:rPr>
                <w:i/>
                <w:color w:val="FF0000"/>
                <w:sz w:val="20"/>
              </w:rPr>
              <w:t>.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9" w:line="271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Ready-Lunch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9"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</w:p>
        </w:tc>
      </w:tr>
      <w:tr w:rsidR="00647F69" w:rsidTr="00647F69">
        <w:trPr>
          <w:trHeight w:val="578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146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Ready-Meeting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7" w:line="270" w:lineRule="atLeast"/>
              <w:ind w:left="160" w:right="92"/>
              <w:rPr>
                <w:i/>
                <w:sz w:val="20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Ready-No Answer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Will default to this status if you fail to answer an offered call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Ready-On Break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lunch)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2" w:space="0" w:color="000A49"/>
            </w:tcBorders>
            <w:shd w:val="clear" w:color="auto" w:fill="B7DBFF"/>
          </w:tcPr>
          <w:p w:rsidR="00647F69" w:rsidRDefault="00647F69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Ready-Other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Not used currently</w:t>
            </w:r>
          </w:p>
        </w:tc>
      </w:tr>
      <w:tr w:rsidR="00647F69" w:rsidTr="00647F69">
        <w:trPr>
          <w:trHeight w:val="300"/>
        </w:trPr>
        <w:tc>
          <w:tcPr>
            <w:tcW w:w="4058" w:type="dxa"/>
            <w:tcBorders>
              <w:top w:val="single" w:sz="18" w:space="0" w:color="000A49"/>
              <w:left w:val="single" w:sz="24" w:space="0" w:color="000A49"/>
              <w:bottom w:val="single" w:sz="24" w:space="0" w:color="000A49"/>
              <w:right w:val="single" w:sz="12" w:space="0" w:color="000A49"/>
            </w:tcBorders>
            <w:shd w:val="clear" w:color="auto" w:fill="B7DBFF"/>
          </w:tcPr>
          <w:p w:rsidR="00647F69" w:rsidRDefault="00483445">
            <w:pPr>
              <w:pStyle w:val="TableParagraph"/>
              <w:spacing w:before="6" w:line="274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Not Ready-</w:t>
            </w:r>
            <w:r w:rsidR="00647F69">
              <w:rPr>
                <w:b/>
                <w:sz w:val="24"/>
              </w:rPr>
              <w:t>Training</w:t>
            </w:r>
          </w:p>
        </w:tc>
        <w:tc>
          <w:tcPr>
            <w:tcW w:w="9909" w:type="dxa"/>
            <w:tcBorders>
              <w:top w:val="single" w:sz="18" w:space="0" w:color="000A49"/>
              <w:left w:val="single" w:sz="12" w:space="0" w:color="000A49"/>
              <w:bottom w:val="single" w:sz="24" w:space="0" w:color="000A49"/>
              <w:right w:val="single" w:sz="24" w:space="0" w:color="000A49"/>
            </w:tcBorders>
            <w:shd w:val="clear" w:color="auto" w:fill="FFFFCC"/>
          </w:tcPr>
          <w:p w:rsidR="00647F69" w:rsidRDefault="00647F69">
            <w:pPr>
              <w:pStyle w:val="TableParagraph"/>
              <w:spacing w:before="6" w:line="274" w:lineRule="exact"/>
              <w:ind w:left="16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</w:tr>
    </w:tbl>
    <w:p w:rsidR="00784C09" w:rsidRDefault="00784C09">
      <w:pPr>
        <w:rPr>
          <w:sz w:val="24"/>
        </w:rPr>
        <w:sectPr w:rsidR="00784C09">
          <w:headerReference w:type="default" r:id="rId8"/>
          <w:type w:val="continuous"/>
          <w:pgSz w:w="15840" w:h="12240" w:orient="landscape"/>
          <w:pgMar w:top="1200" w:right="780" w:bottom="280" w:left="620" w:header="716" w:footer="0" w:gutter="0"/>
          <w:pgNumType w:start="1"/>
          <w:cols w:space="720"/>
        </w:sect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rPr>
          <w:sz w:val="20"/>
        </w:rPr>
      </w:pPr>
    </w:p>
    <w:p w:rsidR="00784C09" w:rsidRDefault="00784C09">
      <w:pPr>
        <w:pStyle w:val="BodyText"/>
        <w:spacing w:before="5" w:after="1"/>
        <w:rPr>
          <w:sz w:val="10"/>
        </w:rPr>
      </w:pPr>
    </w:p>
    <w:tbl>
      <w:tblPr>
        <w:tblW w:w="0" w:type="auto"/>
        <w:tblInd w:w="580" w:type="dxa"/>
        <w:tblBorders>
          <w:top w:val="single" w:sz="36" w:space="0" w:color="000A49"/>
          <w:left w:val="single" w:sz="36" w:space="0" w:color="000A49"/>
          <w:bottom w:val="single" w:sz="36" w:space="0" w:color="000A49"/>
          <w:right w:val="single" w:sz="36" w:space="0" w:color="000A49"/>
          <w:insideH w:val="single" w:sz="36" w:space="0" w:color="000A49"/>
          <w:insideV w:val="single" w:sz="36" w:space="0" w:color="000A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0306"/>
      </w:tblGrid>
      <w:tr w:rsidR="00784C09">
        <w:trPr>
          <w:trHeight w:val="293"/>
        </w:trPr>
        <w:tc>
          <w:tcPr>
            <w:tcW w:w="3201" w:type="dxa"/>
            <w:tcBorders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Daily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</w:p>
        </w:tc>
        <w:tc>
          <w:tcPr>
            <w:tcW w:w="10306" w:type="dxa"/>
            <w:tcBorders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EBEEEE"/>
          </w:tcPr>
          <w:p w:rsidR="00784C09" w:rsidRDefault="00647F69">
            <w:pPr>
              <w:pStyle w:val="TableParagraph"/>
              <w:spacing w:line="27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784C09">
        <w:trPr>
          <w:trHeight w:val="1618"/>
        </w:trPr>
        <w:tc>
          <w:tcPr>
            <w:tcW w:w="3201" w:type="dxa"/>
            <w:vMerge w:val="restart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1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spacing w:before="9"/>
              <w:ind w:left="162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Workers:</w:t>
            </w:r>
          </w:p>
          <w:p w:rsidR="00784C09" w:rsidRDefault="00647F69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</w:tabs>
              <w:spacing w:before="159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 w:rsidR="009211E1" w:rsidRPr="009211E1">
              <w:rPr>
                <w:spacing w:val="-1"/>
                <w:sz w:val="24"/>
              </w:rPr>
              <w:t>of</w:t>
            </w:r>
            <w:r w:rsidR="009211E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 w:rsidR="009211E1">
              <w:rPr>
                <w:sz w:val="24"/>
              </w:rPr>
              <w:t xml:space="preserve"> </w:t>
            </w:r>
            <w:r w:rsidR="009211E1" w:rsidRPr="009211E1"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priorities.</w:t>
            </w:r>
          </w:p>
          <w:p w:rsidR="00784C09" w:rsidRDefault="00647F69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  <w:tab w:val="left" w:pos="5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Tuesdays,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Wednesdays,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Fridays.</w:t>
            </w:r>
          </w:p>
        </w:tc>
      </w:tr>
      <w:tr w:rsidR="00784C09">
        <w:trPr>
          <w:trHeight w:val="1495"/>
        </w:trPr>
        <w:tc>
          <w:tcPr>
            <w:tcW w:w="3201" w:type="dxa"/>
            <w:vMerge/>
            <w:tcBorders>
              <w:top w:val="nil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rPr>
                <w:sz w:val="2"/>
                <w:szCs w:val="2"/>
              </w:rPr>
            </w:pP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EBD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Workers:</w:t>
            </w:r>
          </w:p>
          <w:p w:rsidR="00784C09" w:rsidRDefault="00647F69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23"/>
              </w:tabs>
              <w:spacing w:before="16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4"/>
                <w:sz w:val="24"/>
              </w:rPr>
              <w:t xml:space="preserve"> </w:t>
            </w:r>
            <w:r w:rsidR="009211E1" w:rsidRPr="009211E1">
              <w:rPr>
                <w:spacing w:val="-4"/>
                <w:sz w:val="24"/>
              </w:rPr>
              <w:t>of</w:t>
            </w:r>
            <w:r w:rsidR="009211E1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2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2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 w:rsidR="009211E1">
              <w:rPr>
                <w:sz w:val="24"/>
              </w:rPr>
              <w:t xml:space="preserve"> </w:t>
            </w:r>
            <w:r w:rsidR="009211E1" w:rsidRPr="009211E1"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priorities.</w:t>
            </w:r>
          </w:p>
          <w:p w:rsidR="00784C09" w:rsidRDefault="00647F69">
            <w:pPr>
              <w:pStyle w:val="TableParagraph"/>
              <w:numPr>
                <w:ilvl w:val="0"/>
                <w:numId w:val="5"/>
              </w:numPr>
              <w:tabs>
                <w:tab w:val="left" w:pos="522"/>
                <w:tab w:val="left" w:pos="52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EBD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Tuesdays,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Wednesdays,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Fridays.</w:t>
            </w:r>
          </w:p>
        </w:tc>
      </w:tr>
      <w:tr w:rsidR="00784C09">
        <w:trPr>
          <w:trHeight w:val="2117"/>
        </w:trPr>
        <w:tc>
          <w:tcPr>
            <w:tcW w:w="3201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9"/>
              <w:rPr>
                <w:sz w:val="20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spacing w:before="9"/>
              <w:ind w:left="522" w:right="-15"/>
              <w:rPr>
                <w:sz w:val="24"/>
              </w:rPr>
            </w:pPr>
            <w:r>
              <w:rPr>
                <w:sz w:val="24"/>
              </w:rPr>
              <w:t>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County/Unit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8:15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8:55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  <w:p w:rsidR="00784C09" w:rsidRDefault="00FC6A78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CCC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hours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9:00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AM -</w:t>
            </w:r>
            <w:r w:rsidR="00647F69">
              <w:rPr>
                <w:spacing w:val="-4"/>
                <w:sz w:val="24"/>
              </w:rPr>
              <w:t xml:space="preserve"> </w:t>
            </w:r>
            <w:r w:rsidR="00647F69">
              <w:rPr>
                <w:sz w:val="24"/>
              </w:rPr>
              <w:t>4:00</w:t>
            </w:r>
            <w:r w:rsidR="00647F69">
              <w:rPr>
                <w:spacing w:val="-2"/>
                <w:sz w:val="24"/>
              </w:rPr>
              <w:t xml:space="preserve"> </w:t>
            </w:r>
            <w:r w:rsidR="00647F69">
              <w:rPr>
                <w:sz w:val="24"/>
              </w:rPr>
              <w:t>PM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on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Thursdays</w:t>
            </w:r>
          </w:p>
          <w:p w:rsidR="00784C09" w:rsidRDefault="00647F69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ind w:left="522" w:right="-1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20"/>
                <w:sz w:val="24"/>
              </w:rPr>
              <w:t xml:space="preserve"> </w:t>
            </w:r>
            <w:r w:rsidR="009211E1" w:rsidRPr="009211E1">
              <w:rPr>
                <w:spacing w:val="20"/>
                <w:sz w:val="24"/>
              </w:rPr>
              <w:t>of</w:t>
            </w:r>
            <w:r w:rsidR="009211E1"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2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3"/>
                <w:sz w:val="24"/>
              </w:rPr>
              <w:t xml:space="preserve"> </w:t>
            </w:r>
            <w:r w:rsidR="009211E1">
              <w:rPr>
                <w:spacing w:val="-63"/>
                <w:sz w:val="24"/>
              </w:rPr>
              <w:t xml:space="preserve">  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  <w:p w:rsidR="00784C09" w:rsidRDefault="00647F69">
            <w:pPr>
              <w:pStyle w:val="TableParagraph"/>
              <w:numPr>
                <w:ilvl w:val="0"/>
                <w:numId w:val="4"/>
              </w:numPr>
              <w:tabs>
                <w:tab w:val="left" w:pos="522"/>
                <w:tab w:val="left" w:pos="523"/>
              </w:tabs>
              <w:ind w:left="522" w:right="-15"/>
              <w:rPr>
                <w:sz w:val="24"/>
              </w:rPr>
            </w:pPr>
            <w:r>
              <w:rPr>
                <w:sz w:val="24"/>
              </w:rPr>
              <w:t>EBD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 w:rsidR="009211E1">
              <w:rPr>
                <w:spacing w:val="49"/>
                <w:sz w:val="24"/>
              </w:rPr>
              <w:t xml:space="preserve"> </w:t>
            </w:r>
            <w:r w:rsidR="009211E1" w:rsidRPr="009211E1">
              <w:rPr>
                <w:spacing w:val="49"/>
                <w:sz w:val="24"/>
              </w:rPr>
              <w:t xml:space="preserve">of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52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4"/>
                <w:sz w:val="24"/>
              </w:rPr>
              <w:t xml:space="preserve"> </w:t>
            </w:r>
            <w:r w:rsidR="009211E1">
              <w:rPr>
                <w:spacing w:val="-64"/>
                <w:sz w:val="24"/>
              </w:rPr>
              <w:t xml:space="preserve">   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</w:tc>
      </w:tr>
      <w:tr w:rsidR="00784C09">
        <w:trPr>
          <w:trHeight w:val="2392"/>
        </w:trPr>
        <w:tc>
          <w:tcPr>
            <w:tcW w:w="3201" w:type="dxa"/>
            <w:tcBorders>
              <w:top w:val="single" w:sz="18" w:space="0" w:color="000A49"/>
              <w:left w:val="single" w:sz="24" w:space="0" w:color="000A49"/>
              <w:bottom w:val="single" w:sz="18" w:space="0" w:color="000A49"/>
              <w:right w:val="single" w:sz="18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8"/>
              <w:rPr>
                <w:sz w:val="32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top w:val="single" w:sz="18" w:space="0" w:color="000A49"/>
              <w:left w:val="single" w:sz="18" w:space="0" w:color="000A49"/>
              <w:bottom w:val="single" w:sz="18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spacing w:before="9"/>
              <w:ind w:left="522" w:right="-15"/>
              <w:rPr>
                <w:sz w:val="24"/>
              </w:rPr>
            </w:pPr>
            <w:r>
              <w:rPr>
                <w:sz w:val="24"/>
              </w:rPr>
              <w:t>PM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Thursday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consortium meetings held 1:00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PM.</w:t>
            </w:r>
          </w:p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county/unit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consortium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:rsidR="00784C09" w:rsidRDefault="00FC6A78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CCC</w:t>
            </w:r>
            <w:r w:rsidR="00647F69">
              <w:rPr>
                <w:spacing w:val="-2"/>
                <w:sz w:val="24"/>
              </w:rPr>
              <w:t xml:space="preserve"> </w:t>
            </w:r>
            <w:r w:rsidR="00647F69">
              <w:rPr>
                <w:sz w:val="24"/>
              </w:rPr>
              <w:t>hours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9:00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AM-</w:t>
            </w:r>
            <w:r w:rsidR="001D082F">
              <w:rPr>
                <w:sz w:val="24"/>
              </w:rPr>
              <w:t>12</w:t>
            </w:r>
            <w:r w:rsidR="00647F69">
              <w:rPr>
                <w:sz w:val="24"/>
              </w:rPr>
              <w:t>:00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PM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on</w:t>
            </w:r>
            <w:r w:rsidR="00647F69">
              <w:rPr>
                <w:spacing w:val="-3"/>
                <w:sz w:val="24"/>
              </w:rPr>
              <w:t xml:space="preserve"> </w:t>
            </w:r>
            <w:r w:rsidR="00647F69">
              <w:rPr>
                <w:sz w:val="24"/>
              </w:rPr>
              <w:t>Thursdays</w:t>
            </w:r>
          </w:p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ind w:left="522" w:right="-15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 w:rsidR="009211E1">
              <w:rPr>
                <w:sz w:val="24"/>
              </w:rPr>
              <w:t xml:space="preserve"> 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2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  <w:p w:rsidR="00784C09" w:rsidRDefault="00647F69">
            <w:pPr>
              <w:pStyle w:val="TableParagraph"/>
              <w:numPr>
                <w:ilvl w:val="0"/>
                <w:numId w:val="3"/>
              </w:numPr>
              <w:tabs>
                <w:tab w:val="left" w:pos="522"/>
                <w:tab w:val="left" w:pos="523"/>
              </w:tabs>
              <w:ind w:left="522" w:right="490"/>
              <w:rPr>
                <w:sz w:val="24"/>
              </w:rPr>
            </w:pPr>
            <w:r>
              <w:rPr>
                <w:sz w:val="24"/>
              </w:rPr>
              <w:t>EBD workers scheduled 90 minutes</w:t>
            </w:r>
            <w:r w:rsidR="009211E1">
              <w:rPr>
                <w:sz w:val="24"/>
              </w:rPr>
              <w:t xml:space="preserve"> of</w:t>
            </w:r>
            <w:r>
              <w:rPr>
                <w:sz w:val="24"/>
              </w:rPr>
              <w:t xml:space="preserve"> 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 xml:space="preserve">” time to go off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and complete daily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designated time.</w:t>
            </w:r>
          </w:p>
        </w:tc>
      </w:tr>
    </w:tbl>
    <w:p w:rsidR="00784C09" w:rsidRDefault="00784C09">
      <w:pPr>
        <w:rPr>
          <w:sz w:val="24"/>
        </w:rPr>
        <w:sectPr w:rsidR="00784C09">
          <w:pgSz w:w="15840" w:h="12240" w:orient="landscape"/>
          <w:pgMar w:top="1200" w:right="780" w:bottom="280" w:left="620" w:header="716" w:footer="0" w:gutter="0"/>
          <w:cols w:space="720"/>
        </w:sectPr>
      </w:pPr>
    </w:p>
    <w:p w:rsidR="00784C09" w:rsidRDefault="00784C09">
      <w:pPr>
        <w:pStyle w:val="BodyText"/>
        <w:spacing w:before="11"/>
        <w:rPr>
          <w:sz w:val="16"/>
        </w:rPr>
      </w:pPr>
    </w:p>
    <w:tbl>
      <w:tblPr>
        <w:tblW w:w="0" w:type="auto"/>
        <w:tblInd w:w="580" w:type="dxa"/>
        <w:tblBorders>
          <w:top w:val="single" w:sz="18" w:space="0" w:color="000A49"/>
          <w:left w:val="single" w:sz="18" w:space="0" w:color="000A49"/>
          <w:bottom w:val="single" w:sz="18" w:space="0" w:color="000A49"/>
          <w:right w:val="single" w:sz="18" w:space="0" w:color="000A49"/>
          <w:insideH w:val="single" w:sz="18" w:space="0" w:color="000A49"/>
          <w:insideV w:val="single" w:sz="18" w:space="0" w:color="000A4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10306"/>
      </w:tblGrid>
      <w:tr w:rsidR="00784C09">
        <w:trPr>
          <w:trHeight w:val="3340"/>
        </w:trPr>
        <w:tc>
          <w:tcPr>
            <w:tcW w:w="3201" w:type="dxa"/>
            <w:tcBorders>
              <w:left w:val="single" w:sz="24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10"/>
              <w:rPr>
                <w:sz w:val="21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Swamp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</w:tabs>
              <w:spacing w:before="8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workers: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into </w:t>
            </w:r>
            <w:r w:rsidR="00FC6A78">
              <w:rPr>
                <w:sz w:val="24"/>
              </w:rPr>
              <w:t>CCC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Available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1"/>
                <w:sz w:val="24"/>
              </w:rPr>
              <w:t xml:space="preserve"> </w:t>
            </w:r>
            <w:r w:rsidR="00FC6A78">
              <w:rPr>
                <w:sz w:val="24"/>
              </w:rPr>
              <w:t>CCC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shift.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The 7/10/30 verifications due lists for early and late shifts will be completed by the early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shift staff prior to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opening at 8:00 AM. The 7:45 shift workers are responsible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 list prior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8:00 AM.</w:t>
            </w:r>
          </w:p>
          <w:p w:rsidR="00784C09" w:rsidRDefault="00647F6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</w:tabs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EBD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workers</w:t>
            </w:r>
            <w:r>
              <w:rPr>
                <w:sz w:val="24"/>
              </w:rPr>
              <w:t>: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into </w:t>
            </w:r>
            <w:r w:rsidR="00FC6A78">
              <w:rPr>
                <w:sz w:val="24"/>
              </w:rPr>
              <w:t>CCC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Available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 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1"/>
                <w:numId w:val="2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 w:rsidR="00273722">
              <w:rPr>
                <w:spacing w:val="-2"/>
                <w:sz w:val="24"/>
              </w:rPr>
              <w:t>7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Protected</w:t>
            </w:r>
            <w:r>
              <w:rPr>
                <w:sz w:val="24"/>
              </w:rPr>
              <w:t>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swamp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  <w:p w:rsidR="00784C09" w:rsidRDefault="00647F69">
            <w:pPr>
              <w:pStyle w:val="TableParagraph"/>
              <w:numPr>
                <w:ilvl w:val="0"/>
                <w:numId w:val="2"/>
              </w:numPr>
              <w:tabs>
                <w:tab w:val="left" w:pos="522"/>
                <w:tab w:val="left" w:pos="523"/>
              </w:tabs>
              <w:ind w:left="522" w:right="463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call volume is manageable, staff will be rotate out for special project</w:t>
            </w:r>
            <w:r w:rsidR="009211E1">
              <w:rPr>
                <w:sz w:val="24"/>
              </w:rPr>
              <w:t>s</w:t>
            </w:r>
            <w:r>
              <w:rPr>
                <w:sz w:val="24"/>
              </w:rPr>
              <w:t xml:space="preserve"> during </w:t>
            </w:r>
            <w:r w:rsidR="00FC6A78">
              <w:rPr>
                <w:sz w:val="24"/>
              </w:rPr>
              <w:t>CCC</w:t>
            </w:r>
            <w:r w:rsidR="009211E1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family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EBD workers.</w:t>
            </w:r>
          </w:p>
        </w:tc>
      </w:tr>
      <w:tr w:rsidR="00784C09">
        <w:trPr>
          <w:trHeight w:val="1688"/>
        </w:trPr>
        <w:tc>
          <w:tcPr>
            <w:tcW w:w="3201" w:type="dxa"/>
            <w:tcBorders>
              <w:left w:val="single" w:sz="24" w:space="0" w:color="000A49"/>
              <w:bottom w:val="single" w:sz="24" w:space="0" w:color="000A49"/>
            </w:tcBorders>
            <w:shd w:val="clear" w:color="auto" w:fill="B7DBFF"/>
          </w:tcPr>
          <w:p w:rsidR="00784C09" w:rsidRDefault="00784C09">
            <w:pPr>
              <w:pStyle w:val="TableParagraph"/>
              <w:rPr>
                <w:sz w:val="26"/>
              </w:rPr>
            </w:pPr>
          </w:p>
          <w:p w:rsidR="00784C09" w:rsidRDefault="00784C09">
            <w:pPr>
              <w:pStyle w:val="TableParagraph"/>
              <w:spacing w:before="8"/>
              <w:rPr>
                <w:sz w:val="34"/>
              </w:rPr>
            </w:pPr>
          </w:p>
          <w:p w:rsidR="00784C09" w:rsidRDefault="00647F69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Mini-Swamp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Days</w:t>
            </w:r>
          </w:p>
        </w:tc>
        <w:tc>
          <w:tcPr>
            <w:tcW w:w="10306" w:type="dxa"/>
            <w:tcBorders>
              <w:bottom w:val="single" w:sz="24" w:space="0" w:color="000A49"/>
              <w:right w:val="single" w:sz="24" w:space="0" w:color="000A49"/>
            </w:tcBorders>
            <w:shd w:val="clear" w:color="auto" w:fill="FFFFCC"/>
          </w:tcPr>
          <w:p w:rsidR="00784C09" w:rsidRDefault="00647F69">
            <w:pPr>
              <w:pStyle w:val="TableParagraph"/>
              <w:spacing w:before="6"/>
              <w:ind w:left="162"/>
              <w:rPr>
                <w:sz w:val="24"/>
              </w:rPr>
            </w:pPr>
            <w:r>
              <w:rPr>
                <w:sz w:val="24"/>
              </w:rPr>
              <w:t>Mini-Swamp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certain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Mondays:</w:t>
            </w:r>
          </w:p>
          <w:p w:rsidR="00784C09" w:rsidRDefault="001D082F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spacing w:before="1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All Family workers get </w:t>
            </w:r>
            <w:r w:rsidR="00273722">
              <w:rPr>
                <w:sz w:val="24"/>
              </w:rPr>
              <w:t>4</w:t>
            </w:r>
            <w:bookmarkStart w:id="0" w:name="_GoBack"/>
            <w:bookmarkEnd w:id="0"/>
            <w:r w:rsidR="00647F69">
              <w:rPr>
                <w:sz w:val="24"/>
              </w:rPr>
              <w:t>5 minutes of “</w:t>
            </w:r>
            <w:r w:rsidR="00647F69">
              <w:rPr>
                <w:b/>
                <w:sz w:val="24"/>
              </w:rPr>
              <w:t xml:space="preserve">Protected” </w:t>
            </w:r>
            <w:r w:rsidR="00647F69">
              <w:rPr>
                <w:sz w:val="24"/>
              </w:rPr>
              <w:t>time to complete their own daily</w:t>
            </w:r>
            <w:r w:rsidR="00647F69">
              <w:rPr>
                <w:spacing w:val="-64"/>
                <w:sz w:val="24"/>
              </w:rPr>
              <w:t xml:space="preserve"> </w:t>
            </w:r>
            <w:r w:rsidR="00647F69">
              <w:rPr>
                <w:sz w:val="24"/>
              </w:rPr>
              <w:t>priorities</w:t>
            </w:r>
            <w:r w:rsidR="00647F69">
              <w:rPr>
                <w:spacing w:val="-1"/>
                <w:sz w:val="24"/>
              </w:rPr>
              <w:t xml:space="preserve"> </w:t>
            </w:r>
            <w:r w:rsidR="00647F69">
              <w:rPr>
                <w:sz w:val="24"/>
              </w:rPr>
              <w:t>on</w:t>
            </w:r>
            <w:r w:rsidR="00647F69">
              <w:rPr>
                <w:spacing w:val="-2"/>
                <w:sz w:val="24"/>
              </w:rPr>
              <w:t xml:space="preserve"> </w:t>
            </w:r>
            <w:r w:rsidR="00647F69">
              <w:rPr>
                <w:sz w:val="24"/>
              </w:rPr>
              <w:t>mini-swamp days.</w:t>
            </w:r>
          </w:p>
          <w:p w:rsidR="00784C09" w:rsidRDefault="00647F69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non-protected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784C09" w:rsidRDefault="00647F69">
            <w:pPr>
              <w:pStyle w:val="TableParagraph"/>
              <w:numPr>
                <w:ilvl w:val="0"/>
                <w:numId w:val="1"/>
              </w:numPr>
              <w:tabs>
                <w:tab w:val="left" w:pos="884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 w:rsidR="00FC6A78">
              <w:rPr>
                <w:sz w:val="24"/>
              </w:rPr>
              <w:t>CCC</w:t>
            </w:r>
            <w:r>
              <w:rPr>
                <w:sz w:val="24"/>
              </w:rPr>
              <w:t xml:space="preserve"> call volume is manageable, staff will be rotate out for special project</w:t>
            </w:r>
            <w:r w:rsidR="009211E1">
              <w:rPr>
                <w:sz w:val="24"/>
              </w:rPr>
              <w:t>s</w:t>
            </w:r>
            <w:r>
              <w:rPr>
                <w:sz w:val="24"/>
              </w:rPr>
              <w:t xml:space="preserve"> during </w:t>
            </w:r>
            <w:r w:rsidR="00FC6A78">
              <w:rPr>
                <w:sz w:val="24"/>
              </w:rPr>
              <w:t>CCC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</w:tbl>
    <w:p w:rsidR="00647F69" w:rsidRDefault="00647F69"/>
    <w:p w:rsidR="00B8575F" w:rsidRDefault="00B8575F">
      <w:r>
        <w:br w:type="page"/>
      </w:r>
    </w:p>
    <w:p w:rsidR="00B8575F" w:rsidRDefault="00B8575F"/>
    <w:tbl>
      <w:tblPr>
        <w:tblW w:w="13230" w:type="dxa"/>
        <w:tblInd w:w="710" w:type="dxa"/>
        <w:tblLook w:val="04A0" w:firstRow="1" w:lastRow="0" w:firstColumn="1" w:lastColumn="0" w:noHBand="0" w:noVBand="1"/>
      </w:tblPr>
      <w:tblGrid>
        <w:gridCol w:w="13230"/>
      </w:tblGrid>
      <w:tr w:rsidR="00B8575F" w:rsidRPr="00B8575F" w:rsidTr="00B8575F">
        <w:trPr>
          <w:trHeight w:val="330"/>
        </w:trPr>
        <w:tc>
          <w:tcPr>
            <w:tcW w:w="13230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8575F" w:rsidRPr="00B8575F" w:rsidRDefault="00F65867" w:rsidP="00B857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  <w:t>Capital Call Center E</w:t>
            </w:r>
            <w:r w:rsidR="003719EC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  <w:t>xpectation</w:t>
            </w:r>
            <w:r w:rsidR="00B8575F" w:rsidRPr="00B857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  <w:t>s</w:t>
            </w:r>
          </w:p>
        </w:tc>
      </w:tr>
      <w:tr w:rsidR="00B8575F" w:rsidRPr="00B8575F" w:rsidTr="00B8575F">
        <w:trPr>
          <w:trHeight w:val="315"/>
        </w:trPr>
        <w:tc>
          <w:tcPr>
            <w:tcW w:w="1323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8575F" w:rsidRPr="00B8575F" w:rsidRDefault="003719EC" w:rsidP="00B8575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Log into Capital Call Center</w:t>
            </w:r>
            <w:r w:rsidR="00B8575F" w:rsidRPr="00B8575F">
              <w:rPr>
                <w:rFonts w:eastAsia="Times New Roman"/>
                <w:color w:val="000000"/>
                <w:sz w:val="24"/>
                <w:szCs w:val="24"/>
              </w:rPr>
              <w:t xml:space="preserve"> at the beginning of</w:t>
            </w:r>
            <w:r w:rsidR="009211E1">
              <w:rPr>
                <w:rFonts w:eastAsia="Times New Roman"/>
                <w:color w:val="000000"/>
                <w:sz w:val="24"/>
                <w:szCs w:val="24"/>
              </w:rPr>
              <w:t xml:space="preserve"> your</w:t>
            </w:r>
            <w:r w:rsidR="00B8575F" w:rsidRPr="00B8575F">
              <w:rPr>
                <w:rFonts w:eastAsia="Times New Roman"/>
                <w:color w:val="000000"/>
                <w:sz w:val="24"/>
                <w:szCs w:val="24"/>
              </w:rPr>
              <w:t xml:space="preserve"> work day and stay logged in the entire work day</w:t>
            </w:r>
            <w:r w:rsidR="009211E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8575F" w:rsidRPr="00B8575F" w:rsidTr="00B8575F">
        <w:trPr>
          <w:trHeight w:val="33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B8575F" w:rsidRPr="00B8575F" w:rsidRDefault="00B8575F" w:rsidP="003719E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B8575F">
              <w:rPr>
                <w:rFonts w:eastAsia="Times New Roman"/>
                <w:color w:val="000000"/>
                <w:sz w:val="24"/>
                <w:szCs w:val="24"/>
              </w:rPr>
              <w:t xml:space="preserve">Be in “Ready” status to take calls at the beginning of </w:t>
            </w:r>
            <w:r w:rsidR="006340FC">
              <w:rPr>
                <w:rFonts w:eastAsia="Times New Roman"/>
                <w:color w:val="000000"/>
                <w:sz w:val="24"/>
                <w:szCs w:val="24"/>
              </w:rPr>
              <w:t xml:space="preserve">your </w:t>
            </w:r>
            <w:r w:rsidR="003719EC">
              <w:rPr>
                <w:rFonts w:eastAsia="Times New Roman"/>
                <w:color w:val="000000"/>
                <w:sz w:val="24"/>
                <w:szCs w:val="24"/>
              </w:rPr>
              <w:t xml:space="preserve">Capital Call Center </w:t>
            </w:r>
            <w:r w:rsidRPr="00B8575F">
              <w:rPr>
                <w:rFonts w:eastAsia="Times New Roman"/>
                <w:color w:val="000000"/>
                <w:sz w:val="24"/>
                <w:szCs w:val="24"/>
              </w:rPr>
              <w:t>shift</w:t>
            </w:r>
          </w:p>
        </w:tc>
      </w:tr>
      <w:tr w:rsidR="003719EC" w:rsidRPr="00B8575F" w:rsidTr="003719EC">
        <w:trPr>
          <w:trHeight w:val="300"/>
        </w:trPr>
        <w:tc>
          <w:tcPr>
            <w:tcW w:w="13230" w:type="dxa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</w:tcPr>
          <w:p w:rsidR="003719EC" w:rsidRDefault="003719EC" w:rsidP="003719EC">
            <w:pPr>
              <w:rPr>
                <w:sz w:val="24"/>
                <w:szCs w:val="24"/>
              </w:rPr>
            </w:pPr>
            <w:r w:rsidRPr="007418E7">
              <w:rPr>
                <w:sz w:val="24"/>
                <w:szCs w:val="24"/>
              </w:rPr>
              <w:t>Time</w:t>
            </w:r>
            <w:r w:rsidR="00FC0288">
              <w:rPr>
                <w:sz w:val="24"/>
                <w:szCs w:val="24"/>
              </w:rPr>
              <w:t>s</w:t>
            </w:r>
            <w:r w:rsidRPr="007418E7">
              <w:rPr>
                <w:sz w:val="24"/>
                <w:szCs w:val="24"/>
              </w:rPr>
              <w:t xml:space="preserve"> to avoid taking breaks:</w:t>
            </w:r>
          </w:p>
          <w:p w:rsidR="00013530" w:rsidRPr="007418E7" w:rsidRDefault="00013530" w:rsidP="003719EC">
            <w:pPr>
              <w:rPr>
                <w:sz w:val="24"/>
                <w:szCs w:val="24"/>
              </w:rPr>
            </w:pPr>
          </w:p>
          <w:p w:rsidR="003719EC" w:rsidRPr="007418E7" w:rsidRDefault="003719EC" w:rsidP="003719E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7418E7">
              <w:rPr>
                <w:sz w:val="24"/>
                <w:szCs w:val="24"/>
              </w:rPr>
              <w:t>8:00 AM</w:t>
            </w:r>
          </w:p>
          <w:p w:rsidR="001C5BBF" w:rsidRDefault="008B4557" w:rsidP="001C5BBF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719EC" w:rsidRPr="007418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3719EC" w:rsidRPr="007418E7">
              <w:rPr>
                <w:sz w:val="24"/>
                <w:szCs w:val="24"/>
              </w:rPr>
              <w:t xml:space="preserve"> AM – 1:15 PM</w:t>
            </w:r>
          </w:p>
          <w:p w:rsidR="001C5BBF" w:rsidRPr="00C36744" w:rsidRDefault="001C5BBF" w:rsidP="001C5BBF">
            <w:pPr>
              <w:pStyle w:val="ListParagraph"/>
              <w:ind w:left="720"/>
              <w:contextualSpacing/>
              <w:rPr>
                <w:i/>
                <w:sz w:val="24"/>
                <w:szCs w:val="24"/>
              </w:rPr>
            </w:pPr>
            <w:r w:rsidRPr="00C36744">
              <w:rPr>
                <w:i/>
                <w:sz w:val="24"/>
                <w:szCs w:val="24"/>
              </w:rPr>
              <w:t>Do not connect break time to lunch break unless authorized by your county and approved by your supervisor</w:t>
            </w:r>
            <w:r w:rsidR="00F11A21" w:rsidRPr="00C36744">
              <w:rPr>
                <w:i/>
                <w:sz w:val="24"/>
                <w:szCs w:val="24"/>
              </w:rPr>
              <w:t xml:space="preserve"> </w:t>
            </w:r>
          </w:p>
          <w:p w:rsidR="001C5BBF" w:rsidRPr="00C36744" w:rsidRDefault="001C5BBF" w:rsidP="003719E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C36744">
              <w:rPr>
                <w:sz w:val="24"/>
                <w:szCs w:val="24"/>
              </w:rPr>
              <w:t xml:space="preserve">3:45 PM – 4:30 PM </w:t>
            </w:r>
          </w:p>
          <w:p w:rsidR="003719EC" w:rsidRPr="00C36744" w:rsidRDefault="00D12D72" w:rsidP="001C5BBF">
            <w:pPr>
              <w:pStyle w:val="ListParagraph"/>
              <w:ind w:left="720"/>
              <w:contextualSpacing/>
              <w:rPr>
                <w:i/>
                <w:sz w:val="24"/>
                <w:szCs w:val="24"/>
              </w:rPr>
            </w:pPr>
            <w:r w:rsidRPr="00C36744">
              <w:rPr>
                <w:i/>
                <w:sz w:val="24"/>
                <w:szCs w:val="24"/>
              </w:rPr>
              <w:t xml:space="preserve">Do not connect </w:t>
            </w:r>
            <w:r w:rsidR="001C5BBF" w:rsidRPr="00C36744">
              <w:rPr>
                <w:i/>
                <w:sz w:val="24"/>
                <w:szCs w:val="24"/>
              </w:rPr>
              <w:t>break time to leaving</w:t>
            </w:r>
            <w:r w:rsidR="008B4557" w:rsidRPr="00C36744">
              <w:rPr>
                <w:i/>
                <w:sz w:val="24"/>
                <w:szCs w:val="24"/>
              </w:rPr>
              <w:t xml:space="preserve"> work early unless </w:t>
            </w:r>
            <w:r w:rsidRPr="00C36744">
              <w:rPr>
                <w:i/>
                <w:sz w:val="24"/>
                <w:szCs w:val="24"/>
              </w:rPr>
              <w:t xml:space="preserve">authorized by your county and </w:t>
            </w:r>
            <w:r w:rsidR="008B4557" w:rsidRPr="00C36744">
              <w:rPr>
                <w:i/>
                <w:sz w:val="24"/>
                <w:szCs w:val="24"/>
              </w:rPr>
              <w:t>approved by your supervisor</w:t>
            </w:r>
            <w:r w:rsidRPr="00C36744">
              <w:rPr>
                <w:i/>
                <w:sz w:val="24"/>
                <w:szCs w:val="24"/>
              </w:rPr>
              <w:t xml:space="preserve"> (Dane does not allow this</w:t>
            </w:r>
            <w:r w:rsidR="001C5BBF" w:rsidRPr="00C36744">
              <w:rPr>
                <w:i/>
                <w:sz w:val="24"/>
                <w:szCs w:val="24"/>
              </w:rPr>
              <w:t xml:space="preserve"> per Civil Service Rules)</w:t>
            </w:r>
          </w:p>
          <w:p w:rsidR="003719EC" w:rsidRPr="00D12D72" w:rsidRDefault="003719EC" w:rsidP="003719E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D12D72">
              <w:rPr>
                <w:sz w:val="24"/>
                <w:szCs w:val="24"/>
              </w:rPr>
              <w:t>At the start of your Capital Call Center shift</w:t>
            </w:r>
          </w:p>
          <w:p w:rsidR="003719EC" w:rsidRPr="00D12D72" w:rsidRDefault="003719EC" w:rsidP="003719E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D12D72">
              <w:rPr>
                <w:sz w:val="24"/>
                <w:szCs w:val="24"/>
              </w:rPr>
              <w:t>During busy time when email notifica</w:t>
            </w:r>
            <w:r w:rsidR="00013530" w:rsidRPr="00D12D72">
              <w:rPr>
                <w:sz w:val="24"/>
                <w:szCs w:val="24"/>
              </w:rPr>
              <w:t xml:space="preserve">tion sent </w:t>
            </w:r>
            <w:r w:rsidR="008B4557" w:rsidRPr="00D12D72">
              <w:rPr>
                <w:sz w:val="24"/>
                <w:szCs w:val="24"/>
              </w:rPr>
              <w:t>by</w:t>
            </w:r>
            <w:r w:rsidR="00013530" w:rsidRPr="00D12D72">
              <w:rPr>
                <w:sz w:val="24"/>
                <w:szCs w:val="24"/>
              </w:rPr>
              <w:t xml:space="preserve"> the monitor </w:t>
            </w:r>
            <w:r w:rsidRPr="00D12D72">
              <w:rPr>
                <w:sz w:val="24"/>
                <w:szCs w:val="24"/>
              </w:rPr>
              <w:t>team to tak</w:t>
            </w:r>
            <w:r w:rsidR="008B4557" w:rsidRPr="00D12D72">
              <w:rPr>
                <w:sz w:val="24"/>
                <w:szCs w:val="24"/>
              </w:rPr>
              <w:t>e</w:t>
            </w:r>
            <w:r w:rsidRPr="00D12D72">
              <w:rPr>
                <w:sz w:val="24"/>
                <w:szCs w:val="24"/>
              </w:rPr>
              <w:t xml:space="preserve"> calls</w:t>
            </w:r>
          </w:p>
          <w:p w:rsidR="003719EC" w:rsidRPr="007418E7" w:rsidRDefault="003719EC" w:rsidP="003719EC">
            <w:pPr>
              <w:rPr>
                <w:sz w:val="24"/>
                <w:szCs w:val="24"/>
              </w:rPr>
            </w:pPr>
          </w:p>
          <w:p w:rsidR="003719EC" w:rsidRPr="007418E7" w:rsidRDefault="003719EC" w:rsidP="003719E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7418E7">
              <w:rPr>
                <w:sz w:val="24"/>
                <w:szCs w:val="24"/>
              </w:rPr>
              <w:t>Email your supervisor and the monitor team, if you can’t avoid a break at the times listed above</w:t>
            </w:r>
          </w:p>
          <w:p w:rsidR="003719EC" w:rsidRPr="00B8575F" w:rsidRDefault="003719EC" w:rsidP="003719E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575F" w:rsidRPr="00B8575F" w:rsidTr="003719EC">
        <w:trPr>
          <w:trHeight w:val="315"/>
        </w:trPr>
        <w:tc>
          <w:tcPr>
            <w:tcW w:w="1323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2CC"/>
            <w:vAlign w:val="center"/>
          </w:tcPr>
          <w:p w:rsidR="00B8575F" w:rsidRPr="00B8575F" w:rsidRDefault="00B8575F" w:rsidP="00B8575F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Avoid transferring calls between queues at 3:45 PM:</w:t>
            </w:r>
          </w:p>
        </w:tc>
      </w:tr>
      <w:tr w:rsidR="003719EC" w:rsidRPr="00B8575F" w:rsidTr="00D12D72">
        <w:trPr>
          <w:trHeight w:val="615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Do your best to answer the caller’s question. Inform the caller to call back the next business day using the proper queue.</w:t>
            </w:r>
          </w:p>
        </w:tc>
      </w:tr>
      <w:tr w:rsidR="003719EC" w:rsidRPr="00B8575F" w:rsidTr="00D12D72">
        <w:trPr>
          <w:trHeight w:val="315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 xml:space="preserve">If it is necessary for us to do a call back:  </w:t>
            </w: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Collect all the necessary information,</w:t>
            </w: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 xml:space="preserve">Be specific on the subject line for specific county related issues (CC/EBD/General/Hmong/Spanish), </w:t>
            </w: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Document the call in case comments if appropriate,</w:t>
            </w: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Email the Capital lead team to assign out for a call back on the next business day.</w:t>
            </w: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Dane lead will handle call back assignment for EBD/General/Hmong/Spanish/Dane CC.</w:t>
            </w:r>
          </w:p>
        </w:tc>
      </w:tr>
      <w:tr w:rsidR="003719EC" w:rsidRPr="00B8575F" w:rsidTr="00D12D72">
        <w:trPr>
          <w:trHeight w:val="300"/>
        </w:trPr>
        <w:tc>
          <w:tcPr>
            <w:tcW w:w="1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hideMark/>
          </w:tcPr>
          <w:p w:rsidR="003719EC" w:rsidRPr="00D44247" w:rsidRDefault="003719EC" w:rsidP="003719EC">
            <w:pPr>
              <w:pStyle w:val="ListParagraph"/>
              <w:numPr>
                <w:ilvl w:val="1"/>
                <w:numId w:val="9"/>
              </w:numPr>
              <w:contextualSpacing/>
              <w:rPr>
                <w:sz w:val="24"/>
                <w:szCs w:val="24"/>
              </w:rPr>
            </w:pPr>
            <w:r w:rsidRPr="00D44247">
              <w:rPr>
                <w:sz w:val="24"/>
                <w:szCs w:val="24"/>
              </w:rPr>
              <w:t>Partner leads will handle the call back assignment for partner CC queue.</w:t>
            </w:r>
          </w:p>
        </w:tc>
      </w:tr>
      <w:tr w:rsidR="00B8575F" w:rsidRPr="00B8575F" w:rsidTr="00B8575F">
        <w:trPr>
          <w:trHeight w:val="315"/>
        </w:trPr>
        <w:tc>
          <w:tcPr>
            <w:tcW w:w="1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8575F" w:rsidRPr="00B8575F" w:rsidRDefault="00B8575F" w:rsidP="00B8575F">
            <w:pPr>
              <w:widowControl/>
              <w:autoSpaceDE/>
              <w:autoSpaceDN/>
              <w:ind w:firstLineChars="1000" w:firstLine="2400"/>
              <w:rPr>
                <w:rFonts w:eastAsia="Times New Roman"/>
                <w:color w:val="000000"/>
                <w:sz w:val="24"/>
                <w:szCs w:val="24"/>
              </w:rPr>
            </w:pPr>
            <w:r w:rsidRPr="00B8575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575F" w:rsidRDefault="00B8575F"/>
    <w:sectPr w:rsidR="00B8575F">
      <w:pgSz w:w="15840" w:h="12240" w:orient="landscape"/>
      <w:pgMar w:top="1200" w:right="780" w:bottom="280" w:left="6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72" w:rsidRDefault="00D12D72">
      <w:r>
        <w:separator/>
      </w:r>
    </w:p>
  </w:endnote>
  <w:endnote w:type="continuationSeparator" w:id="0">
    <w:p w:rsidR="00D12D72" w:rsidRDefault="00D1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72" w:rsidRDefault="00D12D72">
      <w:r>
        <w:separator/>
      </w:r>
    </w:p>
  </w:footnote>
  <w:footnote w:type="continuationSeparator" w:id="0">
    <w:p w:rsidR="00D12D72" w:rsidRDefault="00D1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72" w:rsidRDefault="00D12D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8408670</wp:posOffset>
              </wp:positionH>
              <wp:positionV relativeFrom="page">
                <wp:posOffset>441960</wp:posOffset>
              </wp:positionV>
              <wp:extent cx="1207135" cy="3168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72" w:rsidRDefault="00D12D72">
                          <w:pPr>
                            <w:spacing w:before="19"/>
                            <w:ind w:left="20" w:right="12" w:firstLine="283"/>
                            <w:rPr>
                              <w:rFonts w:ascii="Arial Narrow"/>
                              <w:sz w:val="20"/>
                            </w:rPr>
                          </w:pP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Updated:</w:t>
                          </w:r>
                          <w:r>
                            <w:rPr>
                              <w:rFonts w:ascii="Arial Narrow"/>
                              <w:color w:val="4F81B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0</w:t>
                          </w:r>
                          <w:r w:rsidR="006835A8">
                            <w:rPr>
                              <w:rFonts w:ascii="Arial Narrow"/>
                              <w:color w:val="4F81BC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/</w:t>
                          </w:r>
                          <w:r w:rsidR="006835A8">
                            <w:rPr>
                              <w:rFonts w:ascii="Arial Narrow"/>
                              <w:color w:val="4F81BC"/>
                              <w:sz w:val="20"/>
                            </w:rPr>
                            <w:t>02</w:t>
                          </w:r>
                          <w:r>
                            <w:rPr>
                              <w:rFonts w:ascii="Arial Narrow"/>
                              <w:color w:val="4F81BC"/>
                              <w:sz w:val="20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62.1pt;margin-top:34.8pt;width:95.05pt;height:2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/BqgIAAKg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" filled="f" stroked="f">
              <v:textbox inset="0,0,0,0">
                <w:txbxContent>
                  <w:p w:rsidR="00D12D72" w:rsidRDefault="00D12D72">
                    <w:pPr>
                      <w:spacing w:before="19"/>
                      <w:ind w:left="20" w:right="12" w:firstLine="283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4F81BC"/>
                        <w:sz w:val="20"/>
                      </w:rPr>
                      <w:t>Updated:</w:t>
                    </w:r>
                    <w:r>
                      <w:rPr>
                        <w:rFonts w:ascii="Arial Narrow"/>
                        <w:color w:val="4F81B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0</w:t>
                    </w:r>
                    <w:r w:rsidR="006835A8">
                      <w:rPr>
                        <w:rFonts w:ascii="Arial Narrow"/>
                        <w:color w:val="4F81BC"/>
                        <w:sz w:val="20"/>
                      </w:rPr>
                      <w:t>3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/</w:t>
                    </w:r>
                    <w:r w:rsidR="006835A8">
                      <w:rPr>
                        <w:rFonts w:ascii="Arial Narrow"/>
                        <w:color w:val="4F81BC"/>
                        <w:sz w:val="20"/>
                      </w:rPr>
                      <w:t>02</w:t>
                    </w:r>
                    <w:r>
                      <w:rPr>
                        <w:rFonts w:ascii="Arial Narrow"/>
                        <w:color w:val="4F81BC"/>
                        <w:sz w:val="20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CB7"/>
    <w:multiLevelType w:val="hybridMultilevel"/>
    <w:tmpl w:val="CE0C16B4"/>
    <w:lvl w:ilvl="0" w:tplc="6C5C70C2">
      <w:numFmt w:val="bullet"/>
      <w:lvlText w:val=""/>
      <w:lvlJc w:val="left"/>
      <w:pPr>
        <w:ind w:left="5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90A470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F15CE15E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61EC2218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74A41A2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4F9CA762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E38031DC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1D7A10EC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77C4F510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372548"/>
    <w:multiLevelType w:val="hybridMultilevel"/>
    <w:tmpl w:val="5A3A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D7F67"/>
    <w:multiLevelType w:val="hybridMultilevel"/>
    <w:tmpl w:val="D020D108"/>
    <w:lvl w:ilvl="0" w:tplc="C9CACE98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82DDE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36A83A90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FD3A234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2C40E458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CB143A54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F14951C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CE9CD596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584A970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B6636D"/>
    <w:multiLevelType w:val="hybridMultilevel"/>
    <w:tmpl w:val="41BAFC98"/>
    <w:lvl w:ilvl="0" w:tplc="1CBA75C6">
      <w:numFmt w:val="bullet"/>
      <w:lvlText w:val=""/>
      <w:lvlJc w:val="left"/>
      <w:pPr>
        <w:ind w:left="8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800E1C">
      <w:numFmt w:val="bullet"/>
      <w:lvlText w:val="•"/>
      <w:lvlJc w:val="left"/>
      <w:pPr>
        <w:ind w:left="1816" w:hanging="361"/>
      </w:pPr>
      <w:rPr>
        <w:rFonts w:hint="default"/>
        <w:lang w:val="en-US" w:eastAsia="en-US" w:bidi="ar-SA"/>
      </w:rPr>
    </w:lvl>
    <w:lvl w:ilvl="2" w:tplc="8E34D818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3" w:tplc="CAAEF278">
      <w:numFmt w:val="bullet"/>
      <w:lvlText w:val="•"/>
      <w:lvlJc w:val="left"/>
      <w:pPr>
        <w:ind w:left="3689" w:hanging="361"/>
      </w:pPr>
      <w:rPr>
        <w:rFonts w:hint="default"/>
        <w:lang w:val="en-US" w:eastAsia="en-US" w:bidi="ar-SA"/>
      </w:rPr>
    </w:lvl>
    <w:lvl w:ilvl="4" w:tplc="7E90B890">
      <w:numFmt w:val="bullet"/>
      <w:lvlText w:val="•"/>
      <w:lvlJc w:val="left"/>
      <w:pPr>
        <w:ind w:left="4626" w:hanging="361"/>
      </w:pPr>
      <w:rPr>
        <w:rFonts w:hint="default"/>
        <w:lang w:val="en-US" w:eastAsia="en-US" w:bidi="ar-SA"/>
      </w:rPr>
    </w:lvl>
    <w:lvl w:ilvl="5" w:tplc="0B18EA0E">
      <w:numFmt w:val="bullet"/>
      <w:lvlText w:val="•"/>
      <w:lvlJc w:val="left"/>
      <w:pPr>
        <w:ind w:left="5563" w:hanging="361"/>
      </w:pPr>
      <w:rPr>
        <w:rFonts w:hint="default"/>
        <w:lang w:val="en-US" w:eastAsia="en-US" w:bidi="ar-SA"/>
      </w:rPr>
    </w:lvl>
    <w:lvl w:ilvl="6" w:tplc="9D3ECF0A">
      <w:numFmt w:val="bullet"/>
      <w:lvlText w:val="•"/>
      <w:lvlJc w:val="left"/>
      <w:pPr>
        <w:ind w:left="6499" w:hanging="361"/>
      </w:pPr>
      <w:rPr>
        <w:rFonts w:hint="default"/>
        <w:lang w:val="en-US" w:eastAsia="en-US" w:bidi="ar-SA"/>
      </w:rPr>
    </w:lvl>
    <w:lvl w:ilvl="7" w:tplc="2ADA7C10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8" w:tplc="D9366F0E">
      <w:numFmt w:val="bullet"/>
      <w:lvlText w:val="•"/>
      <w:lvlJc w:val="left"/>
      <w:pPr>
        <w:ind w:left="83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21905F3"/>
    <w:multiLevelType w:val="hybridMultilevel"/>
    <w:tmpl w:val="BE4E6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3925"/>
    <w:multiLevelType w:val="hybridMultilevel"/>
    <w:tmpl w:val="00F8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B6179"/>
    <w:multiLevelType w:val="hybridMultilevel"/>
    <w:tmpl w:val="65B8C458"/>
    <w:lvl w:ilvl="0" w:tplc="D7B259AE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B87232">
      <w:numFmt w:val="bullet"/>
      <w:lvlText w:val=""/>
      <w:lvlJc w:val="left"/>
      <w:pPr>
        <w:ind w:left="8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ECCD35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3" w:tplc="52D88B80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ar-SA"/>
      </w:rPr>
    </w:lvl>
    <w:lvl w:ilvl="4" w:tplc="1C36B46C">
      <w:numFmt w:val="bullet"/>
      <w:lvlText w:val="•"/>
      <w:lvlJc w:val="left"/>
      <w:pPr>
        <w:ind w:left="4002" w:hanging="361"/>
      </w:pPr>
      <w:rPr>
        <w:rFonts w:hint="default"/>
        <w:lang w:val="en-US" w:eastAsia="en-US" w:bidi="ar-SA"/>
      </w:rPr>
    </w:lvl>
    <w:lvl w:ilvl="5" w:tplc="3AE48A4A">
      <w:numFmt w:val="bullet"/>
      <w:lvlText w:val="•"/>
      <w:lvlJc w:val="left"/>
      <w:pPr>
        <w:ind w:left="5042" w:hanging="361"/>
      </w:pPr>
      <w:rPr>
        <w:rFonts w:hint="default"/>
        <w:lang w:val="en-US" w:eastAsia="en-US" w:bidi="ar-SA"/>
      </w:rPr>
    </w:lvl>
    <w:lvl w:ilvl="6" w:tplc="CE8662F4">
      <w:numFmt w:val="bullet"/>
      <w:lvlText w:val="•"/>
      <w:lvlJc w:val="left"/>
      <w:pPr>
        <w:ind w:left="6083" w:hanging="361"/>
      </w:pPr>
      <w:rPr>
        <w:rFonts w:hint="default"/>
        <w:lang w:val="en-US" w:eastAsia="en-US" w:bidi="ar-SA"/>
      </w:rPr>
    </w:lvl>
    <w:lvl w:ilvl="7" w:tplc="BB12397E"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ar-SA"/>
      </w:rPr>
    </w:lvl>
    <w:lvl w:ilvl="8" w:tplc="EFAE84EA">
      <w:numFmt w:val="bullet"/>
      <w:lvlText w:val="•"/>
      <w:lvlJc w:val="left"/>
      <w:pPr>
        <w:ind w:left="816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5A645DE"/>
    <w:multiLevelType w:val="hybridMultilevel"/>
    <w:tmpl w:val="4C642A84"/>
    <w:lvl w:ilvl="0" w:tplc="8F7C15EE">
      <w:numFmt w:val="bullet"/>
      <w:lvlText w:val=""/>
      <w:lvlJc w:val="left"/>
      <w:pPr>
        <w:ind w:left="5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6C1E72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76F62228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ACF261A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B96A9314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0DD8917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F2E7E16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A312878E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D9FC172A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515CBE"/>
    <w:multiLevelType w:val="hybridMultilevel"/>
    <w:tmpl w:val="69DCBF32"/>
    <w:lvl w:ilvl="0" w:tplc="8952A7EC">
      <w:numFmt w:val="bullet"/>
      <w:lvlText w:val=""/>
      <w:lvlJc w:val="left"/>
      <w:pPr>
        <w:ind w:left="52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A4CF8C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B3B00FEE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6670728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BA1E9066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FDB4AF36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2CD686E2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FA621464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A7F25812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9"/>
    <w:rsid w:val="00013530"/>
    <w:rsid w:val="001C5BBF"/>
    <w:rsid w:val="001D082F"/>
    <w:rsid w:val="00273722"/>
    <w:rsid w:val="003719EC"/>
    <w:rsid w:val="003D4AAE"/>
    <w:rsid w:val="00483445"/>
    <w:rsid w:val="005D3105"/>
    <w:rsid w:val="006340FC"/>
    <w:rsid w:val="00647F69"/>
    <w:rsid w:val="006835A8"/>
    <w:rsid w:val="00784C09"/>
    <w:rsid w:val="007D2754"/>
    <w:rsid w:val="008B4557"/>
    <w:rsid w:val="008D2D3A"/>
    <w:rsid w:val="009211E1"/>
    <w:rsid w:val="00964443"/>
    <w:rsid w:val="00B8575F"/>
    <w:rsid w:val="00BD45B9"/>
    <w:rsid w:val="00BD4A08"/>
    <w:rsid w:val="00C25F37"/>
    <w:rsid w:val="00C36744"/>
    <w:rsid w:val="00C5135A"/>
    <w:rsid w:val="00D12D72"/>
    <w:rsid w:val="00F11A21"/>
    <w:rsid w:val="00F6060F"/>
    <w:rsid w:val="00F65867"/>
    <w:rsid w:val="00FC0288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20F0DB"/>
  <w15:docId w15:val="{CD86BF31-49AC-4839-916C-2B8EED80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5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5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85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75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4CCB8FB7-DBCB-444C-B0C4-393182D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date:  11/4/2019</vt:lpstr>
    </vt:vector>
  </TitlesOfParts>
  <Company>Dane County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date:  11/4/2019</dc:title>
  <dc:creator>Updated:  10/29/2019</dc:creator>
  <cp:lastModifiedBy>Chorlton, Adam</cp:lastModifiedBy>
  <cp:revision>2</cp:revision>
  <dcterms:created xsi:type="dcterms:W3CDTF">2023-02-13T18:59:00Z</dcterms:created>
  <dcterms:modified xsi:type="dcterms:W3CDTF">2023-02-13T18:59:00Z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2021-12-09T00:00:00Z</vt:filetime>
  </property>
</Properties>
</file>