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8E" w:rsidRPr="002D2A58" w:rsidRDefault="00F64C19" w:rsidP="00F64C19">
      <w:pPr>
        <w:jc w:val="center"/>
        <w:rPr>
          <w:rFonts w:ascii="Arial" w:hAnsi="Arial" w:cs="Arial"/>
          <w:b/>
          <w:sz w:val="28"/>
          <w:szCs w:val="28"/>
        </w:rPr>
      </w:pPr>
      <w:r w:rsidRPr="002D2A58">
        <w:rPr>
          <w:rFonts w:ascii="Arial" w:hAnsi="Arial" w:cs="Arial"/>
          <w:b/>
          <w:sz w:val="28"/>
          <w:szCs w:val="28"/>
        </w:rPr>
        <w:t>Hmong Queue Voicemail</w:t>
      </w:r>
    </w:p>
    <w:p w:rsidR="00F64C19" w:rsidRPr="002D2A58" w:rsidRDefault="00F64C19">
      <w:pPr>
        <w:rPr>
          <w:rFonts w:ascii="Arial" w:hAnsi="Arial" w:cs="Arial"/>
        </w:rPr>
      </w:pPr>
    </w:p>
    <w:p w:rsidR="00F64C19" w:rsidRPr="002D2A58" w:rsidRDefault="00F64C19" w:rsidP="00F64C19">
      <w:pPr>
        <w:rPr>
          <w:rFonts w:ascii="Arial" w:hAnsi="Arial" w:cs="Arial"/>
          <w:sz w:val="22"/>
          <w:szCs w:val="22"/>
        </w:rPr>
      </w:pPr>
      <w:r w:rsidRPr="002D2A58">
        <w:rPr>
          <w:rFonts w:ascii="Arial" w:hAnsi="Arial" w:cs="Arial"/>
        </w:rPr>
        <w:t xml:space="preserve">This team (Joan/Jeremiah/CCC Admin) will monitor the Hmong voicemail </w:t>
      </w:r>
      <w:r w:rsidR="001809C3">
        <w:rPr>
          <w:rFonts w:ascii="Arial" w:hAnsi="Arial" w:cs="Arial"/>
        </w:rPr>
        <w:t xml:space="preserve">queue </w:t>
      </w:r>
      <w:r w:rsidRPr="002D2A58">
        <w:rPr>
          <w:rFonts w:ascii="Arial" w:hAnsi="Arial" w:cs="Arial"/>
        </w:rPr>
        <w:t xml:space="preserve">and delete off the old voicemail </w:t>
      </w:r>
      <w:r w:rsidR="00203E44">
        <w:rPr>
          <w:rFonts w:ascii="Arial" w:hAnsi="Arial" w:cs="Arial"/>
        </w:rPr>
        <w:t xml:space="preserve">in order </w:t>
      </w:r>
      <w:r w:rsidRPr="002D2A58">
        <w:rPr>
          <w:rFonts w:ascii="Arial" w:hAnsi="Arial" w:cs="Arial"/>
        </w:rPr>
        <w:t>to start a new clean week on a weekly basis.</w:t>
      </w:r>
      <w:r w:rsidR="001F5B8E">
        <w:rPr>
          <w:rFonts w:ascii="Arial" w:hAnsi="Arial" w:cs="Arial"/>
        </w:rPr>
        <w:t xml:space="preserve">  To get the voicemail, this PASSWORD code </w:t>
      </w:r>
      <w:r w:rsidR="001F5B8E" w:rsidRPr="001F5B8E">
        <w:rPr>
          <w:rFonts w:ascii="Arial" w:hAnsi="Arial" w:cs="Arial"/>
          <w:highlight w:val="yellow"/>
        </w:rPr>
        <w:t>32050</w:t>
      </w:r>
      <w:r w:rsidR="001F5B8E">
        <w:rPr>
          <w:rFonts w:ascii="Arial" w:hAnsi="Arial" w:cs="Arial"/>
        </w:rPr>
        <w:t xml:space="preserve"> is needed.</w:t>
      </w:r>
    </w:p>
    <w:p w:rsidR="00F64C19" w:rsidRPr="002D2A58" w:rsidRDefault="00F64C19">
      <w:pPr>
        <w:rPr>
          <w:rFonts w:ascii="Arial" w:hAnsi="Arial" w:cs="Arial"/>
        </w:rPr>
      </w:pPr>
    </w:p>
    <w:p w:rsidR="00F64C19" w:rsidRPr="002D2A58" w:rsidRDefault="00F64C19">
      <w:pPr>
        <w:rPr>
          <w:rFonts w:ascii="Arial" w:hAnsi="Arial" w:cs="Arial"/>
          <w:noProof/>
        </w:rPr>
      </w:pPr>
      <w:r w:rsidRPr="002D2A58">
        <w:rPr>
          <w:rFonts w:ascii="Arial" w:hAnsi="Arial" w:cs="Arial"/>
          <w:noProof/>
        </w:rPr>
        <w:drawing>
          <wp:inline distT="0" distB="0" distL="0" distR="0">
            <wp:extent cx="5941979" cy="1789043"/>
            <wp:effectExtent l="0" t="0" r="1905" b="1905"/>
            <wp:docPr id="1" name="Picture 1" descr="cid:image003.png@01D81393.B8343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81393.B83438A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08"/>
                    <a:stretch/>
                  </pic:blipFill>
                  <pic:spPr bwMode="auto">
                    <a:xfrm>
                      <a:off x="0" y="0"/>
                      <a:ext cx="5989819" cy="18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C19" w:rsidRPr="002D2A58" w:rsidRDefault="00F64C19">
      <w:pPr>
        <w:rPr>
          <w:rFonts w:ascii="Arial" w:hAnsi="Arial" w:cs="Arial"/>
          <w:noProof/>
        </w:rPr>
      </w:pPr>
    </w:p>
    <w:p w:rsidR="000F0F61" w:rsidRDefault="001809C3" w:rsidP="000F0F6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When you see</w:t>
      </w:r>
      <w:r w:rsidR="000F0F61" w:rsidRPr="002D2A58">
        <w:rPr>
          <w:rFonts w:ascii="Arial" w:hAnsi="Arial" w:cs="Arial"/>
          <w:iCs/>
        </w:rPr>
        <w:t xml:space="preserve"> there is Hmong Queue voicemail waiting to be pick</w:t>
      </w:r>
      <w:r>
        <w:rPr>
          <w:rFonts w:ascii="Arial" w:hAnsi="Arial" w:cs="Arial"/>
          <w:iCs/>
        </w:rPr>
        <w:t>ed</w:t>
      </w:r>
      <w:r w:rsidR="000F0F61" w:rsidRPr="002D2A58">
        <w:rPr>
          <w:rFonts w:ascii="Arial" w:hAnsi="Arial" w:cs="Arial"/>
          <w:iCs/>
        </w:rPr>
        <w:t xml:space="preserve"> up</w:t>
      </w:r>
      <w:r>
        <w:rPr>
          <w:rFonts w:ascii="Arial" w:hAnsi="Arial" w:cs="Arial"/>
          <w:iCs/>
        </w:rPr>
        <w:t xml:space="preserve"> (shown above), listen to and call back </w:t>
      </w:r>
      <w:r w:rsidR="000F0F61" w:rsidRPr="002D2A58">
        <w:rPr>
          <w:rFonts w:ascii="Arial" w:hAnsi="Arial" w:cs="Arial"/>
          <w:iCs/>
        </w:rPr>
        <w:t xml:space="preserve">the customer </w:t>
      </w:r>
      <w:r>
        <w:rPr>
          <w:rFonts w:ascii="Arial" w:hAnsi="Arial" w:cs="Arial"/>
          <w:iCs/>
        </w:rPr>
        <w:t>using the instructions below:</w:t>
      </w:r>
    </w:p>
    <w:p w:rsidR="000F0F61" w:rsidRPr="002D2A58" w:rsidRDefault="000F0F61" w:rsidP="000F0F61">
      <w:pPr>
        <w:rPr>
          <w:rFonts w:ascii="Arial" w:hAnsi="Arial" w:cs="Arial"/>
          <w:i/>
          <w:iCs/>
          <w:color w:val="1F497D"/>
        </w:rPr>
      </w:pPr>
    </w:p>
    <w:p w:rsidR="000F0F61" w:rsidRDefault="001809C3" w:rsidP="000F0F61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You will</w:t>
      </w:r>
      <w:r w:rsidR="000F0F61" w:rsidRPr="002D2A58">
        <w:rPr>
          <w:rFonts w:ascii="Arial" w:hAnsi="Arial" w:cs="Arial"/>
          <w:i/>
          <w:iCs/>
        </w:rPr>
        <w:t xml:space="preserve"> see a voicemail number waiting in </w:t>
      </w:r>
      <w:r w:rsidR="00A43263" w:rsidRPr="00A43263">
        <w:rPr>
          <w:rFonts w:ascii="Arial" w:hAnsi="Arial" w:cs="Arial"/>
          <w:b/>
          <w:i/>
          <w:iCs/>
          <w:color w:val="FF0000"/>
        </w:rPr>
        <w:t xml:space="preserve">bold </w:t>
      </w:r>
      <w:r w:rsidR="000F0F61" w:rsidRPr="00A43263">
        <w:rPr>
          <w:rFonts w:ascii="Arial" w:hAnsi="Arial" w:cs="Arial"/>
          <w:b/>
          <w:i/>
          <w:iCs/>
          <w:color w:val="FF0000"/>
        </w:rPr>
        <w:t>red</w:t>
      </w:r>
      <w:r w:rsidR="005301DB">
        <w:rPr>
          <w:rFonts w:ascii="Arial" w:hAnsi="Arial" w:cs="Arial"/>
          <w:i/>
          <w:iCs/>
        </w:rPr>
        <w:t xml:space="preserve">, like the </w:t>
      </w:r>
      <w:r w:rsidR="000F0F61" w:rsidRPr="002D2A58">
        <w:rPr>
          <w:rFonts w:ascii="Arial" w:hAnsi="Arial" w:cs="Arial"/>
          <w:i/>
          <w:iCs/>
        </w:rPr>
        <w:t xml:space="preserve">Richland </w:t>
      </w:r>
      <w:r w:rsidR="009D0F0E">
        <w:rPr>
          <w:rFonts w:ascii="Arial" w:hAnsi="Arial" w:cs="Arial"/>
          <w:i/>
          <w:iCs/>
        </w:rPr>
        <w:t xml:space="preserve">screen shot </w:t>
      </w:r>
      <w:r w:rsidR="000F0F61" w:rsidRPr="002D2A58">
        <w:rPr>
          <w:rFonts w:ascii="Arial" w:hAnsi="Arial" w:cs="Arial"/>
          <w:i/>
          <w:iCs/>
        </w:rPr>
        <w:t>example above</w:t>
      </w:r>
      <w:r w:rsidR="002D2A58">
        <w:rPr>
          <w:rFonts w:ascii="Arial" w:hAnsi="Arial" w:cs="Arial"/>
          <w:i/>
          <w:iCs/>
        </w:rPr>
        <w:t>,</w:t>
      </w:r>
      <w:r w:rsidR="000F0F61" w:rsidRPr="002D2A58">
        <w:rPr>
          <w:rFonts w:ascii="Arial" w:hAnsi="Arial" w:cs="Arial"/>
          <w:i/>
          <w:iCs/>
        </w:rPr>
        <w:t xml:space="preserve"> </w:t>
      </w:r>
    </w:p>
    <w:p w:rsidR="000F0F61" w:rsidRDefault="005301DB" w:rsidP="000F0F61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</w:t>
      </w:r>
      <w:r w:rsidR="000F0F61" w:rsidRPr="002D2A58">
        <w:rPr>
          <w:rFonts w:ascii="Arial" w:hAnsi="Arial" w:cs="Arial"/>
          <w:i/>
          <w:iCs/>
        </w:rPr>
        <w:t xml:space="preserve">lick on the number </w:t>
      </w:r>
      <w:r w:rsidR="001809C3">
        <w:rPr>
          <w:rFonts w:ascii="Arial" w:hAnsi="Arial" w:cs="Arial"/>
          <w:i/>
          <w:iCs/>
        </w:rPr>
        <w:t xml:space="preserve">and it </w:t>
      </w:r>
      <w:r w:rsidR="000F0F61" w:rsidRPr="002D2A58">
        <w:rPr>
          <w:rFonts w:ascii="Arial" w:hAnsi="Arial" w:cs="Arial"/>
          <w:i/>
          <w:iCs/>
        </w:rPr>
        <w:t>will dial your phone for you to listen to during your CCC time</w:t>
      </w:r>
      <w:r>
        <w:rPr>
          <w:rFonts w:ascii="Arial" w:hAnsi="Arial" w:cs="Arial"/>
          <w:i/>
          <w:iCs/>
        </w:rPr>
        <w:t>.</w:t>
      </w:r>
    </w:p>
    <w:p w:rsidR="005301DB" w:rsidRPr="005301DB" w:rsidRDefault="005301DB" w:rsidP="005301DB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Gen</w:t>
      </w:r>
      <w:r w:rsidR="001809C3">
        <w:rPr>
          <w:rFonts w:ascii="Arial" w:hAnsi="Arial" w:cs="Arial"/>
          <w:i/>
          <w:iCs/>
        </w:rPr>
        <w:t>esys will ask for PASSWORD code.  E</w:t>
      </w:r>
      <w:r>
        <w:rPr>
          <w:rFonts w:ascii="Arial" w:hAnsi="Arial" w:cs="Arial"/>
          <w:i/>
          <w:iCs/>
        </w:rPr>
        <w:t xml:space="preserve">nter this code:  </w:t>
      </w:r>
      <w:r w:rsidRPr="001F5B8E">
        <w:rPr>
          <w:rFonts w:ascii="Arial" w:hAnsi="Arial" w:cs="Arial"/>
          <w:i/>
          <w:iCs/>
          <w:highlight w:val="yellow"/>
        </w:rPr>
        <w:t>32050</w:t>
      </w:r>
      <w:r>
        <w:rPr>
          <w:rFonts w:ascii="Arial" w:hAnsi="Arial" w:cs="Arial"/>
          <w:i/>
          <w:iCs/>
        </w:rPr>
        <w:t xml:space="preserve"> for Hmong voicemail.</w:t>
      </w:r>
    </w:p>
    <w:p w:rsidR="002D2A58" w:rsidRPr="005301DB" w:rsidRDefault="005301DB" w:rsidP="00967E69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i/>
          <w:iCs/>
        </w:rPr>
      </w:pPr>
      <w:r w:rsidRPr="005301DB">
        <w:rPr>
          <w:rFonts w:ascii="Arial" w:hAnsi="Arial" w:cs="Arial"/>
          <w:i/>
          <w:iCs/>
        </w:rPr>
        <w:t xml:space="preserve">Once </w:t>
      </w:r>
      <w:r w:rsidR="001809C3">
        <w:rPr>
          <w:rFonts w:ascii="Arial" w:hAnsi="Arial" w:cs="Arial"/>
          <w:i/>
          <w:iCs/>
        </w:rPr>
        <w:t xml:space="preserve">you have </w:t>
      </w:r>
      <w:r w:rsidRPr="005301DB">
        <w:rPr>
          <w:rFonts w:ascii="Arial" w:hAnsi="Arial" w:cs="Arial"/>
          <w:i/>
          <w:iCs/>
        </w:rPr>
        <w:t>listened to the voicemail</w:t>
      </w:r>
      <w:r>
        <w:rPr>
          <w:rFonts w:ascii="Arial" w:hAnsi="Arial" w:cs="Arial"/>
          <w:i/>
          <w:iCs/>
        </w:rPr>
        <w:t>, if</w:t>
      </w:r>
      <w:r w:rsidR="000F0F61" w:rsidRPr="005301DB">
        <w:rPr>
          <w:rFonts w:ascii="Arial" w:hAnsi="Arial" w:cs="Arial"/>
          <w:i/>
          <w:iCs/>
        </w:rPr>
        <w:t xml:space="preserve"> the voicemail</w:t>
      </w:r>
      <w:r w:rsidR="002D2A58" w:rsidRPr="005301DB">
        <w:rPr>
          <w:rFonts w:ascii="Arial" w:hAnsi="Arial" w:cs="Arial"/>
          <w:i/>
          <w:iCs/>
        </w:rPr>
        <w:t>:</w:t>
      </w:r>
    </w:p>
    <w:p w:rsidR="002D2A58" w:rsidRPr="002D2A58" w:rsidRDefault="001809C3" w:rsidP="002D2A58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Is a ha</w:t>
      </w:r>
      <w:r w:rsidR="009D0F0E">
        <w:rPr>
          <w:rFonts w:ascii="Arial" w:hAnsi="Arial" w:cs="Arial"/>
          <w:i/>
          <w:iCs/>
        </w:rPr>
        <w:t>ng up, no further action</w:t>
      </w:r>
      <w:r>
        <w:rPr>
          <w:rFonts w:ascii="Arial" w:hAnsi="Arial" w:cs="Arial"/>
          <w:i/>
          <w:iCs/>
        </w:rPr>
        <w:t xml:space="preserve"> is</w:t>
      </w:r>
      <w:r w:rsidR="009D0F0E">
        <w:rPr>
          <w:rFonts w:ascii="Arial" w:hAnsi="Arial" w:cs="Arial"/>
          <w:i/>
          <w:iCs/>
        </w:rPr>
        <w:t xml:space="preserve"> needed.</w:t>
      </w:r>
    </w:p>
    <w:p w:rsidR="002D2A58" w:rsidRPr="002D2A58" w:rsidRDefault="002D2A58" w:rsidP="002D2A58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i/>
          <w:iCs/>
        </w:rPr>
      </w:pPr>
      <w:r w:rsidRPr="002D2A58">
        <w:rPr>
          <w:rFonts w:ascii="Arial" w:hAnsi="Arial" w:cs="Arial"/>
          <w:i/>
          <w:iCs/>
        </w:rPr>
        <w:t xml:space="preserve">Is </w:t>
      </w:r>
      <w:r w:rsidR="000F0F61" w:rsidRPr="002D2A58">
        <w:rPr>
          <w:rFonts w:ascii="Arial" w:hAnsi="Arial" w:cs="Arial"/>
          <w:i/>
          <w:iCs/>
        </w:rPr>
        <w:t xml:space="preserve">not understandable </w:t>
      </w:r>
      <w:r w:rsidRPr="002D2A58">
        <w:rPr>
          <w:rFonts w:ascii="Arial" w:hAnsi="Arial" w:cs="Arial"/>
          <w:i/>
          <w:iCs/>
        </w:rPr>
        <w:t>but</w:t>
      </w:r>
      <w:r w:rsidR="009D0F0E">
        <w:rPr>
          <w:rFonts w:ascii="Arial" w:hAnsi="Arial" w:cs="Arial"/>
          <w:i/>
          <w:iCs/>
        </w:rPr>
        <w:t xml:space="preserve"> you can tell</w:t>
      </w:r>
      <w:r w:rsidRPr="002D2A58">
        <w:rPr>
          <w:rFonts w:ascii="Arial" w:hAnsi="Arial" w:cs="Arial"/>
          <w:i/>
          <w:iCs/>
        </w:rPr>
        <w:t xml:space="preserve"> they left </w:t>
      </w:r>
      <w:r w:rsidR="009D0F0E">
        <w:rPr>
          <w:rFonts w:ascii="Arial" w:hAnsi="Arial" w:cs="Arial"/>
          <w:i/>
          <w:iCs/>
        </w:rPr>
        <w:t xml:space="preserve">some sort of </w:t>
      </w:r>
      <w:r w:rsidRPr="002D2A58">
        <w:rPr>
          <w:rFonts w:ascii="Arial" w:hAnsi="Arial" w:cs="Arial"/>
          <w:i/>
          <w:iCs/>
        </w:rPr>
        <w:t xml:space="preserve">message, try to call the number </w:t>
      </w:r>
      <w:r w:rsidR="009D0F0E">
        <w:rPr>
          <w:rFonts w:ascii="Arial" w:hAnsi="Arial" w:cs="Arial"/>
          <w:i/>
          <w:iCs/>
        </w:rPr>
        <w:t>you can view from</w:t>
      </w:r>
      <w:r w:rsidRPr="002D2A58">
        <w:rPr>
          <w:rFonts w:ascii="Arial" w:hAnsi="Arial" w:cs="Arial"/>
          <w:i/>
          <w:iCs/>
        </w:rPr>
        <w:t xml:space="preserve"> Genesys </w:t>
      </w:r>
      <w:r w:rsidR="009D0F0E">
        <w:rPr>
          <w:rFonts w:ascii="Arial" w:hAnsi="Arial" w:cs="Arial"/>
          <w:i/>
          <w:iCs/>
        </w:rPr>
        <w:t xml:space="preserve">connection ID </w:t>
      </w:r>
      <w:r w:rsidRPr="002D2A58">
        <w:rPr>
          <w:rFonts w:ascii="Arial" w:hAnsi="Arial" w:cs="Arial"/>
          <w:i/>
          <w:iCs/>
        </w:rPr>
        <w:t xml:space="preserve">to </w:t>
      </w:r>
      <w:r w:rsidR="005301DB">
        <w:rPr>
          <w:rFonts w:ascii="Arial" w:hAnsi="Arial" w:cs="Arial"/>
          <w:i/>
          <w:iCs/>
        </w:rPr>
        <w:t>connect with</w:t>
      </w:r>
      <w:r w:rsidR="009D0F0E">
        <w:rPr>
          <w:rFonts w:ascii="Arial" w:hAnsi="Arial" w:cs="Arial"/>
          <w:i/>
          <w:iCs/>
        </w:rPr>
        <w:t xml:space="preserve"> the customer.</w:t>
      </w:r>
    </w:p>
    <w:p w:rsidR="00F64C19" w:rsidRPr="002D2A58" w:rsidRDefault="002D2A58" w:rsidP="002D2A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D2A58">
        <w:rPr>
          <w:rFonts w:ascii="Arial" w:hAnsi="Arial" w:cs="Arial"/>
          <w:i/>
          <w:iCs/>
        </w:rPr>
        <w:t xml:space="preserve">After you listened and handled the </w:t>
      </w:r>
      <w:r w:rsidRPr="009D0F0E">
        <w:rPr>
          <w:rFonts w:ascii="Arial" w:hAnsi="Arial" w:cs="Arial"/>
          <w:b/>
          <w:i/>
          <w:iCs/>
          <w:color w:val="FF0000"/>
        </w:rPr>
        <w:t>bold red</w:t>
      </w:r>
      <w:r w:rsidRPr="009D0F0E">
        <w:rPr>
          <w:rFonts w:ascii="Arial" w:hAnsi="Arial" w:cs="Arial"/>
          <w:i/>
          <w:iCs/>
          <w:color w:val="FF0000"/>
        </w:rPr>
        <w:t xml:space="preserve"> </w:t>
      </w:r>
      <w:r w:rsidRPr="002D2A58">
        <w:rPr>
          <w:rFonts w:ascii="Arial" w:hAnsi="Arial" w:cs="Arial"/>
          <w:i/>
          <w:iCs/>
        </w:rPr>
        <w:t xml:space="preserve">voicemail, </w:t>
      </w:r>
      <w:r w:rsidR="005301DB">
        <w:rPr>
          <w:rFonts w:ascii="Arial" w:hAnsi="Arial" w:cs="Arial"/>
          <w:i/>
          <w:iCs/>
        </w:rPr>
        <w:t>DO NOT</w:t>
      </w:r>
      <w:r w:rsidR="000F0F61" w:rsidRPr="002D2A58">
        <w:rPr>
          <w:rFonts w:ascii="Arial" w:hAnsi="Arial" w:cs="Arial"/>
          <w:i/>
          <w:iCs/>
        </w:rPr>
        <w:t xml:space="preserve"> delete it off</w:t>
      </w:r>
      <w:r w:rsidRPr="002D2A58">
        <w:rPr>
          <w:rFonts w:ascii="Arial" w:hAnsi="Arial" w:cs="Arial"/>
          <w:i/>
          <w:iCs/>
        </w:rPr>
        <w:t xml:space="preserve">. </w:t>
      </w:r>
      <w:r w:rsidR="009D0F0E">
        <w:rPr>
          <w:rFonts w:ascii="Arial" w:hAnsi="Arial" w:cs="Arial"/>
          <w:i/>
          <w:iCs/>
        </w:rPr>
        <w:t xml:space="preserve"> The monitor team </w:t>
      </w:r>
      <w:r w:rsidR="001809C3">
        <w:rPr>
          <w:rFonts w:ascii="Arial" w:hAnsi="Arial" w:cs="Arial"/>
          <w:i/>
          <w:iCs/>
        </w:rPr>
        <w:t>will delete all messages that are</w:t>
      </w:r>
      <w:r w:rsidR="009D0F0E">
        <w:rPr>
          <w:rFonts w:ascii="Arial" w:hAnsi="Arial" w:cs="Arial"/>
          <w:i/>
          <w:iCs/>
        </w:rPr>
        <w:t xml:space="preserve"> no longer in </w:t>
      </w:r>
      <w:r w:rsidR="009D0F0E" w:rsidRPr="009D0F0E">
        <w:rPr>
          <w:rFonts w:ascii="Arial" w:hAnsi="Arial" w:cs="Arial"/>
          <w:b/>
          <w:i/>
          <w:iCs/>
          <w:color w:val="FF0000"/>
        </w:rPr>
        <w:t>bold red</w:t>
      </w:r>
      <w:r w:rsidRPr="002D2A58">
        <w:rPr>
          <w:rFonts w:ascii="Arial" w:hAnsi="Arial" w:cs="Arial"/>
          <w:i/>
          <w:iCs/>
        </w:rPr>
        <w:t xml:space="preserve"> on a weekly basis</w:t>
      </w:r>
      <w:r w:rsidR="009D0F0E">
        <w:rPr>
          <w:rFonts w:ascii="Arial" w:hAnsi="Arial" w:cs="Arial"/>
          <w:i/>
          <w:iCs/>
        </w:rPr>
        <w:t xml:space="preserve"> to start a whole new clean week</w:t>
      </w:r>
      <w:r w:rsidRPr="002D2A58">
        <w:rPr>
          <w:rFonts w:ascii="Arial" w:hAnsi="Arial" w:cs="Arial"/>
          <w:i/>
          <w:iCs/>
        </w:rPr>
        <w:t xml:space="preserve">.  </w:t>
      </w:r>
    </w:p>
    <w:p w:rsidR="002D2A58" w:rsidRDefault="002D2A58" w:rsidP="002D2A58">
      <w:pPr>
        <w:rPr>
          <w:rFonts w:ascii="Arial" w:hAnsi="Arial" w:cs="Arial"/>
        </w:rPr>
      </w:pPr>
    </w:p>
    <w:p w:rsidR="002D2A58" w:rsidRPr="003355A0" w:rsidRDefault="002D2A58" w:rsidP="009D0F0E">
      <w:pPr>
        <w:ind w:left="900" w:hanging="9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NOTE:  Be aware that </w:t>
      </w:r>
      <w:r w:rsidR="003355A0">
        <w:rPr>
          <w:rFonts w:ascii="Arial" w:hAnsi="Arial" w:cs="Arial"/>
        </w:rPr>
        <w:t xml:space="preserve">as soon as you clicked on the </w:t>
      </w:r>
      <w:r w:rsidR="003355A0" w:rsidRPr="00A43263">
        <w:rPr>
          <w:rFonts w:ascii="Arial" w:hAnsi="Arial" w:cs="Arial"/>
          <w:b/>
          <w:color w:val="FF0000"/>
        </w:rPr>
        <w:t>bold red</w:t>
      </w:r>
      <w:r w:rsidR="003355A0" w:rsidRPr="003355A0">
        <w:rPr>
          <w:rFonts w:ascii="Arial" w:hAnsi="Arial" w:cs="Arial"/>
          <w:color w:val="FF0000"/>
        </w:rPr>
        <w:t xml:space="preserve"> </w:t>
      </w:r>
      <w:r w:rsidR="003355A0">
        <w:rPr>
          <w:rFonts w:ascii="Arial" w:hAnsi="Arial" w:cs="Arial"/>
        </w:rPr>
        <w:t xml:space="preserve">number voicemail, it will no longer stay as </w:t>
      </w:r>
      <w:r w:rsidR="003355A0" w:rsidRPr="00A43263">
        <w:rPr>
          <w:rFonts w:ascii="Arial" w:hAnsi="Arial" w:cs="Arial"/>
          <w:b/>
          <w:color w:val="FF0000"/>
        </w:rPr>
        <w:t>bold red</w:t>
      </w:r>
      <w:r w:rsidR="003355A0" w:rsidRPr="00A43263">
        <w:rPr>
          <w:rFonts w:ascii="Arial" w:hAnsi="Arial" w:cs="Arial"/>
          <w:color w:val="FF0000"/>
        </w:rPr>
        <w:t xml:space="preserve"> </w:t>
      </w:r>
      <w:r w:rsidR="003355A0" w:rsidRPr="003355A0">
        <w:rPr>
          <w:rFonts w:ascii="Arial" w:hAnsi="Arial" w:cs="Arial"/>
          <w:color w:val="000000" w:themeColor="text1"/>
        </w:rPr>
        <w:t>even if you didn’t listen to it.</w:t>
      </w:r>
      <w:r w:rsidR="006E665B">
        <w:rPr>
          <w:rFonts w:ascii="Arial" w:hAnsi="Arial" w:cs="Arial"/>
          <w:color w:val="000000" w:themeColor="text1"/>
        </w:rPr>
        <w:t xml:space="preserve">  If you clicked on it, you MUST</w:t>
      </w:r>
      <w:r w:rsidR="003355A0">
        <w:rPr>
          <w:rFonts w:ascii="Arial" w:hAnsi="Arial" w:cs="Arial"/>
          <w:color w:val="000000" w:themeColor="text1"/>
        </w:rPr>
        <w:t xml:space="preserve"> finish listen</w:t>
      </w:r>
      <w:r w:rsidR="006E665B">
        <w:rPr>
          <w:rFonts w:ascii="Arial" w:hAnsi="Arial" w:cs="Arial"/>
          <w:color w:val="000000" w:themeColor="text1"/>
        </w:rPr>
        <w:t>ing</w:t>
      </w:r>
      <w:r w:rsidR="00F170F7">
        <w:rPr>
          <w:rFonts w:ascii="Arial" w:hAnsi="Arial" w:cs="Arial"/>
          <w:color w:val="000000" w:themeColor="text1"/>
        </w:rPr>
        <w:t xml:space="preserve"> to it and follow </w:t>
      </w:r>
      <w:r w:rsidR="006E665B">
        <w:rPr>
          <w:rFonts w:ascii="Arial" w:hAnsi="Arial" w:cs="Arial"/>
          <w:color w:val="000000" w:themeColor="text1"/>
        </w:rPr>
        <w:t>t</w:t>
      </w:r>
      <w:r w:rsidR="003355A0">
        <w:rPr>
          <w:rFonts w:ascii="Arial" w:hAnsi="Arial" w:cs="Arial"/>
          <w:color w:val="000000" w:themeColor="text1"/>
        </w:rPr>
        <w:t xml:space="preserve">he instructions </w:t>
      </w:r>
      <w:r w:rsidR="00F170F7">
        <w:rPr>
          <w:rFonts w:ascii="Arial" w:hAnsi="Arial" w:cs="Arial"/>
          <w:color w:val="000000" w:themeColor="text1"/>
        </w:rPr>
        <w:t xml:space="preserve">listed </w:t>
      </w:r>
      <w:r w:rsidR="003355A0">
        <w:rPr>
          <w:rFonts w:ascii="Arial" w:hAnsi="Arial" w:cs="Arial"/>
          <w:color w:val="000000" w:themeColor="text1"/>
        </w:rPr>
        <w:t>above</w:t>
      </w:r>
      <w:r w:rsidR="00A24B1D">
        <w:rPr>
          <w:rFonts w:ascii="Arial" w:hAnsi="Arial" w:cs="Arial"/>
          <w:color w:val="000000" w:themeColor="text1"/>
        </w:rPr>
        <w:t xml:space="preserve"> to complete</w:t>
      </w:r>
      <w:bookmarkStart w:id="0" w:name="_GoBack"/>
      <w:bookmarkEnd w:id="0"/>
      <w:r w:rsidR="00F170F7">
        <w:rPr>
          <w:rFonts w:ascii="Arial" w:hAnsi="Arial" w:cs="Arial"/>
          <w:color w:val="000000" w:themeColor="text1"/>
        </w:rPr>
        <w:t xml:space="preserve"> this call properly.</w:t>
      </w:r>
    </w:p>
    <w:sectPr w:rsidR="002D2A58" w:rsidRPr="003355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97" w:rsidRDefault="00E84B97" w:rsidP="001F5B8E">
      <w:r>
        <w:separator/>
      </w:r>
    </w:p>
  </w:endnote>
  <w:endnote w:type="continuationSeparator" w:id="0">
    <w:p w:rsidR="00E84B97" w:rsidRDefault="00E84B97" w:rsidP="001F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97" w:rsidRDefault="00E84B97" w:rsidP="001F5B8E">
      <w:r>
        <w:separator/>
      </w:r>
    </w:p>
  </w:footnote>
  <w:footnote w:type="continuationSeparator" w:id="0">
    <w:p w:rsidR="00E84B97" w:rsidRDefault="00E84B97" w:rsidP="001F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8E" w:rsidRDefault="00A24B1D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0FB2E3B202FF463FA283F19E1EC461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5B8E">
          <w:rPr>
            <w:color w:val="7F7F7F" w:themeColor="text1" w:themeTint="80"/>
          </w:rPr>
          <w:t>Updated:  04/05/2022</w:t>
        </w:r>
      </w:sdtContent>
    </w:sdt>
  </w:p>
  <w:p w:rsidR="001F5B8E" w:rsidRDefault="001F5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7ED"/>
    <w:multiLevelType w:val="hybridMultilevel"/>
    <w:tmpl w:val="44BC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9CE"/>
    <w:multiLevelType w:val="multilevel"/>
    <w:tmpl w:val="D3282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szCs w:val="18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850" w:hanging="85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41"/>
        </w:tabs>
        <w:ind w:left="864" w:hanging="504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2" w15:restartNumberingAfterBreak="0">
    <w:nsid w:val="45F47146"/>
    <w:multiLevelType w:val="hybridMultilevel"/>
    <w:tmpl w:val="93C45A70"/>
    <w:lvl w:ilvl="0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488A29F3"/>
    <w:multiLevelType w:val="hybridMultilevel"/>
    <w:tmpl w:val="2FFE9462"/>
    <w:lvl w:ilvl="0" w:tplc="0409000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A4B01"/>
    <w:multiLevelType w:val="hybridMultilevel"/>
    <w:tmpl w:val="5EBE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9"/>
    <w:rsid w:val="000F0F61"/>
    <w:rsid w:val="001809C3"/>
    <w:rsid w:val="001F5B8E"/>
    <w:rsid w:val="00203E44"/>
    <w:rsid w:val="00243518"/>
    <w:rsid w:val="002D2A58"/>
    <w:rsid w:val="003355A0"/>
    <w:rsid w:val="004B281C"/>
    <w:rsid w:val="004E2F72"/>
    <w:rsid w:val="005301DB"/>
    <w:rsid w:val="00676333"/>
    <w:rsid w:val="00676C8E"/>
    <w:rsid w:val="006E665B"/>
    <w:rsid w:val="009D0F0E"/>
    <w:rsid w:val="00A24B1D"/>
    <w:rsid w:val="00A43263"/>
    <w:rsid w:val="00BC1835"/>
    <w:rsid w:val="00E56DE2"/>
    <w:rsid w:val="00E84B97"/>
    <w:rsid w:val="00F170F7"/>
    <w:rsid w:val="00F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1950F"/>
  <w15:chartTrackingRefBased/>
  <w15:docId w15:val="{63592E1E-3098-4D39-9949-06284EE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72"/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F72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72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72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F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F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F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F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F7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F72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E2F72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E2F72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E2F72"/>
    <w:rPr>
      <w:rFonts w:cs="Verdan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4E2F72"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C8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76C8E"/>
    <w:rPr>
      <w:rFonts w:ascii="Trebuchet MS" w:hAnsi="Trebuchet MS" w:cs="Verdana"/>
    </w:rPr>
  </w:style>
  <w:style w:type="character" w:customStyle="1" w:styleId="Heading6Char">
    <w:name w:val="Heading 6 Char"/>
    <w:link w:val="Heading6"/>
    <w:uiPriority w:val="9"/>
    <w:rsid w:val="004E2F72"/>
    <w:rPr>
      <w:b/>
      <w:bCs/>
    </w:rPr>
  </w:style>
  <w:style w:type="character" w:customStyle="1" w:styleId="Heading7Char">
    <w:name w:val="Heading 7 Char"/>
    <w:link w:val="Heading7"/>
    <w:uiPriority w:val="9"/>
    <w:rsid w:val="004E2F72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4E2F7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4E2F72"/>
    <w:rPr>
      <w:rFonts w:ascii="Cambria" w:eastAsia="Times New Roman" w:hAnsi="Cambria"/>
    </w:rPr>
  </w:style>
  <w:style w:type="paragraph" w:styleId="Caption">
    <w:name w:val="caption"/>
    <w:basedOn w:val="Normal"/>
    <w:next w:val="Normal"/>
    <w:rsid w:val="00676C8E"/>
    <w:pPr>
      <w:spacing w:after="120"/>
      <w:jc w:val="center"/>
    </w:pPr>
    <w:rPr>
      <w:b/>
      <w:bCs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2F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2F72"/>
    <w:rPr>
      <w:rFonts w:ascii="Cambria" w:eastAsia="Times New Roman" w:hAnsi="Cambria" w:cs="Verdan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F7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E2F72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F72"/>
    <w:pPr>
      <w:ind w:left="720"/>
      <w:contextualSpacing/>
    </w:pPr>
  </w:style>
  <w:style w:type="character" w:styleId="SubtleEmphasis">
    <w:name w:val="Subtle Emphasis"/>
    <w:uiPriority w:val="19"/>
    <w:qFormat/>
    <w:rsid w:val="004E2F72"/>
    <w:rPr>
      <w:i/>
      <w:color w:val="5A5A5A"/>
    </w:rPr>
  </w:style>
  <w:style w:type="character" w:styleId="IntenseEmphasis">
    <w:name w:val="Intense Emphasis"/>
    <w:uiPriority w:val="21"/>
    <w:qFormat/>
    <w:rsid w:val="004E2F72"/>
    <w:rPr>
      <w:b/>
      <w:i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F72"/>
    <w:pPr>
      <w:outlineLvl w:val="9"/>
    </w:pPr>
    <w:rPr>
      <w:rFonts w:cs="Times New Roman"/>
    </w:rPr>
  </w:style>
  <w:style w:type="character" w:styleId="Strong">
    <w:name w:val="Strong"/>
    <w:uiPriority w:val="22"/>
    <w:qFormat/>
    <w:rsid w:val="004E2F72"/>
    <w:rPr>
      <w:b/>
      <w:bCs/>
    </w:rPr>
  </w:style>
  <w:style w:type="character" w:styleId="Emphasis">
    <w:name w:val="Emphasis"/>
    <w:uiPriority w:val="20"/>
    <w:qFormat/>
    <w:rsid w:val="004E2F7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E2F72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E2F7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E2F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7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E2F72"/>
    <w:rPr>
      <w:b/>
      <w:i/>
      <w:sz w:val="24"/>
    </w:rPr>
  </w:style>
  <w:style w:type="character" w:styleId="SubtleReference">
    <w:name w:val="Subtle Reference"/>
    <w:uiPriority w:val="31"/>
    <w:qFormat/>
    <w:rsid w:val="004E2F7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E2F72"/>
    <w:rPr>
      <w:b/>
      <w:sz w:val="24"/>
      <w:u w:val="single"/>
    </w:rPr>
  </w:style>
  <w:style w:type="character" w:styleId="BookTitle">
    <w:name w:val="Book Title"/>
    <w:uiPriority w:val="33"/>
    <w:qFormat/>
    <w:rsid w:val="004E2F72"/>
    <w:rPr>
      <w:rFonts w:ascii="Cambria" w:eastAsia="Times New Roman" w:hAnsi="Cambria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8E"/>
    <w:rPr>
      <w:rFonts w:cs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8E"/>
    <w:rPr>
      <w:rFonts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1393.B8343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B2E3B202FF463FA283F19E1EC4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4BC0-F93F-4C79-8A07-7486C59CE37F}"/>
      </w:docPartPr>
      <w:docPartBody>
        <w:p w:rsidR="007A0043" w:rsidRDefault="008A145C" w:rsidP="008A145C">
          <w:pPr>
            <w:pStyle w:val="0FB2E3B202FF463FA283F19E1EC4614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5C"/>
    <w:rsid w:val="007A0043"/>
    <w:rsid w:val="008A145C"/>
    <w:rsid w:val="00C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2E3B202FF463FA283F19E1EC46141">
    <w:name w:val="0FB2E3B202FF463FA283F19E1EC46141"/>
    <w:rsid w:val="008A1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 04/05/2022</vt:lpstr>
    </vt:vector>
  </TitlesOfParts>
  <Company>Dane County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 04/05/2022</dc:title>
  <dc:subject/>
  <dc:creator>Her, Phoua</dc:creator>
  <cp:keywords/>
  <dc:description/>
  <cp:lastModifiedBy>Cook, Jeremiah</cp:lastModifiedBy>
  <cp:revision>3</cp:revision>
  <dcterms:created xsi:type="dcterms:W3CDTF">2022-04-05T17:08:00Z</dcterms:created>
  <dcterms:modified xsi:type="dcterms:W3CDTF">2022-04-05T17:37:00Z</dcterms:modified>
</cp:coreProperties>
</file>