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ED" w:rsidRDefault="00CA6B8E" w:rsidP="00CA6B8E">
      <w:pPr>
        <w:jc w:val="center"/>
        <w:rPr>
          <w:rFonts w:asciiTheme="majorHAnsi" w:hAnsiTheme="majorHAnsi" w:cstheme="majorHAnsi"/>
          <w:b/>
          <w:sz w:val="28"/>
          <w:szCs w:val="28"/>
        </w:rPr>
      </w:pPr>
      <w:r>
        <w:rPr>
          <w:rFonts w:asciiTheme="majorHAnsi" w:hAnsiTheme="majorHAnsi" w:cstheme="majorHAnsi"/>
          <w:b/>
          <w:sz w:val="28"/>
          <w:szCs w:val="28"/>
        </w:rPr>
        <w:t>HOW TO USE THE HELPQUEUE IN GENESYS</w:t>
      </w:r>
    </w:p>
    <w:p w:rsidR="00CA6B8E" w:rsidRDefault="00CA6B8E" w:rsidP="00CA6B8E">
      <w:pPr>
        <w:jc w:val="center"/>
        <w:rPr>
          <w:rFonts w:cstheme="minorHAnsi"/>
        </w:rPr>
      </w:pPr>
    </w:p>
    <w:p w:rsidR="00CA6B8E" w:rsidRDefault="00CA6B8E" w:rsidP="00CA6B8E">
      <w:pPr>
        <w:pStyle w:val="ListParagraph"/>
        <w:numPr>
          <w:ilvl w:val="0"/>
          <w:numId w:val="1"/>
        </w:numPr>
        <w:rPr>
          <w:rFonts w:cstheme="minorHAnsi"/>
        </w:rPr>
      </w:pPr>
      <w:r>
        <w:rPr>
          <w:rFonts w:cstheme="minorHAnsi"/>
        </w:rPr>
        <w:t>Select the ‘Instant Consult’ button on the active call menu and type ‘help’ in the search function.</w:t>
      </w:r>
    </w:p>
    <w:p w:rsidR="00906BA0" w:rsidRDefault="00CA6B8E" w:rsidP="00CA6B8E">
      <w:pPr>
        <w:pStyle w:val="ListParagraph"/>
        <w:ind w:left="1080"/>
        <w:rPr>
          <w:rFonts w:cstheme="minorHAnsi"/>
        </w:rPr>
      </w:pPr>
      <w:r>
        <w:rPr>
          <w:noProof/>
        </w:rPr>
        <mc:AlternateContent>
          <mc:Choice Requires="wps">
            <w:drawing>
              <wp:anchor distT="0" distB="0" distL="114300" distR="114300" simplePos="0" relativeHeight="251662336" behindDoc="0" locked="0" layoutInCell="1" allowOverlap="1">
                <wp:simplePos x="0" y="0"/>
                <wp:positionH relativeFrom="column">
                  <wp:posOffset>2070822</wp:posOffset>
                </wp:positionH>
                <wp:positionV relativeFrom="paragraph">
                  <wp:posOffset>1039696</wp:posOffset>
                </wp:positionV>
                <wp:extent cx="609600" cy="207819"/>
                <wp:effectExtent l="124777" t="0" r="124778" b="0"/>
                <wp:wrapNone/>
                <wp:docPr id="5" name="Right Arrow 5"/>
                <wp:cNvGraphicFramePr/>
                <a:graphic xmlns:a="http://schemas.openxmlformats.org/drawingml/2006/main">
                  <a:graphicData uri="http://schemas.microsoft.com/office/word/2010/wordprocessingShape">
                    <wps:wsp>
                      <wps:cNvSpPr/>
                      <wps:spPr>
                        <a:xfrm rot="18861043">
                          <a:off x="0" y="0"/>
                          <a:ext cx="609600" cy="207819"/>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2BC96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63.05pt;margin-top:81.85pt;width:48pt;height:16.35pt;rotation:-2991671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" adj="17918" fillcolor="#ed7d31 [3205]" strokecolor="#1f4d78 [1604]" strokeweight="1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2549236</wp:posOffset>
                </wp:positionH>
                <wp:positionV relativeFrom="paragraph">
                  <wp:posOffset>707852</wp:posOffset>
                </wp:positionV>
                <wp:extent cx="519546" cy="138545"/>
                <wp:effectExtent l="0" t="0" r="13970" b="13970"/>
                <wp:wrapNone/>
                <wp:docPr id="4" name="Oval 4"/>
                <wp:cNvGraphicFramePr/>
                <a:graphic xmlns:a="http://schemas.openxmlformats.org/drawingml/2006/main">
                  <a:graphicData uri="http://schemas.microsoft.com/office/word/2010/wordprocessingShape">
                    <wps:wsp>
                      <wps:cNvSpPr/>
                      <wps:spPr>
                        <a:xfrm>
                          <a:off x="0" y="0"/>
                          <a:ext cx="519546" cy="1385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AB5F25" id="Oval 4" o:spid="_x0000_s1026" style="position:absolute;margin-left:200.75pt;margin-top:55.75pt;width:40.9pt;height:10.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" filled="f" strokecolor="#1f4d78 [1604]" strokeweight="1pt">
                <v:stroke joinstyle="miter"/>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3352569</wp:posOffset>
                </wp:positionH>
                <wp:positionV relativeFrom="paragraph">
                  <wp:posOffset>686954</wp:posOffset>
                </wp:positionV>
                <wp:extent cx="471054" cy="221673"/>
                <wp:effectExtent l="0" t="57150" r="24765" b="45085"/>
                <wp:wrapNone/>
                <wp:docPr id="3" name="Right Arrow 3"/>
                <wp:cNvGraphicFramePr/>
                <a:graphic xmlns:a="http://schemas.openxmlformats.org/drawingml/2006/main">
                  <a:graphicData uri="http://schemas.microsoft.com/office/word/2010/wordprocessingShape">
                    <wps:wsp>
                      <wps:cNvSpPr/>
                      <wps:spPr>
                        <a:xfrm rot="12132011">
                          <a:off x="0" y="0"/>
                          <a:ext cx="471054" cy="22167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E6F638" id="Right Arrow 3" o:spid="_x0000_s1026" type="#_x0000_t13" style="position:absolute;margin-left:264pt;margin-top:54.1pt;width:37.1pt;height:17.45pt;rotation:-10341569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" adj="16518" fillcolor="#5b9bd5 [3204]" strokecolor="#1f4d78 [1604]"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3041073</wp:posOffset>
                </wp:positionH>
                <wp:positionV relativeFrom="paragraph">
                  <wp:posOffset>423834</wp:posOffset>
                </wp:positionV>
                <wp:extent cx="256309" cy="235527"/>
                <wp:effectExtent l="0" t="0" r="10795" b="12700"/>
                <wp:wrapNone/>
                <wp:docPr id="2" name="Oval 2"/>
                <wp:cNvGraphicFramePr/>
                <a:graphic xmlns:a="http://schemas.openxmlformats.org/drawingml/2006/main">
                  <a:graphicData uri="http://schemas.microsoft.com/office/word/2010/wordprocessingShape">
                    <wps:wsp>
                      <wps:cNvSpPr/>
                      <wps:spPr>
                        <a:xfrm>
                          <a:off x="0" y="0"/>
                          <a:ext cx="256309" cy="23552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4F9CAE" id="Oval 2" o:spid="_x0000_s1026" style="position:absolute;margin-left:239.45pt;margin-top:33.35pt;width:20.2pt;height:18.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" filled="f" strokecolor="#1f4d78 [1604]" strokeweight="1pt">
                <v:stroke joinstyle="miter"/>
              </v:oval>
            </w:pict>
          </mc:Fallback>
        </mc:AlternateContent>
      </w:r>
      <w:r>
        <w:rPr>
          <w:noProof/>
        </w:rPr>
        <w:drawing>
          <wp:inline distT="0" distB="0" distL="0" distR="0" wp14:anchorId="36B3580F" wp14:editId="317B845C">
            <wp:extent cx="5943600"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219450"/>
                    </a:xfrm>
                    <a:prstGeom prst="rect">
                      <a:avLst/>
                    </a:prstGeom>
                  </pic:spPr>
                </pic:pic>
              </a:graphicData>
            </a:graphic>
          </wp:inline>
        </w:drawing>
      </w:r>
    </w:p>
    <w:p w:rsidR="00906BA0" w:rsidRDefault="00906BA0" w:rsidP="00906BA0">
      <w:pPr>
        <w:pStyle w:val="ListParagraph"/>
        <w:numPr>
          <w:ilvl w:val="0"/>
          <w:numId w:val="1"/>
        </w:numPr>
        <w:rPr>
          <w:rFonts w:cstheme="minorHAnsi"/>
        </w:rPr>
      </w:pPr>
      <w:r>
        <w:rPr>
          <w:rFonts w:cstheme="minorHAnsi"/>
        </w:rPr>
        <w:t>Hover over the ‘</w:t>
      </w:r>
      <w:proofErr w:type="spellStart"/>
      <w:r>
        <w:rPr>
          <w:rFonts w:cstheme="minorHAnsi"/>
        </w:rPr>
        <w:t>Capital_Transfer_EBD_SIP_Agent_use</w:t>
      </w:r>
      <w:proofErr w:type="spellEnd"/>
      <w:r>
        <w:rPr>
          <w:rFonts w:cstheme="minorHAnsi"/>
        </w:rPr>
        <w:t xml:space="preserve">’ or </w:t>
      </w:r>
      <w:proofErr w:type="spellStart"/>
      <w:r>
        <w:rPr>
          <w:rFonts w:cstheme="minorHAnsi"/>
        </w:rPr>
        <w:t>Capital_Transfer_OTHER_SIP_Agent_use</w:t>
      </w:r>
      <w:proofErr w:type="spellEnd"/>
      <w:r>
        <w:rPr>
          <w:rFonts w:cstheme="minorHAnsi"/>
        </w:rPr>
        <w:t xml:space="preserve"> queue and select the phone icon to place the caller on hold and contact the </w:t>
      </w:r>
      <w:proofErr w:type="spellStart"/>
      <w:r>
        <w:rPr>
          <w:rFonts w:cstheme="minorHAnsi"/>
        </w:rPr>
        <w:t>Helpqueue</w:t>
      </w:r>
      <w:proofErr w:type="spellEnd"/>
      <w:r>
        <w:rPr>
          <w:rFonts w:cstheme="minorHAnsi"/>
        </w:rPr>
        <w:t>.</w:t>
      </w:r>
    </w:p>
    <w:p w:rsidR="00906BA0" w:rsidRDefault="00906BA0" w:rsidP="00906BA0">
      <w:pPr>
        <w:ind w:left="720"/>
        <w:rPr>
          <w:rFonts w:cstheme="minorHAnsi"/>
        </w:rPr>
      </w:pPr>
      <w:r>
        <w:rPr>
          <w:noProof/>
        </w:rPr>
        <mc:AlternateContent>
          <mc:Choice Requires="wps">
            <w:drawing>
              <wp:anchor distT="0" distB="0" distL="114300" distR="114300" simplePos="0" relativeHeight="251664384" behindDoc="0" locked="0" layoutInCell="1" allowOverlap="1">
                <wp:simplePos x="0" y="0"/>
                <wp:positionH relativeFrom="column">
                  <wp:posOffset>2078124</wp:posOffset>
                </wp:positionH>
                <wp:positionV relativeFrom="paragraph">
                  <wp:posOffset>1544608</wp:posOffset>
                </wp:positionV>
                <wp:extent cx="1198418" cy="200891"/>
                <wp:effectExtent l="0" t="171450" r="0" b="142240"/>
                <wp:wrapNone/>
                <wp:docPr id="8" name="Right Arrow 8"/>
                <wp:cNvGraphicFramePr/>
                <a:graphic xmlns:a="http://schemas.openxmlformats.org/drawingml/2006/main">
                  <a:graphicData uri="http://schemas.microsoft.com/office/word/2010/wordprocessingShape">
                    <wps:wsp>
                      <wps:cNvSpPr/>
                      <wps:spPr>
                        <a:xfrm rot="20568982">
                          <a:off x="0" y="0"/>
                          <a:ext cx="1198418" cy="20089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305315" id="Right Arrow 8" o:spid="_x0000_s1026" type="#_x0000_t13" style="position:absolute;margin-left:163.65pt;margin-top:121.6pt;width:94.35pt;height:15.8pt;rotation:-1126147fd;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" adj="19790" fillcolor="#5b9bd5 [3204]" strokecolor="#1f4d78 [1604]" strokeweight="1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2798618</wp:posOffset>
                </wp:positionH>
                <wp:positionV relativeFrom="paragraph">
                  <wp:posOffset>1191491</wp:posOffset>
                </wp:positionV>
                <wp:extent cx="2064327" cy="318654"/>
                <wp:effectExtent l="0" t="0" r="12700" b="24765"/>
                <wp:wrapNone/>
                <wp:docPr id="7" name="Oval 7"/>
                <wp:cNvGraphicFramePr/>
                <a:graphic xmlns:a="http://schemas.openxmlformats.org/drawingml/2006/main">
                  <a:graphicData uri="http://schemas.microsoft.com/office/word/2010/wordprocessingShape">
                    <wps:wsp>
                      <wps:cNvSpPr/>
                      <wps:spPr>
                        <a:xfrm>
                          <a:off x="0" y="0"/>
                          <a:ext cx="2064327" cy="31865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2E5613" id="Oval 7" o:spid="_x0000_s1026" style="position:absolute;margin-left:220.35pt;margin-top:93.8pt;width:162.55pt;height:2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" filled="f" strokecolor="#1f4d78 [1604]" strokeweight="1pt">
                <v:stroke joinstyle="miter"/>
              </v:oval>
            </w:pict>
          </mc:Fallback>
        </mc:AlternateContent>
      </w:r>
      <w:r>
        <w:rPr>
          <w:noProof/>
        </w:rPr>
        <w:drawing>
          <wp:inline distT="0" distB="0" distL="0" distR="0" wp14:anchorId="196F13BB" wp14:editId="2BDC9DD5">
            <wp:extent cx="5943600" cy="3219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219450"/>
                    </a:xfrm>
                    <a:prstGeom prst="rect">
                      <a:avLst/>
                    </a:prstGeom>
                  </pic:spPr>
                </pic:pic>
              </a:graphicData>
            </a:graphic>
          </wp:inline>
        </w:drawing>
      </w:r>
    </w:p>
    <w:p w:rsidR="00906BA0" w:rsidRDefault="00906BA0" w:rsidP="00906BA0">
      <w:pPr>
        <w:pStyle w:val="ListParagraph"/>
        <w:numPr>
          <w:ilvl w:val="0"/>
          <w:numId w:val="1"/>
        </w:numPr>
        <w:rPr>
          <w:rFonts w:cstheme="minorHAnsi"/>
        </w:rPr>
      </w:pPr>
      <w:r>
        <w:rPr>
          <w:rFonts w:cstheme="minorHAnsi"/>
        </w:rPr>
        <w:lastRenderedPageBreak/>
        <w:t>Once you have spoken to the HQ, you may either transfer the caller to the lead you spoke with, or hang up with the lead and continue speaking with the original caller.</w:t>
      </w:r>
    </w:p>
    <w:p w:rsidR="006C0DB4" w:rsidRDefault="00906BA0" w:rsidP="00906BA0">
      <w:pPr>
        <w:pStyle w:val="ListParagraph"/>
        <w:numPr>
          <w:ilvl w:val="0"/>
          <w:numId w:val="1"/>
        </w:numPr>
        <w:rPr>
          <w:rFonts w:cstheme="minorHAnsi"/>
        </w:rPr>
      </w:pPr>
      <w:r>
        <w:rPr>
          <w:rFonts w:cstheme="minorHAnsi"/>
        </w:rPr>
        <w:t xml:space="preserve">To hang up with the HQ, hit the </w:t>
      </w:r>
      <w:r>
        <w:rPr>
          <w:noProof/>
        </w:rPr>
        <w:drawing>
          <wp:inline distT="0" distB="0" distL="0" distR="0" wp14:anchorId="20B4E996" wp14:editId="5F1335BE">
            <wp:extent cx="206398" cy="70612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1233" r="75291" b="78046"/>
                    <a:stretch/>
                  </pic:blipFill>
                  <pic:spPr bwMode="auto">
                    <a:xfrm>
                      <a:off x="0" y="0"/>
                      <a:ext cx="206598" cy="706804"/>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rPr>
        <w:t xml:space="preserve">  button to hang up.  Then resume </w:t>
      </w:r>
      <w:r>
        <w:rPr>
          <w:noProof/>
        </w:rPr>
        <w:drawing>
          <wp:inline distT="0" distB="0" distL="0" distR="0" wp14:anchorId="37CF88B8" wp14:editId="1C9A16E3">
            <wp:extent cx="214746" cy="187036"/>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015" t="13125" r="72355" b="79964"/>
                    <a:stretch/>
                  </pic:blipFill>
                  <pic:spPr bwMode="auto">
                    <a:xfrm>
                      <a:off x="0" y="0"/>
                      <a:ext cx="220668" cy="192194"/>
                    </a:xfrm>
                    <a:prstGeom prst="rect">
                      <a:avLst/>
                    </a:prstGeom>
                    <a:ln>
                      <a:noFill/>
                    </a:ln>
                    <a:extLst>
                      <a:ext uri="{53640926-AAD7-44D8-BBD7-CCE9431645EC}">
                        <a14:shadowObscured xmlns:a14="http://schemas.microsoft.com/office/drawing/2010/main"/>
                      </a:ext>
                    </a:extLst>
                  </pic:spPr>
                </pic:pic>
              </a:graphicData>
            </a:graphic>
          </wp:inline>
        </w:drawing>
      </w:r>
      <w:r w:rsidR="006C0DB4">
        <w:rPr>
          <w:rFonts w:cstheme="minorHAnsi"/>
        </w:rPr>
        <w:t xml:space="preserve"> with the original caller.</w:t>
      </w:r>
    </w:p>
    <w:p w:rsidR="00906BA0" w:rsidRPr="006C0DB4" w:rsidRDefault="00906BA0" w:rsidP="006C0DB4">
      <w:pPr>
        <w:rPr>
          <w:rFonts w:cstheme="minorHAnsi"/>
        </w:rPr>
      </w:pPr>
      <w:bookmarkStart w:id="0" w:name="_GoBack"/>
      <w:bookmarkEnd w:id="0"/>
    </w:p>
    <w:p w:rsidR="006C0DB4" w:rsidRDefault="006C0DB4" w:rsidP="00906BA0">
      <w:pPr>
        <w:pStyle w:val="ListParagraph"/>
        <w:numPr>
          <w:ilvl w:val="0"/>
          <w:numId w:val="1"/>
        </w:numPr>
        <w:rPr>
          <w:rFonts w:cstheme="minorHAnsi"/>
        </w:rPr>
      </w:pPr>
      <w:r>
        <w:rPr>
          <w:rFonts w:cstheme="minorHAnsi"/>
        </w:rPr>
        <w:t>If instead you want to transfer the caller to the lead you spoke with, DO NOT PLACE THE LEAD ON HOLD.  While the lead is on the line with you, select ‘Instant Transfer’:</w:t>
      </w:r>
    </w:p>
    <w:p w:rsidR="006C0DB4" w:rsidRDefault="006C0DB4" w:rsidP="006C0DB4">
      <w:pPr>
        <w:ind w:left="720"/>
        <w:rPr>
          <w:rFonts w:cstheme="minorHAnsi"/>
        </w:rPr>
      </w:pPr>
      <w:r>
        <w:rPr>
          <w:noProof/>
        </w:rPr>
        <mc:AlternateContent>
          <mc:Choice Requires="wps">
            <w:drawing>
              <wp:anchor distT="0" distB="0" distL="114300" distR="114300" simplePos="0" relativeHeight="251665408" behindDoc="0" locked="0" layoutInCell="1" allowOverlap="1">
                <wp:simplePos x="0" y="0"/>
                <wp:positionH relativeFrom="column">
                  <wp:posOffset>2306493</wp:posOffset>
                </wp:positionH>
                <wp:positionV relativeFrom="paragraph">
                  <wp:posOffset>637020</wp:posOffset>
                </wp:positionV>
                <wp:extent cx="304800" cy="706581"/>
                <wp:effectExtent l="19050" t="19050" r="19050" b="17780"/>
                <wp:wrapNone/>
                <wp:docPr id="13" name="Down Arrow 13"/>
                <wp:cNvGraphicFramePr/>
                <a:graphic xmlns:a="http://schemas.openxmlformats.org/drawingml/2006/main">
                  <a:graphicData uri="http://schemas.microsoft.com/office/word/2010/wordprocessingShape">
                    <wps:wsp>
                      <wps:cNvSpPr/>
                      <wps:spPr>
                        <a:xfrm rot="10800000">
                          <a:off x="0" y="0"/>
                          <a:ext cx="304800" cy="706581"/>
                        </a:xfrm>
                        <a:prstGeom prst="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4EA7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181.6pt;margin-top:50.15pt;width:24pt;height:55.65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" adj="16941" fillcolor="#ed7d31 [3205]" strokecolor="#1f4d78 [1604]" strokeweight="1pt"/>
            </w:pict>
          </mc:Fallback>
        </mc:AlternateContent>
      </w:r>
      <w:r>
        <w:rPr>
          <w:noProof/>
        </w:rPr>
        <w:drawing>
          <wp:inline distT="0" distB="0" distL="0" distR="0" wp14:anchorId="7BDDC26F" wp14:editId="29579207">
            <wp:extent cx="5943600" cy="3219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19450"/>
                    </a:xfrm>
                    <a:prstGeom prst="rect">
                      <a:avLst/>
                    </a:prstGeom>
                  </pic:spPr>
                </pic:pic>
              </a:graphicData>
            </a:graphic>
          </wp:inline>
        </w:drawing>
      </w:r>
    </w:p>
    <w:p w:rsidR="006C0DB4" w:rsidRDefault="006C0DB4" w:rsidP="006C0DB4">
      <w:pPr>
        <w:pStyle w:val="ListParagraph"/>
        <w:numPr>
          <w:ilvl w:val="0"/>
          <w:numId w:val="1"/>
        </w:numPr>
        <w:rPr>
          <w:rFonts w:cstheme="minorHAnsi"/>
        </w:rPr>
      </w:pPr>
      <w:r>
        <w:rPr>
          <w:rFonts w:cstheme="minorHAnsi"/>
        </w:rPr>
        <w:t>After doing this, the lead will be connected to the original caller and you will be disconnected from both!</w:t>
      </w:r>
    </w:p>
    <w:p w:rsidR="006C0DB4" w:rsidRDefault="006C0DB4" w:rsidP="006C0DB4">
      <w:pPr>
        <w:rPr>
          <w:rFonts w:cstheme="minorHAnsi"/>
        </w:rPr>
      </w:pPr>
    </w:p>
    <w:p w:rsidR="006C0DB4" w:rsidRPr="006C0DB4" w:rsidRDefault="006C0DB4" w:rsidP="006C0DB4">
      <w:pPr>
        <w:rPr>
          <w:rFonts w:cstheme="minorHAnsi"/>
        </w:rPr>
      </w:pPr>
      <w:r>
        <w:rPr>
          <w:rFonts w:cstheme="minorHAnsi"/>
        </w:rPr>
        <w:t>Any questions, see your lead or supervisor.</w:t>
      </w:r>
    </w:p>
    <w:sectPr w:rsidR="006C0DB4" w:rsidRPr="006C0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B22A6"/>
    <w:multiLevelType w:val="hybridMultilevel"/>
    <w:tmpl w:val="7A940AA2"/>
    <w:lvl w:ilvl="0" w:tplc="226E5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8E"/>
    <w:rsid w:val="006C0DB4"/>
    <w:rsid w:val="00906BA0"/>
    <w:rsid w:val="00A35612"/>
    <w:rsid w:val="00CA6B8E"/>
    <w:rsid w:val="00E6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2811"/>
  <w15:chartTrackingRefBased/>
  <w15:docId w15:val="{2419A798-584D-44DB-B50D-E1D46EE1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780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Jeremiah</dc:creator>
  <cp:keywords/>
  <dc:description/>
  <cp:lastModifiedBy>Chorlton, Adam</cp:lastModifiedBy>
  <cp:revision>2</cp:revision>
  <dcterms:created xsi:type="dcterms:W3CDTF">2021-12-07T20:35:00Z</dcterms:created>
  <dcterms:modified xsi:type="dcterms:W3CDTF">2021-12-07T20:35:00Z</dcterms:modified>
</cp:coreProperties>
</file>